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07680" w14:textId="77777777" w:rsidR="00805F49" w:rsidRPr="000158C6" w:rsidRDefault="000158C6" w:rsidP="000158C6">
      <w:pPr>
        <w:jc w:val="center"/>
        <w:rPr>
          <w:color w:val="0070C0"/>
          <w:sz w:val="32"/>
          <w:szCs w:val="32"/>
        </w:rPr>
      </w:pPr>
      <w:r w:rsidRPr="000158C6">
        <w:rPr>
          <w:rFonts w:hint="eastAsia"/>
          <w:color w:val="0070C0"/>
          <w:sz w:val="32"/>
          <w:szCs w:val="32"/>
        </w:rPr>
        <w:t>参考文献著录规则（摘编）</w:t>
      </w:r>
    </w:p>
    <w:p w14:paraId="230EEECF" w14:textId="77777777" w:rsidR="000158C6" w:rsidRDefault="000158C6"/>
    <w:p w14:paraId="0EEC3AAB" w14:textId="77777777" w:rsidR="00621C73" w:rsidRDefault="00621C73" w:rsidP="00621C73">
      <w:pPr>
        <w:spacing w:line="420" w:lineRule="atLeast"/>
        <w:ind w:firstLine="405"/>
        <w:rPr>
          <w:color w:val="5D6B8F"/>
        </w:rPr>
      </w:pPr>
      <w:r>
        <w:rPr>
          <w:rFonts w:hint="eastAsia"/>
          <w:color w:val="000000"/>
        </w:rPr>
        <w:t>参考文献中的责任者采用姓在前名在后的著录形式。欧美著者的名可以用缩写字母，缩写名后省略缩写点。如原文中作者为“</w:t>
      </w:r>
      <w:r>
        <w:rPr>
          <w:color w:val="000000"/>
        </w:rPr>
        <w:t xml:space="preserve">P. S. </w:t>
      </w:r>
      <w:r>
        <w:rPr>
          <w:rFonts w:hint="eastAsia"/>
          <w:color w:val="000000"/>
        </w:rPr>
        <w:t>昂温”则在本刊要求中应写成“昂温</w:t>
      </w:r>
      <w:r>
        <w:rPr>
          <w:color w:val="000000"/>
        </w:rPr>
        <w:t>P S</w:t>
      </w:r>
      <w:r>
        <w:rPr>
          <w:rFonts w:hint="eastAsia"/>
          <w:color w:val="000000"/>
        </w:rPr>
        <w:t>”，</w:t>
      </w:r>
      <w:r>
        <w:rPr>
          <w:color w:val="000000"/>
        </w:rPr>
        <w:t>Albert Einstein Seny</w:t>
      </w:r>
      <w:r>
        <w:rPr>
          <w:rFonts w:hint="eastAsia"/>
          <w:color w:val="000000"/>
        </w:rPr>
        <w:t>应写成</w:t>
      </w:r>
      <w:r>
        <w:rPr>
          <w:color w:val="000000"/>
        </w:rPr>
        <w:t>EINSTEIN  A S</w:t>
      </w:r>
      <w:r>
        <w:rPr>
          <w:rFonts w:hint="eastAsia"/>
          <w:color w:val="000000"/>
        </w:rPr>
        <w:t>。</w:t>
      </w:r>
    </w:p>
    <w:p w14:paraId="17935FD5" w14:textId="77777777" w:rsidR="00621C73" w:rsidRDefault="00621C73" w:rsidP="00621C73">
      <w:pPr>
        <w:spacing w:line="420" w:lineRule="atLeast"/>
        <w:ind w:firstLine="405"/>
        <w:rPr>
          <w:color w:val="5D6B8F"/>
        </w:rPr>
      </w:pPr>
      <w:r>
        <w:rPr>
          <w:rFonts w:hint="eastAsia"/>
          <w:color w:val="000000"/>
        </w:rPr>
        <w:t>参考文献的责任者不超过</w:t>
      </w:r>
      <w:r>
        <w:rPr>
          <w:color w:val="000000"/>
        </w:rPr>
        <w:t>3</w:t>
      </w:r>
      <w:r>
        <w:rPr>
          <w:rFonts w:hint="eastAsia"/>
          <w:color w:val="000000"/>
        </w:rPr>
        <w:t>个时，全部照录。超过</w:t>
      </w:r>
      <w:r>
        <w:rPr>
          <w:color w:val="000000"/>
        </w:rPr>
        <w:t>3</w:t>
      </w:r>
      <w:r>
        <w:rPr>
          <w:rFonts w:hint="eastAsia"/>
          <w:color w:val="000000"/>
        </w:rPr>
        <w:t>个时，只著录前</w:t>
      </w:r>
      <w:r>
        <w:rPr>
          <w:color w:val="000000"/>
        </w:rPr>
        <w:t>3</w:t>
      </w:r>
      <w:r>
        <w:rPr>
          <w:rFonts w:hint="eastAsia"/>
          <w:color w:val="000000"/>
        </w:rPr>
        <w:t>个责任者，其后加</w:t>
      </w:r>
      <w:r>
        <w:rPr>
          <w:color w:val="000000"/>
        </w:rPr>
        <w:t>"</w:t>
      </w:r>
      <w:r>
        <w:rPr>
          <w:rFonts w:hint="eastAsia"/>
          <w:color w:val="000000"/>
        </w:rPr>
        <w:t>，等</w:t>
      </w:r>
      <w:r>
        <w:rPr>
          <w:color w:val="000000"/>
        </w:rPr>
        <w:t>"</w:t>
      </w:r>
      <w:r>
        <w:rPr>
          <w:rFonts w:hint="eastAsia"/>
          <w:color w:val="000000"/>
        </w:rPr>
        <w:t>或与之相应的词。</w:t>
      </w:r>
    </w:p>
    <w:p w14:paraId="0BD01A37" w14:textId="77777777" w:rsidR="00621C73" w:rsidRDefault="00621C73" w:rsidP="00621C73">
      <w:pPr>
        <w:spacing w:line="420" w:lineRule="atLeast"/>
        <w:ind w:firstLine="405"/>
        <w:rPr>
          <w:color w:val="5D6B8F"/>
        </w:rPr>
      </w:pPr>
      <w:r>
        <w:rPr>
          <w:rFonts w:hint="eastAsia"/>
          <w:color w:val="000000"/>
        </w:rPr>
        <w:t xml:space="preserve">　　示例１：马克思，恩格斯</w:t>
      </w:r>
    </w:p>
    <w:p w14:paraId="498A6D6C" w14:textId="77777777" w:rsidR="00621C73" w:rsidRDefault="00621C73" w:rsidP="00621C73">
      <w:pPr>
        <w:spacing w:line="420" w:lineRule="atLeast"/>
        <w:ind w:firstLine="405"/>
        <w:rPr>
          <w:color w:val="000000"/>
        </w:rPr>
      </w:pPr>
      <w:r>
        <w:rPr>
          <w:rFonts w:hint="eastAsia"/>
          <w:color w:val="000000"/>
        </w:rPr>
        <w:t xml:space="preserve">　　示例２：</w:t>
      </w:r>
      <w:r>
        <w:rPr>
          <w:color w:val="000000"/>
        </w:rPr>
        <w:t>YELLAND R L</w:t>
      </w:r>
      <w:r>
        <w:rPr>
          <w:rFonts w:hint="eastAsia"/>
          <w:color w:val="000000"/>
        </w:rPr>
        <w:t>，</w:t>
      </w:r>
      <w:r>
        <w:rPr>
          <w:color w:val="000000"/>
        </w:rPr>
        <w:t>JONES S C</w:t>
      </w:r>
      <w:r>
        <w:rPr>
          <w:rFonts w:hint="eastAsia"/>
          <w:color w:val="000000"/>
        </w:rPr>
        <w:t>，</w:t>
      </w:r>
      <w:r>
        <w:rPr>
          <w:color w:val="000000"/>
        </w:rPr>
        <w:t>EASTON K S</w:t>
      </w:r>
      <w:r>
        <w:rPr>
          <w:rFonts w:hint="eastAsia"/>
          <w:color w:val="000000"/>
        </w:rPr>
        <w:t>，</w:t>
      </w:r>
      <w:r>
        <w:rPr>
          <w:color w:val="000000"/>
        </w:rPr>
        <w:t>et al</w:t>
      </w:r>
    </w:p>
    <w:p w14:paraId="5E949FF9" w14:textId="77777777" w:rsidR="00621C73" w:rsidRDefault="00621C73" w:rsidP="00621C73">
      <w:pPr>
        <w:spacing w:line="420" w:lineRule="atLeast"/>
        <w:ind w:firstLine="405"/>
        <w:rPr>
          <w:rFonts w:hint="eastAsia"/>
          <w:color w:val="000000"/>
        </w:rPr>
      </w:pPr>
      <w:r>
        <w:rPr>
          <w:rFonts w:hint="eastAsia"/>
          <w:color w:val="000000"/>
        </w:rPr>
        <w:t>另</w:t>
      </w:r>
      <w:r>
        <w:rPr>
          <w:color w:val="000000"/>
        </w:rPr>
        <w:t>外，</w:t>
      </w:r>
      <w:r>
        <w:rPr>
          <w:rFonts w:hint="eastAsia"/>
          <w:color w:val="000000"/>
        </w:rPr>
        <w:t>参考</w:t>
      </w:r>
      <w:r>
        <w:rPr>
          <w:color w:val="000000"/>
        </w:rPr>
        <w:t>文献中的</w:t>
      </w:r>
      <w:r w:rsidRPr="008F6665">
        <w:rPr>
          <w:rFonts w:hint="eastAsia"/>
          <w:b/>
          <w:color w:val="FF0000"/>
        </w:rPr>
        <w:t>英文</w:t>
      </w:r>
      <w:r w:rsidRPr="008F6665">
        <w:rPr>
          <w:b/>
          <w:color w:val="FF0000"/>
        </w:rPr>
        <w:t>逗号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冒号</w:t>
      </w:r>
      <w:r w:rsidRPr="008F6665">
        <w:rPr>
          <w:b/>
          <w:color w:val="FF0000"/>
        </w:rPr>
        <w:t>用半角</w:t>
      </w:r>
      <w:r>
        <w:rPr>
          <w:color w:val="000000"/>
        </w:rPr>
        <w:t>，</w:t>
      </w:r>
      <w:r w:rsidRPr="008F6665">
        <w:rPr>
          <w:b/>
          <w:color w:val="FF0000"/>
        </w:rPr>
        <w:t>中文逗号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冒号</w:t>
      </w:r>
      <w:r w:rsidRPr="008F6665">
        <w:rPr>
          <w:rFonts w:hint="eastAsia"/>
          <w:b/>
          <w:color w:val="FF0000"/>
        </w:rPr>
        <w:t>用</w:t>
      </w:r>
      <w:r w:rsidRPr="008F6665">
        <w:rPr>
          <w:b/>
          <w:color w:val="FF0000"/>
        </w:rPr>
        <w:t>全角</w:t>
      </w:r>
      <w:r>
        <w:rPr>
          <w:color w:val="000000"/>
        </w:rPr>
        <w:t>，</w:t>
      </w:r>
      <w:r w:rsidRPr="008F6665">
        <w:rPr>
          <w:b/>
          <w:color w:val="FF0000"/>
        </w:rPr>
        <w:t>圆</w:t>
      </w:r>
      <w:r w:rsidRPr="008F6665">
        <w:rPr>
          <w:rFonts w:hint="eastAsia"/>
          <w:b/>
          <w:color w:val="FF0000"/>
        </w:rPr>
        <w:t>括</w:t>
      </w:r>
      <w:r w:rsidRPr="008F6665">
        <w:rPr>
          <w:b/>
          <w:color w:val="FF0000"/>
        </w:rPr>
        <w:t>号全部</w:t>
      </w:r>
      <w:r w:rsidRPr="008F6665">
        <w:rPr>
          <w:rFonts w:hint="eastAsia"/>
          <w:b/>
          <w:color w:val="FF0000"/>
        </w:rPr>
        <w:t>（</w:t>
      </w:r>
      <w:r w:rsidRPr="008F6665">
        <w:rPr>
          <w:b/>
          <w:color w:val="FF0000"/>
        </w:rPr>
        <w:t>不分中、英文）用全角</w:t>
      </w:r>
      <w:r>
        <w:rPr>
          <w:color w:val="000000"/>
        </w:rPr>
        <w:t>！</w:t>
      </w:r>
      <w:r>
        <w:rPr>
          <w:rFonts w:hint="eastAsia"/>
          <w:color w:val="000000"/>
        </w:rPr>
        <w:t>举例</w:t>
      </w:r>
      <w:r>
        <w:rPr>
          <w:color w:val="000000"/>
        </w:rPr>
        <w:t>如下：</w:t>
      </w:r>
    </w:p>
    <w:p w14:paraId="06CA0833" w14:textId="77777777" w:rsidR="00621C73" w:rsidRPr="00AD29E9" w:rsidRDefault="00621C73" w:rsidP="00621C73">
      <w:pPr>
        <w:rPr>
          <w:szCs w:val="21"/>
        </w:rPr>
      </w:pPr>
      <w:commentRangeStart w:id="0"/>
      <w:r w:rsidRPr="00AD29E9">
        <w:rPr>
          <w:szCs w:val="21"/>
        </w:rPr>
        <w:t>[1]</w:t>
      </w:r>
      <w:r>
        <w:rPr>
          <w:szCs w:val="21"/>
        </w:rPr>
        <w:t xml:space="preserve"> </w:t>
      </w:r>
      <w:r w:rsidRPr="00AD29E9">
        <w:rPr>
          <w:rFonts w:hint="eastAsia"/>
          <w:szCs w:val="21"/>
        </w:rPr>
        <w:t>王云</w:t>
      </w:r>
      <w:r w:rsidRPr="00AD29E9">
        <w:rPr>
          <w:rFonts w:hint="eastAsia"/>
          <w:szCs w:val="21"/>
        </w:rPr>
        <w:t>,</w:t>
      </w:r>
      <w:r w:rsidRPr="00AD29E9">
        <w:rPr>
          <w:rFonts w:hint="eastAsia"/>
          <w:szCs w:val="21"/>
        </w:rPr>
        <w:t>蓝天</w:t>
      </w:r>
      <w:r w:rsidRPr="00AD29E9">
        <w:rPr>
          <w:rFonts w:hint="eastAsia"/>
          <w:szCs w:val="21"/>
        </w:rPr>
        <w:t>,</w:t>
      </w:r>
      <w:r w:rsidRPr="00AD29E9">
        <w:rPr>
          <w:rFonts w:hint="eastAsia"/>
          <w:szCs w:val="21"/>
        </w:rPr>
        <w:t>李湘</w:t>
      </w:r>
      <w:r w:rsidRPr="00AD29E9">
        <w:rPr>
          <w:rFonts w:hint="eastAsia"/>
          <w:szCs w:val="21"/>
        </w:rPr>
        <w:t>,</w:t>
      </w:r>
      <w:r w:rsidRPr="00AD29E9">
        <w:rPr>
          <w:rFonts w:hint="eastAsia"/>
          <w:szCs w:val="21"/>
        </w:rPr>
        <w:t>沈振民</w:t>
      </w:r>
      <w:r w:rsidRPr="00AD29E9">
        <w:rPr>
          <w:rFonts w:hint="eastAsia"/>
          <w:szCs w:val="21"/>
        </w:rPr>
        <w:t>,</w:t>
      </w:r>
      <w:r w:rsidRPr="00AD29E9">
        <w:rPr>
          <w:rFonts w:hint="eastAsia"/>
          <w:szCs w:val="21"/>
        </w:rPr>
        <w:t>倪国强</w:t>
      </w:r>
      <w:r w:rsidRPr="00AD29E9">
        <w:rPr>
          <w:rFonts w:hint="eastAsia"/>
          <w:szCs w:val="21"/>
        </w:rPr>
        <w:t>.</w:t>
      </w:r>
      <w:r w:rsidRPr="00AD29E9">
        <w:rPr>
          <w:rFonts w:hint="eastAsia"/>
          <w:szCs w:val="21"/>
        </w:rPr>
        <w:t>复合抛物面聚光器作为可见光通信光学天线的设计研究与性能分析</w:t>
      </w:r>
      <w:r w:rsidRPr="00AD29E9">
        <w:rPr>
          <w:rFonts w:hint="eastAsia"/>
          <w:szCs w:val="21"/>
        </w:rPr>
        <w:t>[J].</w:t>
      </w:r>
      <w:r w:rsidRPr="00AD29E9">
        <w:rPr>
          <w:rFonts w:hint="eastAsia"/>
          <w:szCs w:val="21"/>
        </w:rPr>
        <w:t>物理学报</w:t>
      </w:r>
      <w:r w:rsidRPr="00AD29E9">
        <w:rPr>
          <w:rFonts w:hint="eastAsia"/>
          <w:szCs w:val="21"/>
        </w:rPr>
        <w:t>,2015,64(12):253-260.</w:t>
      </w:r>
      <w:r w:rsidRPr="00AD29E9">
        <w:rPr>
          <w:szCs w:val="21"/>
        </w:rPr>
        <w:t xml:space="preserve"> </w:t>
      </w:r>
      <w:commentRangeEnd w:id="0"/>
      <w:r>
        <w:rPr>
          <w:rStyle w:val="a8"/>
        </w:rPr>
        <w:commentReference w:id="0"/>
      </w:r>
    </w:p>
    <w:p w14:paraId="0FA93FDB" w14:textId="77777777" w:rsidR="00621C73" w:rsidRDefault="00621C73" w:rsidP="00621C73">
      <w:pPr>
        <w:spacing w:line="420" w:lineRule="atLeast"/>
        <w:ind w:firstLine="405"/>
        <w:rPr>
          <w:rFonts w:hint="eastAsia"/>
          <w:color w:val="000000"/>
        </w:rPr>
      </w:pPr>
      <w:r>
        <w:rPr>
          <w:rFonts w:hint="eastAsia"/>
          <w:color w:val="000000"/>
        </w:rPr>
        <w:t>下面是常见的各类参考文献著录格式：</w:t>
      </w:r>
    </w:p>
    <w:p w14:paraId="6B03784B" w14:textId="77777777" w:rsidR="00621C73" w:rsidRPr="00F47E72" w:rsidRDefault="00621C73" w:rsidP="00621C73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 w:rsidRPr="00F47E72">
        <w:rPr>
          <w:rFonts w:hint="eastAsia"/>
          <w:color w:val="4F81BD"/>
          <w:sz w:val="28"/>
          <w:szCs w:val="28"/>
        </w:rPr>
        <w:t>.1</w:t>
      </w:r>
      <w:r w:rsidRPr="00F47E72">
        <w:rPr>
          <w:rFonts w:hint="eastAsia"/>
          <w:color w:val="4F81BD"/>
          <w:sz w:val="28"/>
          <w:szCs w:val="28"/>
        </w:rPr>
        <w:t>普通图书</w:t>
      </w:r>
    </w:p>
    <w:p w14:paraId="7F2AB6E0" w14:textId="77777777" w:rsidR="00621C73" w:rsidRDefault="00621C73" w:rsidP="00621C73">
      <w:r>
        <w:rPr>
          <w:rFonts w:hint="eastAsia"/>
        </w:rPr>
        <w:t xml:space="preserve">　　著录格式</w:t>
      </w:r>
    </w:p>
    <w:p w14:paraId="24B6A34B" w14:textId="77777777" w:rsidR="00621C73" w:rsidRDefault="00621C73" w:rsidP="00621C73">
      <w:r>
        <w:rPr>
          <w:rFonts w:hint="eastAsia"/>
        </w:rPr>
        <w:t xml:space="preserve">　　作者</w:t>
      </w:r>
      <w:r>
        <w:rPr>
          <w:rFonts w:hint="eastAsia"/>
        </w:rPr>
        <w:t xml:space="preserve">. </w:t>
      </w:r>
      <w:r>
        <w:rPr>
          <w:rFonts w:hint="eastAsia"/>
        </w:rPr>
        <w:t>题名：其他题名信息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 xml:space="preserve">]. </w:t>
      </w:r>
      <w:r>
        <w:rPr>
          <w:rFonts w:hint="eastAsia"/>
        </w:rPr>
        <w:t>其他责任者</w:t>
      </w:r>
      <w:r>
        <w:rPr>
          <w:rFonts w:hint="eastAsia"/>
        </w:rPr>
        <w:t xml:space="preserve">. </w:t>
      </w:r>
      <w:r>
        <w:rPr>
          <w:rFonts w:hint="eastAsia"/>
        </w:rPr>
        <w:t>版本项</w:t>
      </w:r>
      <w:r>
        <w:rPr>
          <w:rFonts w:hint="eastAsia"/>
        </w:rPr>
        <w:t xml:space="preserve">. </w:t>
      </w:r>
      <w:r>
        <w:rPr>
          <w:rFonts w:hint="eastAsia"/>
        </w:rPr>
        <w:t>出版地：出版单位，出版年：引文页码</w:t>
      </w:r>
      <w:r>
        <w:rPr>
          <w:rFonts w:hint="eastAsia"/>
        </w:rPr>
        <w:t>.</w:t>
      </w:r>
    </w:p>
    <w:p w14:paraId="0DA327BA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１</w:t>
      </w:r>
      <w:r>
        <w:rPr>
          <w:rFonts w:hint="eastAsia"/>
        </w:rPr>
        <w:t xml:space="preserve">] </w:t>
      </w:r>
      <w:r>
        <w:rPr>
          <w:rFonts w:hint="eastAsia"/>
        </w:rPr>
        <w:t>广西壮族自治区林业厅</w:t>
      </w:r>
      <w:r>
        <w:rPr>
          <w:rFonts w:hint="eastAsia"/>
        </w:rPr>
        <w:t xml:space="preserve">. </w:t>
      </w:r>
      <w:r>
        <w:rPr>
          <w:rFonts w:hint="eastAsia"/>
        </w:rPr>
        <w:t>广西自然保护区</w:t>
      </w:r>
      <w:r>
        <w:rPr>
          <w:rFonts w:hint="eastAsia"/>
        </w:rPr>
        <w:t xml:space="preserve">[M]. </w:t>
      </w:r>
      <w:r>
        <w:rPr>
          <w:rFonts w:hint="eastAsia"/>
        </w:rPr>
        <w:t>北京：中国林业出版社，</w:t>
      </w:r>
      <w:r>
        <w:rPr>
          <w:rFonts w:hint="eastAsia"/>
        </w:rPr>
        <w:t>1993.</w:t>
      </w:r>
    </w:p>
    <w:p w14:paraId="4737B5E1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 xml:space="preserve">[ 2 ] </w:t>
      </w:r>
      <w:r>
        <w:rPr>
          <w:rFonts w:hint="eastAsia"/>
        </w:rPr>
        <w:t>昂温</w:t>
      </w:r>
      <w:r>
        <w:rPr>
          <w:rFonts w:hint="eastAsia"/>
        </w:rPr>
        <w:t>G</w:t>
      </w:r>
      <w:r>
        <w:rPr>
          <w:rFonts w:hint="eastAsia"/>
        </w:rPr>
        <w:t>，昂温</w:t>
      </w:r>
      <w:r>
        <w:rPr>
          <w:rFonts w:hint="eastAsia"/>
        </w:rPr>
        <w:t xml:space="preserve">P S. </w:t>
      </w:r>
      <w:r>
        <w:rPr>
          <w:rFonts w:hint="eastAsia"/>
        </w:rPr>
        <w:t>外国出版史</w:t>
      </w:r>
      <w:r>
        <w:rPr>
          <w:rFonts w:hint="eastAsia"/>
        </w:rPr>
        <w:t xml:space="preserve">[M]. </w:t>
      </w:r>
      <w:r>
        <w:rPr>
          <w:rFonts w:hint="eastAsia"/>
        </w:rPr>
        <w:t>陈生铮，译</w:t>
      </w:r>
      <w:r>
        <w:rPr>
          <w:rFonts w:hint="eastAsia"/>
        </w:rPr>
        <w:t xml:space="preserve">. </w:t>
      </w:r>
      <w:r>
        <w:rPr>
          <w:rFonts w:hint="eastAsia"/>
        </w:rPr>
        <w:t>北京：中国书籍出版社，</w:t>
      </w:r>
      <w:r>
        <w:rPr>
          <w:rFonts w:hint="eastAsia"/>
        </w:rPr>
        <w:t>1998.</w:t>
      </w:r>
    </w:p>
    <w:p w14:paraId="3F495221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>[ 3 ] CRAWFPRD W</w:t>
      </w:r>
      <w:r>
        <w:rPr>
          <w:rFonts w:hint="eastAsia"/>
        </w:rPr>
        <w:t>，</w:t>
      </w:r>
      <w:r>
        <w:rPr>
          <w:rFonts w:hint="eastAsia"/>
        </w:rPr>
        <w:t>GORMAN M. Future libraries:dreams</w:t>
      </w:r>
      <w:r>
        <w:rPr>
          <w:rFonts w:hint="eastAsia"/>
        </w:rPr>
        <w:t>，</w:t>
      </w:r>
      <w:r>
        <w:rPr>
          <w:rFonts w:hint="eastAsia"/>
        </w:rPr>
        <w:t>madness</w:t>
      </w:r>
      <w:r>
        <w:rPr>
          <w:rFonts w:hint="eastAsia"/>
        </w:rPr>
        <w:t>，＆</w:t>
      </w:r>
      <w:r>
        <w:rPr>
          <w:rFonts w:hint="eastAsia"/>
        </w:rPr>
        <w:t>reality[M]. Chicago</w:t>
      </w:r>
      <w:r>
        <w:rPr>
          <w:rFonts w:hint="eastAsia"/>
        </w:rPr>
        <w:t>：</w:t>
      </w:r>
      <w:r>
        <w:rPr>
          <w:rFonts w:hint="eastAsia"/>
        </w:rPr>
        <w:t>American Library Association</w:t>
      </w:r>
      <w:r>
        <w:rPr>
          <w:rFonts w:hint="eastAsia"/>
        </w:rPr>
        <w:t>，</w:t>
      </w:r>
      <w:r>
        <w:rPr>
          <w:rFonts w:hint="eastAsia"/>
        </w:rPr>
        <w:t>1995.</w:t>
      </w:r>
    </w:p>
    <w:p w14:paraId="7AE08A36" w14:textId="77777777" w:rsidR="00621C73" w:rsidRPr="00F47E72" w:rsidRDefault="00621C73" w:rsidP="00621C73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>
        <w:rPr>
          <w:rFonts w:hint="eastAsia"/>
          <w:color w:val="4F81BD"/>
          <w:sz w:val="28"/>
          <w:szCs w:val="28"/>
        </w:rPr>
        <w:t>.2</w:t>
      </w:r>
      <w:r w:rsidRPr="00F47E72">
        <w:rPr>
          <w:rFonts w:hint="eastAsia"/>
          <w:color w:val="4F81BD"/>
          <w:sz w:val="28"/>
          <w:szCs w:val="28"/>
        </w:rPr>
        <w:t>期刊中析出的文献</w:t>
      </w:r>
    </w:p>
    <w:p w14:paraId="13232BBC" w14:textId="77777777" w:rsidR="00621C73" w:rsidRDefault="00621C73" w:rsidP="00621C73">
      <w:r>
        <w:rPr>
          <w:rFonts w:hint="eastAsia"/>
        </w:rPr>
        <w:t xml:space="preserve">　　著录格式</w:t>
      </w:r>
    </w:p>
    <w:p w14:paraId="47519759" w14:textId="77777777" w:rsidR="00621C73" w:rsidRDefault="00621C73" w:rsidP="00621C73">
      <w:r>
        <w:rPr>
          <w:rFonts w:hint="eastAsia"/>
        </w:rPr>
        <w:t xml:space="preserve">　　文献作者</w:t>
      </w:r>
      <w:r>
        <w:rPr>
          <w:rFonts w:hint="eastAsia"/>
        </w:rPr>
        <w:t xml:space="preserve">. </w:t>
      </w:r>
      <w:r>
        <w:rPr>
          <w:rFonts w:hint="eastAsia"/>
        </w:rPr>
        <w:t>文献题名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 xml:space="preserve">]. </w:t>
      </w:r>
      <w:r>
        <w:rPr>
          <w:rFonts w:hint="eastAsia"/>
        </w:rPr>
        <w:t>出版物名称：其他题名信息，年，卷（期）：引文页码</w:t>
      </w:r>
      <w:r>
        <w:rPr>
          <w:rFonts w:hint="eastAsia"/>
        </w:rPr>
        <w:t>.</w:t>
      </w:r>
    </w:p>
    <w:p w14:paraId="2028192F" w14:textId="77777777" w:rsidR="00621C73" w:rsidRDefault="00621C73" w:rsidP="00621C73">
      <w:r>
        <w:rPr>
          <w:rFonts w:hint="eastAsia"/>
        </w:rPr>
        <w:t xml:space="preserve">　</w:t>
      </w:r>
      <w:r>
        <w:rPr>
          <w:rFonts w:hint="eastAsia"/>
        </w:rPr>
        <w:t xml:space="preserve">  [</w:t>
      </w:r>
      <w:r>
        <w:rPr>
          <w:rFonts w:hint="eastAsia"/>
        </w:rPr>
        <w:t>１</w:t>
      </w:r>
      <w:r>
        <w:rPr>
          <w:rFonts w:hint="eastAsia"/>
        </w:rPr>
        <w:t xml:space="preserve">] </w:t>
      </w:r>
      <w:r>
        <w:rPr>
          <w:rFonts w:hint="eastAsia"/>
        </w:rPr>
        <w:t>陶仁骥</w:t>
      </w:r>
      <w:r>
        <w:rPr>
          <w:rFonts w:hint="eastAsia"/>
        </w:rPr>
        <w:t xml:space="preserve">. </w:t>
      </w:r>
      <w:r>
        <w:rPr>
          <w:rFonts w:hint="eastAsia"/>
        </w:rPr>
        <w:t>密码学与数学</w:t>
      </w:r>
      <w:r>
        <w:rPr>
          <w:rFonts w:hint="eastAsia"/>
        </w:rPr>
        <w:t xml:space="preserve">[J]. </w:t>
      </w:r>
      <w:r>
        <w:rPr>
          <w:rFonts w:hint="eastAsia"/>
        </w:rPr>
        <w:t>自然杂志，</w:t>
      </w:r>
      <w:r>
        <w:rPr>
          <w:rFonts w:hint="eastAsia"/>
        </w:rPr>
        <w:t>1984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）：</w:t>
      </w:r>
      <w:r>
        <w:rPr>
          <w:rFonts w:hint="eastAsia"/>
        </w:rPr>
        <w:t>527.</w:t>
      </w:r>
    </w:p>
    <w:p w14:paraId="3D5AF079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２</w:t>
      </w:r>
      <w:r>
        <w:rPr>
          <w:rFonts w:hint="eastAsia"/>
        </w:rPr>
        <w:t xml:space="preserve">] </w:t>
      </w:r>
      <w:r>
        <w:rPr>
          <w:rFonts w:hint="eastAsia"/>
        </w:rPr>
        <w:t>李晓东，张庆红，叶瑾琳</w:t>
      </w:r>
      <w:r>
        <w:rPr>
          <w:rFonts w:hint="eastAsia"/>
        </w:rPr>
        <w:t xml:space="preserve">. </w:t>
      </w:r>
      <w:r>
        <w:rPr>
          <w:rFonts w:hint="eastAsia"/>
        </w:rPr>
        <w:t>气候学研究的若干理论问题</w:t>
      </w:r>
      <w:r>
        <w:rPr>
          <w:rFonts w:hint="eastAsia"/>
        </w:rPr>
        <w:t xml:space="preserve">[J]. </w:t>
      </w:r>
      <w:r>
        <w:rPr>
          <w:rFonts w:hint="eastAsia"/>
        </w:rPr>
        <w:t>北京大学学报：自然科学版，</w:t>
      </w:r>
      <w:r>
        <w:rPr>
          <w:rFonts w:hint="eastAsia"/>
        </w:rPr>
        <w:t>1999</w:t>
      </w:r>
      <w:r>
        <w:rPr>
          <w:rFonts w:hint="eastAsia"/>
        </w:rPr>
        <w:t>，</w:t>
      </w:r>
      <w:r>
        <w:rPr>
          <w:rFonts w:hint="eastAsia"/>
        </w:rPr>
        <w:t>35</w:t>
      </w:r>
      <w:r>
        <w:rPr>
          <w:rFonts w:hint="eastAsia"/>
        </w:rPr>
        <w:t>（１）：</w:t>
      </w:r>
      <w:r>
        <w:rPr>
          <w:rFonts w:hint="eastAsia"/>
        </w:rPr>
        <w:t>101-106.</w:t>
      </w:r>
    </w:p>
    <w:p w14:paraId="64C827F9" w14:textId="77777777" w:rsidR="00621C73" w:rsidRDefault="00621C73" w:rsidP="00621C7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[</w:t>
      </w:r>
      <w:r>
        <w:rPr>
          <w:rFonts w:hint="eastAsia"/>
        </w:rPr>
        <w:t>３</w:t>
      </w:r>
      <w:r>
        <w:rPr>
          <w:rFonts w:hint="eastAsia"/>
        </w:rPr>
        <w:t>] HEWITT J A. Technical services in 1983[J]. Library Resource Services</w:t>
      </w:r>
      <w:r>
        <w:rPr>
          <w:rFonts w:hint="eastAsia"/>
        </w:rPr>
        <w:t>，</w:t>
      </w:r>
      <w:r>
        <w:rPr>
          <w:rFonts w:hint="eastAsia"/>
        </w:rPr>
        <w:t>1984</w:t>
      </w:r>
      <w:r>
        <w:rPr>
          <w:rFonts w:hint="eastAsia"/>
        </w:rPr>
        <w:t>，</w:t>
      </w:r>
      <w:r>
        <w:rPr>
          <w:rFonts w:hint="eastAsia"/>
        </w:rPr>
        <w:t>28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）：</w:t>
      </w:r>
      <w:r>
        <w:rPr>
          <w:rFonts w:hint="eastAsia"/>
        </w:rPr>
        <w:t>205-218.</w:t>
      </w:r>
    </w:p>
    <w:p w14:paraId="6DB26960" w14:textId="77777777" w:rsidR="00621C73" w:rsidRPr="00F47E72" w:rsidRDefault="00621C73" w:rsidP="00621C73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 w:rsidRPr="00F47E72">
        <w:rPr>
          <w:rFonts w:hint="eastAsia"/>
          <w:color w:val="4F81BD"/>
          <w:sz w:val="28"/>
          <w:szCs w:val="28"/>
        </w:rPr>
        <w:t>.3</w:t>
      </w:r>
      <w:r w:rsidRPr="00F47E72">
        <w:rPr>
          <w:rFonts w:hint="eastAsia"/>
          <w:color w:val="4F81BD"/>
          <w:sz w:val="28"/>
          <w:szCs w:val="28"/>
        </w:rPr>
        <w:t>论文集、会议录</w:t>
      </w:r>
    </w:p>
    <w:p w14:paraId="7081739F" w14:textId="77777777" w:rsidR="00621C73" w:rsidRPr="00424744" w:rsidRDefault="00621C73" w:rsidP="00621C73">
      <w:pPr>
        <w:spacing w:line="420" w:lineRule="atLeast"/>
        <w:rPr>
          <w:color w:val="0070C0"/>
        </w:rPr>
      </w:pPr>
      <w:r>
        <w:rPr>
          <w:rFonts w:hint="eastAsia"/>
          <w:color w:val="0070C0"/>
        </w:rPr>
        <w:t>◆论文集</w:t>
      </w:r>
    </w:p>
    <w:p w14:paraId="313D7C65" w14:textId="77777777" w:rsidR="00621C73" w:rsidRDefault="00621C73" w:rsidP="00621C73">
      <w:pPr>
        <w:spacing w:line="4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作者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论文集名称</w:t>
      </w:r>
      <w:r>
        <w:rPr>
          <w:color w:val="000000"/>
        </w:rPr>
        <w:t xml:space="preserve">[C]. </w:t>
      </w:r>
      <w:r>
        <w:rPr>
          <w:rFonts w:hint="eastAsia"/>
          <w:color w:val="000000"/>
        </w:rPr>
        <w:t>出版城市：出版单位，出版年</w:t>
      </w:r>
    </w:p>
    <w:p w14:paraId="1ED9FC3F" w14:textId="77777777" w:rsidR="00621C73" w:rsidRDefault="00621C73" w:rsidP="00621C73">
      <w:pPr>
        <w:spacing w:line="420" w:lineRule="atLeast"/>
        <w:ind w:firstLineChars="200" w:firstLine="420"/>
        <w:rPr>
          <w:color w:val="5D6B8F"/>
        </w:rPr>
      </w:pPr>
      <w:r>
        <w:rPr>
          <w:color w:val="000000"/>
        </w:rPr>
        <w:t>[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] </w:t>
      </w:r>
      <w:r>
        <w:rPr>
          <w:rFonts w:hint="eastAsia"/>
          <w:color w:val="000000"/>
        </w:rPr>
        <w:t>中国力学学会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第３届全国实验流体力学学术会议论文集</w:t>
      </w:r>
      <w:r>
        <w:rPr>
          <w:color w:val="000000"/>
        </w:rPr>
        <w:t xml:space="preserve">[C]. </w:t>
      </w:r>
      <w:r>
        <w:rPr>
          <w:rFonts w:hint="eastAsia"/>
          <w:color w:val="000000"/>
        </w:rPr>
        <w:t>天津：</w:t>
      </w:r>
      <w:r>
        <w:rPr>
          <w:color w:val="000000"/>
        </w:rPr>
        <w:t>[</w:t>
      </w:r>
      <w:r>
        <w:rPr>
          <w:rFonts w:hint="eastAsia"/>
          <w:color w:val="000000"/>
        </w:rPr>
        <w:t>出版单位不祥</w:t>
      </w:r>
      <w:r>
        <w:rPr>
          <w:color w:val="000000"/>
        </w:rPr>
        <w:t>]</w:t>
      </w:r>
      <w:r>
        <w:rPr>
          <w:rFonts w:hint="eastAsia"/>
          <w:color w:val="000000"/>
        </w:rPr>
        <w:t>，</w:t>
      </w:r>
      <w:r>
        <w:rPr>
          <w:color w:val="000000"/>
        </w:rPr>
        <w:lastRenderedPageBreak/>
        <w:t>1990:125-135.</w:t>
      </w:r>
    </w:p>
    <w:p w14:paraId="2BAEB04A" w14:textId="77777777" w:rsidR="00621C73" w:rsidRDefault="00621C73" w:rsidP="00621C73">
      <w:pPr>
        <w:widowControl/>
        <w:spacing w:line="357" w:lineRule="atLeast"/>
        <w:jc w:val="left"/>
        <w:rPr>
          <w:rFonts w:ascii="Arial" w:hAnsi="Arial" w:cs="Arial" w:hint="eastAsia"/>
          <w:color w:val="000000"/>
          <w:kern w:val="0"/>
          <w:szCs w:val="21"/>
        </w:rPr>
      </w:pPr>
      <w:r w:rsidRPr="00201FAE"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  [2] </w:t>
      </w:r>
      <w:r w:rsidRPr="00201FAE">
        <w:rPr>
          <w:rFonts w:ascii="Arial" w:hAnsi="Arial" w:cs="Arial"/>
          <w:color w:val="000000"/>
          <w:kern w:val="0"/>
          <w:szCs w:val="21"/>
        </w:rPr>
        <w:t>雷光春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. </w:t>
      </w:r>
      <w:r w:rsidRPr="00201FAE">
        <w:rPr>
          <w:rFonts w:ascii="Arial" w:hAnsi="Arial" w:cs="Arial"/>
          <w:color w:val="000000"/>
          <w:kern w:val="0"/>
          <w:szCs w:val="21"/>
        </w:rPr>
        <w:t>综合湿地管理：综合湿地管理国际研讨会论文集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[C]. </w:t>
      </w:r>
      <w:r w:rsidRPr="00201FAE">
        <w:rPr>
          <w:rFonts w:ascii="Arial" w:hAnsi="Arial" w:cs="Arial"/>
          <w:color w:val="000000"/>
          <w:kern w:val="0"/>
          <w:szCs w:val="21"/>
        </w:rPr>
        <w:t>北京：海洋出版社，</w:t>
      </w:r>
      <w:r w:rsidRPr="00201FAE">
        <w:rPr>
          <w:rFonts w:ascii="Arial" w:hAnsi="Arial" w:cs="Arial"/>
          <w:color w:val="000000"/>
          <w:kern w:val="0"/>
          <w:szCs w:val="21"/>
        </w:rPr>
        <w:t>2012.</w:t>
      </w:r>
    </w:p>
    <w:p w14:paraId="67ADD196" w14:textId="77777777" w:rsidR="00621C73" w:rsidRDefault="00621C73" w:rsidP="00621C73">
      <w:pPr>
        <w:spacing w:line="420" w:lineRule="atLeast"/>
        <w:rPr>
          <w:rFonts w:hint="eastAsia"/>
          <w:color w:val="0070C0"/>
        </w:rPr>
      </w:pPr>
      <w:r>
        <w:rPr>
          <w:rFonts w:hint="eastAsia"/>
          <w:color w:val="0070C0"/>
        </w:rPr>
        <w:t>◆会议集（只有会议集名称，没有单篇文章题目）</w:t>
      </w:r>
    </w:p>
    <w:p w14:paraId="124E4501" w14:textId="77777777" w:rsidR="00621C73" w:rsidRDefault="00621C73" w:rsidP="00621C73">
      <w:pPr>
        <w:spacing w:line="4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作者</w:t>
      </w:r>
      <w:r>
        <w:rPr>
          <w:color w:val="000000"/>
        </w:rPr>
        <w:t>.</w:t>
      </w:r>
      <w:r w:rsidRPr="00302DE9">
        <w:rPr>
          <w:rFonts w:hint="eastAsia"/>
          <w:b/>
          <w:color w:val="FF0000"/>
        </w:rPr>
        <w:t>会议集名称</w:t>
      </w:r>
      <w:r>
        <w:rPr>
          <w:rFonts w:hint="eastAsia"/>
          <w:color w:val="000000"/>
        </w:rPr>
        <w:t>，</w:t>
      </w:r>
      <w:r w:rsidRPr="00201FAE">
        <w:rPr>
          <w:rFonts w:ascii="Arial" w:hAnsi="Arial" w:cs="Arial"/>
          <w:color w:val="000000"/>
          <w:kern w:val="0"/>
          <w:szCs w:val="21"/>
        </w:rPr>
        <w:t>会议日期</w:t>
      </w:r>
      <w:r>
        <w:rPr>
          <w:rFonts w:ascii="Arial" w:hAnsi="Arial" w:cs="Arial" w:hint="eastAsia"/>
          <w:color w:val="000000"/>
          <w:kern w:val="0"/>
          <w:szCs w:val="21"/>
        </w:rPr>
        <w:t>（包括月、日、年）</w:t>
      </w:r>
      <w:r>
        <w:rPr>
          <w:color w:val="000000"/>
        </w:rPr>
        <w:t xml:space="preserve">[C]. </w:t>
      </w:r>
      <w:r>
        <w:rPr>
          <w:rFonts w:hint="eastAsia"/>
          <w:color w:val="000000"/>
        </w:rPr>
        <w:t>出版地（指城市）：出版单位，出版年</w:t>
      </w:r>
      <w:r>
        <w:rPr>
          <w:rFonts w:hint="eastAsia"/>
          <w:color w:val="000000"/>
        </w:rPr>
        <w:t>.</w:t>
      </w:r>
    </w:p>
    <w:p w14:paraId="5FBA0536" w14:textId="77777777" w:rsidR="00621C73" w:rsidRDefault="00621C73" w:rsidP="00621C73">
      <w:pPr>
        <w:widowControl/>
        <w:spacing w:line="357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 [</w:t>
      </w:r>
      <w:r>
        <w:rPr>
          <w:rFonts w:ascii="Arial" w:hAnsi="Arial" w:cs="Arial" w:hint="eastAsia"/>
          <w:color w:val="000000"/>
          <w:kern w:val="0"/>
          <w:szCs w:val="21"/>
        </w:rPr>
        <w:t>3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] </w:t>
      </w:r>
      <w:r>
        <w:rPr>
          <w:rFonts w:ascii="Arial" w:hAnsi="Arial" w:cs="Arial" w:hint="eastAsia"/>
          <w:color w:val="000000"/>
          <w:kern w:val="0"/>
          <w:szCs w:val="21"/>
        </w:rPr>
        <w:t>BABU B V, NAGAR A K, DEEP K, et al. Proceedings of the Second International Conference on Soft Computing for Problem Solving, December 28-30, 2012[C]. New Delhi: Springer, 2014.</w:t>
      </w:r>
    </w:p>
    <w:p w14:paraId="7E66DE40" w14:textId="77777777" w:rsidR="00621C73" w:rsidRPr="00424744" w:rsidRDefault="00621C73" w:rsidP="00621C73">
      <w:pPr>
        <w:spacing w:line="420" w:lineRule="atLeast"/>
        <w:rPr>
          <w:color w:val="0070C0"/>
        </w:rPr>
      </w:pPr>
      <w:r>
        <w:rPr>
          <w:rFonts w:hint="eastAsia"/>
          <w:color w:val="0070C0"/>
        </w:rPr>
        <w:t>◆◆◆◆◆论文集</w:t>
      </w:r>
      <w:r w:rsidRPr="00424744">
        <w:rPr>
          <w:rFonts w:hint="eastAsia"/>
          <w:color w:val="0070C0"/>
        </w:rPr>
        <w:t>中析出的文献著录格式</w:t>
      </w:r>
      <w:r>
        <w:rPr>
          <w:rFonts w:hint="eastAsia"/>
          <w:color w:val="0070C0"/>
        </w:rPr>
        <w:t>（有论文集名称，有单篇文章题目）</w:t>
      </w:r>
    </w:p>
    <w:p w14:paraId="4B694432" w14:textId="77777777" w:rsidR="00621C73" w:rsidRPr="00201FAE" w:rsidRDefault="00621C73" w:rsidP="00621C73">
      <w:pPr>
        <w:widowControl/>
        <w:spacing w:line="357" w:lineRule="atLeast"/>
        <w:ind w:firstLineChars="150" w:firstLine="315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作者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. </w:t>
      </w:r>
      <w:r w:rsidRPr="00302DE9">
        <w:rPr>
          <w:rFonts w:ascii="Arial" w:hAnsi="Arial" w:cs="Arial" w:hint="eastAsia"/>
          <w:b/>
          <w:color w:val="FF0000"/>
          <w:kern w:val="0"/>
          <w:szCs w:val="21"/>
        </w:rPr>
        <w:t>文章题目</w:t>
      </w:r>
      <w:r w:rsidRPr="00302DE9">
        <w:rPr>
          <w:rFonts w:ascii="Arial" w:hAnsi="Arial" w:cs="Arial"/>
          <w:b/>
          <w:color w:val="FF0000"/>
          <w:kern w:val="0"/>
          <w:szCs w:val="21"/>
        </w:rPr>
        <w:t>[C]//</w:t>
      </w:r>
      <w:r>
        <w:rPr>
          <w:rFonts w:ascii="Arial" w:hAnsi="Arial" w:cs="Arial" w:hint="eastAsia"/>
          <w:b/>
          <w:color w:val="FF0000"/>
          <w:kern w:val="0"/>
          <w:szCs w:val="21"/>
        </w:rPr>
        <w:t>论文集</w:t>
      </w:r>
      <w:r>
        <w:rPr>
          <w:rFonts w:ascii="Arial" w:hAnsi="Arial" w:cs="Arial"/>
          <w:b/>
          <w:color w:val="FF0000"/>
          <w:kern w:val="0"/>
          <w:szCs w:val="21"/>
        </w:rPr>
        <w:t>主办单位，论文集名称</w:t>
      </w:r>
      <w:r w:rsidRPr="00201FAE">
        <w:rPr>
          <w:rFonts w:ascii="Arial" w:hAnsi="Arial" w:cs="Arial"/>
          <w:color w:val="000000"/>
          <w:kern w:val="0"/>
          <w:szCs w:val="21"/>
        </w:rPr>
        <w:t>.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出版</w:t>
      </w:r>
      <w:r>
        <w:rPr>
          <w:rFonts w:ascii="Arial" w:hAnsi="Arial" w:cs="Arial" w:hint="eastAsia"/>
          <w:color w:val="000000"/>
          <w:kern w:val="0"/>
          <w:szCs w:val="21"/>
        </w:rPr>
        <w:t>地（指</w:t>
      </w:r>
      <w:r>
        <w:rPr>
          <w:rFonts w:ascii="Arial" w:hAnsi="Arial" w:cs="Arial"/>
          <w:color w:val="000000"/>
          <w:kern w:val="0"/>
          <w:szCs w:val="21"/>
        </w:rPr>
        <w:t>城市</w:t>
      </w:r>
      <w:r>
        <w:rPr>
          <w:rFonts w:ascii="Arial" w:hAnsi="Arial" w:cs="Arial" w:hint="eastAsia"/>
          <w:color w:val="000000"/>
          <w:kern w:val="0"/>
          <w:szCs w:val="21"/>
        </w:rPr>
        <w:t>）</w:t>
      </w:r>
      <w:r w:rsidRPr="00201FAE">
        <w:rPr>
          <w:rFonts w:ascii="Arial" w:hAnsi="Arial" w:cs="Arial"/>
          <w:color w:val="000000"/>
          <w:kern w:val="0"/>
          <w:szCs w:val="21"/>
        </w:rPr>
        <w:t>：</w:t>
      </w:r>
      <w:r>
        <w:rPr>
          <w:rFonts w:ascii="Arial" w:hAnsi="Arial" w:cs="Arial"/>
          <w:color w:val="000000"/>
          <w:kern w:val="0"/>
          <w:szCs w:val="21"/>
        </w:rPr>
        <w:t>出版单位</w:t>
      </w:r>
      <w:r w:rsidRPr="00201FAE">
        <w:rPr>
          <w:rFonts w:ascii="Arial" w:hAnsi="Arial" w:cs="Arial"/>
          <w:color w:val="000000"/>
          <w:kern w:val="0"/>
          <w:szCs w:val="21"/>
        </w:rPr>
        <w:t>，出版年</w:t>
      </w:r>
      <w:r>
        <w:rPr>
          <w:rFonts w:ascii="Arial" w:hAnsi="Arial" w:cs="Arial" w:hint="eastAsia"/>
          <w:color w:val="000000"/>
          <w:kern w:val="0"/>
          <w:szCs w:val="21"/>
        </w:rPr>
        <w:t>：起</w:t>
      </w:r>
      <w:r>
        <w:rPr>
          <w:rFonts w:ascii="Arial" w:hAnsi="Arial" w:cs="Arial"/>
          <w:color w:val="000000"/>
          <w:kern w:val="0"/>
          <w:szCs w:val="21"/>
        </w:rPr>
        <w:t>止页</w:t>
      </w:r>
      <w:r w:rsidRPr="00201FAE">
        <w:rPr>
          <w:rFonts w:ascii="Arial" w:hAnsi="Arial" w:cs="Arial"/>
          <w:color w:val="000000"/>
          <w:kern w:val="0"/>
          <w:szCs w:val="21"/>
        </w:rPr>
        <w:t>.</w:t>
      </w:r>
    </w:p>
    <w:p w14:paraId="206A1140" w14:textId="77777777" w:rsidR="00621C73" w:rsidRDefault="00621C73" w:rsidP="00621C73">
      <w:pPr>
        <w:ind w:firstLineChars="150" w:firstLine="315"/>
        <w:rPr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[4] </w:t>
      </w:r>
      <w:r>
        <w:rPr>
          <w:rFonts w:ascii="Arial" w:hAnsi="Arial" w:cs="Arial" w:hint="eastAsia"/>
          <w:color w:val="000000"/>
          <w:kern w:val="0"/>
          <w:szCs w:val="21"/>
        </w:rPr>
        <w:t>汪</w:t>
      </w:r>
      <w:r>
        <w:rPr>
          <w:rFonts w:ascii="Arial" w:hAnsi="Arial" w:cs="Arial"/>
          <w:color w:val="000000"/>
          <w:kern w:val="0"/>
          <w:szCs w:val="21"/>
        </w:rPr>
        <w:t>学军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. </w:t>
      </w:r>
      <w:r>
        <w:rPr>
          <w:rFonts w:ascii="Arial" w:hAnsi="Arial" w:cs="Arial" w:hint="eastAsia"/>
          <w:color w:val="000000"/>
          <w:kern w:val="0"/>
          <w:szCs w:val="21"/>
        </w:rPr>
        <w:t>中国</w:t>
      </w:r>
      <w:r>
        <w:rPr>
          <w:rFonts w:ascii="Arial" w:hAnsi="Arial" w:cs="Arial"/>
          <w:color w:val="000000"/>
          <w:kern w:val="0"/>
          <w:szCs w:val="21"/>
        </w:rPr>
        <w:t>农业</w:t>
      </w:r>
      <w:r>
        <w:rPr>
          <w:rFonts w:ascii="Arial" w:hAnsi="Arial" w:cs="Arial" w:hint="eastAsia"/>
          <w:color w:val="000000"/>
          <w:kern w:val="0"/>
          <w:szCs w:val="21"/>
        </w:rPr>
        <w:t>转</w:t>
      </w:r>
      <w:r>
        <w:rPr>
          <w:rFonts w:ascii="Arial" w:hAnsi="Arial" w:cs="Arial"/>
          <w:color w:val="000000"/>
          <w:kern w:val="0"/>
          <w:szCs w:val="21"/>
        </w:rPr>
        <w:t>基因生物研发进展与</w:t>
      </w:r>
      <w:r>
        <w:rPr>
          <w:rFonts w:ascii="Arial" w:hAnsi="Arial" w:cs="Arial" w:hint="eastAsia"/>
          <w:color w:val="000000"/>
          <w:kern w:val="0"/>
          <w:szCs w:val="21"/>
        </w:rPr>
        <w:t>安全</w:t>
      </w:r>
      <w:r>
        <w:rPr>
          <w:rFonts w:ascii="Arial" w:hAnsi="Arial" w:cs="Arial"/>
          <w:color w:val="000000"/>
          <w:kern w:val="0"/>
          <w:szCs w:val="21"/>
        </w:rPr>
        <w:t>管理</w:t>
      </w:r>
      <w:r>
        <w:rPr>
          <w:rFonts w:ascii="Arial" w:hAnsi="Arial" w:cs="Arial" w:hint="eastAsia"/>
          <w:color w:val="000000"/>
          <w:kern w:val="0"/>
          <w:szCs w:val="21"/>
        </w:rPr>
        <w:t>[C]//</w:t>
      </w:r>
      <w:r>
        <w:rPr>
          <w:rFonts w:ascii="Arial" w:hAnsi="Arial" w:cs="Arial" w:hint="eastAsia"/>
          <w:color w:val="000000"/>
          <w:kern w:val="0"/>
          <w:szCs w:val="21"/>
        </w:rPr>
        <w:t>国</w:t>
      </w:r>
      <w:r>
        <w:rPr>
          <w:rFonts w:ascii="Arial" w:hAnsi="Arial" w:cs="Arial"/>
          <w:color w:val="000000"/>
          <w:kern w:val="0"/>
          <w:szCs w:val="21"/>
        </w:rPr>
        <w:t>家环境保护总局生物安全管理</w:t>
      </w:r>
      <w:r>
        <w:rPr>
          <w:rFonts w:ascii="Arial" w:hAnsi="Arial" w:cs="Arial" w:hint="eastAsia"/>
          <w:color w:val="000000"/>
          <w:kern w:val="0"/>
          <w:szCs w:val="21"/>
        </w:rPr>
        <w:t>办公室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. </w:t>
      </w:r>
      <w:r>
        <w:rPr>
          <w:rFonts w:ascii="Arial" w:hAnsi="Arial" w:cs="Arial" w:hint="eastAsia"/>
          <w:color w:val="000000"/>
          <w:kern w:val="0"/>
          <w:szCs w:val="21"/>
        </w:rPr>
        <w:t>中</w:t>
      </w:r>
      <w:r>
        <w:rPr>
          <w:rFonts w:ascii="Arial" w:hAnsi="Arial" w:cs="Arial"/>
          <w:color w:val="000000"/>
          <w:kern w:val="0"/>
          <w:szCs w:val="21"/>
        </w:rPr>
        <w:t>国国家生物安全框架实施国际合作项目研讨会论文集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. </w:t>
      </w:r>
      <w:r>
        <w:rPr>
          <w:rFonts w:ascii="Arial" w:hAnsi="Arial" w:cs="Arial" w:hint="eastAsia"/>
          <w:color w:val="000000"/>
          <w:kern w:val="0"/>
          <w:szCs w:val="21"/>
        </w:rPr>
        <w:t>北京</w:t>
      </w:r>
      <w:r>
        <w:rPr>
          <w:rFonts w:ascii="Arial" w:hAnsi="Arial" w:cs="Arial"/>
          <w:color w:val="000000"/>
          <w:kern w:val="0"/>
          <w:szCs w:val="21"/>
        </w:rPr>
        <w:t>：中国环境科学出版社</w:t>
      </w:r>
      <w:r>
        <w:rPr>
          <w:rFonts w:ascii="Arial" w:hAnsi="Arial" w:cs="Arial" w:hint="eastAsia"/>
          <w:color w:val="000000"/>
          <w:kern w:val="0"/>
          <w:szCs w:val="21"/>
        </w:rPr>
        <w:t>，</w:t>
      </w:r>
      <w:r>
        <w:rPr>
          <w:rFonts w:ascii="Arial" w:hAnsi="Arial" w:cs="Arial" w:hint="eastAsia"/>
          <w:color w:val="000000"/>
          <w:kern w:val="0"/>
          <w:szCs w:val="21"/>
        </w:rPr>
        <w:t>2002</w:t>
      </w:r>
      <w:r>
        <w:rPr>
          <w:rFonts w:ascii="Arial" w:hAnsi="Arial" w:cs="Arial" w:hint="eastAsia"/>
          <w:color w:val="000000"/>
          <w:kern w:val="0"/>
          <w:szCs w:val="21"/>
        </w:rPr>
        <w:t>：</w:t>
      </w:r>
      <w:r>
        <w:rPr>
          <w:rFonts w:ascii="Arial" w:hAnsi="Arial" w:cs="Arial" w:hint="eastAsia"/>
          <w:color w:val="000000"/>
          <w:kern w:val="0"/>
          <w:szCs w:val="21"/>
        </w:rPr>
        <w:t>22</w:t>
      </w:r>
      <w:r>
        <w:rPr>
          <w:rFonts w:ascii="Arial" w:hAnsi="Arial" w:cs="Arial"/>
          <w:color w:val="000000"/>
          <w:kern w:val="0"/>
          <w:szCs w:val="21"/>
        </w:rPr>
        <w:t>-25.</w:t>
      </w:r>
      <w:r w:rsidRPr="00F30349">
        <w:rPr>
          <w:rFonts w:hint="eastAsia"/>
          <w:szCs w:val="21"/>
        </w:rPr>
        <w:t xml:space="preserve"> </w:t>
      </w:r>
    </w:p>
    <w:p w14:paraId="20248AFC" w14:textId="77777777" w:rsidR="00621C73" w:rsidRDefault="00621C73" w:rsidP="00621C73">
      <w:pPr>
        <w:rPr>
          <w:szCs w:val="21"/>
        </w:rPr>
      </w:pPr>
      <w:r w:rsidRPr="00F30349">
        <w:rPr>
          <w:rFonts w:hint="eastAsia"/>
          <w:szCs w:val="21"/>
          <w:highlight w:val="yellow"/>
        </w:rPr>
        <w:t>错例</w:t>
      </w:r>
      <w:commentRangeStart w:id="1"/>
      <w:r w:rsidRPr="00F30349">
        <w:rPr>
          <w:szCs w:val="21"/>
          <w:highlight w:val="yellow"/>
        </w:rPr>
        <w:t xml:space="preserve"> </w:t>
      </w:r>
      <w:r>
        <w:rPr>
          <w:szCs w:val="21"/>
          <w:highlight w:val="yellow"/>
        </w:rPr>
        <w:t xml:space="preserve">[2] </w:t>
      </w:r>
      <w:r w:rsidRPr="00F30349">
        <w:rPr>
          <w:rFonts w:hint="eastAsia"/>
          <w:szCs w:val="21"/>
          <w:highlight w:val="yellow"/>
        </w:rPr>
        <w:t>Juarez J C</w:t>
      </w:r>
      <w:r w:rsidRPr="00F30349">
        <w:rPr>
          <w:szCs w:val="21"/>
          <w:highlight w:val="yellow"/>
        </w:rPr>
        <w:t xml:space="preserve">, </w:t>
      </w:r>
      <w:r w:rsidRPr="00F30349">
        <w:rPr>
          <w:rFonts w:hint="eastAsia"/>
          <w:szCs w:val="21"/>
          <w:highlight w:val="yellow"/>
        </w:rPr>
        <w:t>Taylor H F</w:t>
      </w:r>
      <w:r w:rsidRPr="00F30349">
        <w:rPr>
          <w:szCs w:val="21"/>
          <w:highlight w:val="yellow"/>
        </w:rPr>
        <w:t xml:space="preserve">. </w:t>
      </w:r>
      <w:r w:rsidRPr="00F30349">
        <w:rPr>
          <w:rFonts w:hint="eastAsia"/>
          <w:szCs w:val="21"/>
          <w:highlight w:val="yellow"/>
        </w:rPr>
        <w:t>Distributed fiber optic</w:t>
      </w:r>
      <w:r w:rsidRPr="00F30349">
        <w:rPr>
          <w:szCs w:val="21"/>
          <w:highlight w:val="yellow"/>
        </w:rPr>
        <w:t xml:space="preserve"> </w:t>
      </w:r>
      <w:r w:rsidRPr="00F30349">
        <w:rPr>
          <w:rFonts w:hint="eastAsia"/>
          <w:szCs w:val="21"/>
          <w:highlight w:val="yellow"/>
        </w:rPr>
        <w:t xml:space="preserve">intrusion sensor system monitoring long perimeters[C].Proceedings of </w:t>
      </w:r>
      <w:r w:rsidRPr="00DF45D6">
        <w:rPr>
          <w:szCs w:val="21"/>
        </w:rPr>
        <w:t>Optical Fiber Communication Conference &amp; the National Fiber Optic Engineers Conference</w:t>
      </w:r>
      <w:r w:rsidRPr="00F30349">
        <w:rPr>
          <w:rFonts w:hint="eastAsia"/>
          <w:szCs w:val="21"/>
          <w:highlight w:val="yellow"/>
        </w:rPr>
        <w:t>,2005,5778:</w:t>
      </w:r>
      <w:r w:rsidRPr="00F30349">
        <w:rPr>
          <w:szCs w:val="21"/>
          <w:highlight w:val="yellow"/>
        </w:rPr>
        <w:t xml:space="preserve"> </w:t>
      </w:r>
      <w:r w:rsidRPr="00F30349">
        <w:rPr>
          <w:rFonts w:hint="eastAsia"/>
          <w:szCs w:val="21"/>
          <w:highlight w:val="yellow"/>
        </w:rPr>
        <w:t>692-703.</w:t>
      </w:r>
      <w:commentRangeEnd w:id="1"/>
      <w:r w:rsidRPr="00F30349">
        <w:rPr>
          <w:rStyle w:val="a8"/>
          <w:highlight w:val="yellow"/>
        </w:rPr>
        <w:commentReference w:id="1"/>
      </w:r>
    </w:p>
    <w:p w14:paraId="34F4AB02" w14:textId="77777777" w:rsidR="00621C73" w:rsidRPr="00424744" w:rsidRDefault="00621C73" w:rsidP="00621C73">
      <w:pPr>
        <w:spacing w:line="420" w:lineRule="atLeast"/>
        <w:rPr>
          <w:color w:val="0070C0"/>
        </w:rPr>
      </w:pPr>
      <w:r>
        <w:rPr>
          <w:rFonts w:hint="eastAsia"/>
          <w:color w:val="0070C0"/>
        </w:rPr>
        <w:t>◆◆◆◆◆会议</w:t>
      </w:r>
      <w:r w:rsidRPr="00424744">
        <w:rPr>
          <w:rFonts w:hint="eastAsia"/>
          <w:color w:val="0070C0"/>
        </w:rPr>
        <w:t>中析出的文献著录格式</w:t>
      </w:r>
      <w:r>
        <w:rPr>
          <w:rFonts w:hint="eastAsia"/>
          <w:color w:val="0070C0"/>
        </w:rPr>
        <w:t>（有会议名称，有单篇文章题目）</w:t>
      </w:r>
    </w:p>
    <w:p w14:paraId="29512DD1" w14:textId="77777777" w:rsidR="00621C73" w:rsidRPr="00201FAE" w:rsidRDefault="00621C73" w:rsidP="00621C73">
      <w:pPr>
        <w:widowControl/>
        <w:spacing w:line="357" w:lineRule="atLeast"/>
        <w:ind w:firstLineChars="150" w:firstLine="315"/>
        <w:jc w:val="left"/>
        <w:rPr>
          <w:rFonts w:ascii="Arial" w:hAnsi="Arial" w:cs="Arial"/>
          <w:color w:val="000000"/>
          <w:kern w:val="0"/>
          <w:szCs w:val="21"/>
        </w:rPr>
      </w:pPr>
      <w:commentRangeStart w:id="2"/>
      <w:r>
        <w:rPr>
          <w:rFonts w:ascii="Arial" w:hAnsi="Arial" w:cs="Arial" w:hint="eastAsia"/>
          <w:color w:val="000000"/>
          <w:kern w:val="0"/>
          <w:szCs w:val="21"/>
        </w:rPr>
        <w:t>作者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. </w:t>
      </w:r>
      <w:r w:rsidRPr="00302DE9">
        <w:rPr>
          <w:rFonts w:ascii="Arial" w:hAnsi="Arial" w:cs="Arial" w:hint="eastAsia"/>
          <w:b/>
          <w:color w:val="FF0000"/>
          <w:kern w:val="0"/>
          <w:szCs w:val="21"/>
        </w:rPr>
        <w:t>文章题目</w:t>
      </w:r>
      <w:r w:rsidRPr="00302DE9">
        <w:rPr>
          <w:rFonts w:ascii="Arial" w:hAnsi="Arial" w:cs="Arial"/>
          <w:b/>
          <w:color w:val="FF0000"/>
          <w:kern w:val="0"/>
          <w:szCs w:val="21"/>
        </w:rPr>
        <w:t>[C]//</w:t>
      </w:r>
      <w:r w:rsidRPr="00302DE9">
        <w:rPr>
          <w:rFonts w:ascii="Arial" w:hAnsi="Arial" w:cs="Arial"/>
          <w:b/>
          <w:color w:val="FF0000"/>
          <w:kern w:val="0"/>
          <w:szCs w:val="21"/>
        </w:rPr>
        <w:t>会议名称</w:t>
      </w:r>
      <w:r w:rsidRPr="00201FAE">
        <w:rPr>
          <w:rFonts w:ascii="Arial" w:hAnsi="Arial" w:cs="Arial"/>
          <w:color w:val="000000"/>
          <w:kern w:val="0"/>
          <w:szCs w:val="21"/>
        </w:rPr>
        <w:t>，会议日期</w:t>
      </w:r>
      <w:r>
        <w:rPr>
          <w:rFonts w:ascii="Arial" w:hAnsi="Arial" w:cs="Arial" w:hint="eastAsia"/>
          <w:color w:val="000000"/>
          <w:kern w:val="0"/>
          <w:szCs w:val="21"/>
        </w:rPr>
        <w:t>（包括月、日、年），</w:t>
      </w:r>
      <w:r w:rsidRPr="00201FAE">
        <w:rPr>
          <w:rFonts w:ascii="Arial" w:hAnsi="Arial" w:cs="Arial"/>
          <w:color w:val="000000"/>
          <w:kern w:val="0"/>
          <w:szCs w:val="21"/>
        </w:rPr>
        <w:t>会议地点</w:t>
      </w:r>
      <w:r>
        <w:rPr>
          <w:rFonts w:ascii="Arial" w:hAnsi="Arial" w:cs="Arial" w:hint="eastAsia"/>
          <w:color w:val="000000"/>
          <w:kern w:val="0"/>
          <w:szCs w:val="21"/>
        </w:rPr>
        <w:t>（包括城市，国家）</w:t>
      </w:r>
      <w:r w:rsidRPr="00201FAE">
        <w:rPr>
          <w:rFonts w:ascii="Arial" w:hAnsi="Arial" w:cs="Arial"/>
          <w:color w:val="000000"/>
          <w:kern w:val="0"/>
          <w:szCs w:val="21"/>
        </w:rPr>
        <w:t>.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出版</w:t>
      </w:r>
      <w:r>
        <w:rPr>
          <w:rFonts w:ascii="Arial" w:hAnsi="Arial" w:cs="Arial" w:hint="eastAsia"/>
          <w:color w:val="000000"/>
          <w:kern w:val="0"/>
          <w:szCs w:val="21"/>
        </w:rPr>
        <w:t>地（指</w:t>
      </w:r>
      <w:r>
        <w:rPr>
          <w:rFonts w:ascii="Arial" w:hAnsi="Arial" w:cs="Arial"/>
          <w:color w:val="000000"/>
          <w:kern w:val="0"/>
          <w:szCs w:val="21"/>
        </w:rPr>
        <w:t>城市</w:t>
      </w:r>
      <w:r>
        <w:rPr>
          <w:rFonts w:ascii="Arial" w:hAnsi="Arial" w:cs="Arial" w:hint="eastAsia"/>
          <w:color w:val="000000"/>
          <w:kern w:val="0"/>
          <w:szCs w:val="21"/>
        </w:rPr>
        <w:t>）</w:t>
      </w:r>
      <w:r w:rsidRPr="00201FAE">
        <w:rPr>
          <w:rFonts w:ascii="Arial" w:hAnsi="Arial" w:cs="Arial"/>
          <w:color w:val="000000"/>
          <w:kern w:val="0"/>
          <w:szCs w:val="21"/>
        </w:rPr>
        <w:t>：</w:t>
      </w:r>
      <w:r>
        <w:rPr>
          <w:rFonts w:ascii="Arial" w:hAnsi="Arial" w:cs="Arial"/>
          <w:color w:val="000000"/>
          <w:kern w:val="0"/>
          <w:szCs w:val="21"/>
        </w:rPr>
        <w:t>出版单位</w:t>
      </w:r>
      <w:r w:rsidRPr="00201FAE">
        <w:rPr>
          <w:rFonts w:ascii="Arial" w:hAnsi="Arial" w:cs="Arial"/>
          <w:color w:val="000000"/>
          <w:kern w:val="0"/>
          <w:szCs w:val="21"/>
        </w:rPr>
        <w:t>，出版年</w:t>
      </w:r>
      <w:r>
        <w:rPr>
          <w:rFonts w:ascii="Arial" w:hAnsi="Arial" w:cs="Arial" w:hint="eastAsia"/>
          <w:color w:val="000000"/>
          <w:kern w:val="0"/>
          <w:szCs w:val="21"/>
        </w:rPr>
        <w:t>：起</w:t>
      </w:r>
      <w:r>
        <w:rPr>
          <w:rFonts w:ascii="Arial" w:hAnsi="Arial" w:cs="Arial"/>
          <w:color w:val="000000"/>
          <w:kern w:val="0"/>
          <w:szCs w:val="21"/>
        </w:rPr>
        <w:t>止页</w:t>
      </w:r>
      <w:r w:rsidRPr="00201FAE">
        <w:rPr>
          <w:rFonts w:ascii="Arial" w:hAnsi="Arial" w:cs="Arial"/>
          <w:color w:val="000000"/>
          <w:kern w:val="0"/>
          <w:szCs w:val="21"/>
        </w:rPr>
        <w:t>.</w:t>
      </w:r>
    </w:p>
    <w:p w14:paraId="2A576658" w14:textId="77777777" w:rsidR="00621C73" w:rsidRPr="00FC74BD" w:rsidRDefault="00621C73" w:rsidP="00621C73">
      <w:pPr>
        <w:rPr>
          <w:rFonts w:ascii="Times New Roman" w:hAnsi="Times New Roman"/>
        </w:rPr>
      </w:pPr>
      <w:r w:rsidRPr="00201FAE">
        <w:rPr>
          <w:rFonts w:ascii="Arial" w:hAnsi="Arial" w:cs="Arial"/>
          <w:color w:val="000000"/>
          <w:kern w:val="0"/>
          <w:szCs w:val="21"/>
        </w:rPr>
        <w:t xml:space="preserve">　</w:t>
      </w:r>
      <w:r w:rsidRPr="00201FAE">
        <w:rPr>
          <w:rFonts w:ascii="Arial" w:hAnsi="Arial" w:cs="Arial"/>
          <w:color w:val="000000"/>
          <w:kern w:val="0"/>
          <w:szCs w:val="21"/>
        </w:rPr>
        <w:t xml:space="preserve">  </w:t>
      </w:r>
      <w:r w:rsidRPr="00FC74BD">
        <w:rPr>
          <w:rFonts w:ascii="Times New Roman" w:hAnsi="Times New Roman"/>
        </w:rPr>
        <w:t>[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]</w:t>
      </w:r>
      <w:r w:rsidRPr="00FC74BD">
        <w:rPr>
          <w:rFonts w:ascii="Times New Roman" w:hAnsi="Times New Roman"/>
        </w:rPr>
        <w:t xml:space="preserve"> </w:t>
      </w:r>
      <w:r w:rsidRPr="00DF62E7">
        <w:rPr>
          <w:rFonts w:ascii="Times New Roman" w:hAnsi="Times New Roman"/>
        </w:rPr>
        <w:t>ABHINAVA S, SHARFUDDIN S, PING PAN,</w:t>
      </w:r>
      <w:r>
        <w:rPr>
          <w:rFonts w:ascii="Times New Roman" w:hAnsi="Times New Roman"/>
        </w:rPr>
        <w:t xml:space="preserve"> </w:t>
      </w:r>
      <w:r w:rsidRPr="00DF62E7">
        <w:rPr>
          <w:rFonts w:ascii="Times New Roman" w:hAnsi="Times New Roman"/>
        </w:rPr>
        <w:t>et al. Open transport switch: a software defined networking architecture for transport networks[C]// Hot topics in software defined networking 2013 (HotSDN2013), August 16</w:t>
      </w:r>
      <w:r>
        <w:rPr>
          <w:rFonts w:ascii="Times New Roman" w:hAnsi="Times New Roman"/>
        </w:rPr>
        <w:t>-18</w:t>
      </w:r>
      <w:r w:rsidRPr="00DF62E7">
        <w:rPr>
          <w:rFonts w:ascii="Times New Roman" w:hAnsi="Times New Roman"/>
        </w:rPr>
        <w:t>, 2013, Hong Kong, China. New York: ACM, 2013:</w:t>
      </w:r>
      <w:r>
        <w:rPr>
          <w:rFonts w:ascii="Times New Roman" w:hAnsi="Times New Roman"/>
        </w:rPr>
        <w:t xml:space="preserve"> </w:t>
      </w:r>
      <w:r w:rsidRPr="00DF62E7">
        <w:rPr>
          <w:rFonts w:ascii="Times New Roman" w:hAnsi="Times New Roman"/>
        </w:rPr>
        <w:t>115-120.</w:t>
      </w:r>
      <w:commentRangeEnd w:id="2"/>
      <w:r>
        <w:rPr>
          <w:rStyle w:val="a8"/>
        </w:rPr>
        <w:commentReference w:id="2"/>
      </w:r>
    </w:p>
    <w:p w14:paraId="75FE1961" w14:textId="77777777" w:rsidR="00621C73" w:rsidRPr="00F47E72" w:rsidRDefault="00621C73" w:rsidP="00621C73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 w:rsidRPr="00F47E72">
        <w:rPr>
          <w:rFonts w:hint="eastAsia"/>
          <w:color w:val="4F81BD"/>
          <w:sz w:val="28"/>
          <w:szCs w:val="28"/>
        </w:rPr>
        <w:t>.4</w:t>
      </w:r>
      <w:r w:rsidRPr="00F47E72">
        <w:rPr>
          <w:rFonts w:hint="eastAsia"/>
          <w:color w:val="4F81BD"/>
          <w:sz w:val="28"/>
          <w:szCs w:val="28"/>
        </w:rPr>
        <w:t>学位论文</w:t>
      </w:r>
    </w:p>
    <w:p w14:paraId="30208F28" w14:textId="77777777" w:rsidR="00621C73" w:rsidRDefault="00621C73" w:rsidP="00621C73">
      <w:r>
        <w:rPr>
          <w:rFonts w:hint="eastAsia"/>
        </w:rPr>
        <w:t xml:space="preserve">　　著录格式</w:t>
      </w:r>
    </w:p>
    <w:p w14:paraId="6C20C12D" w14:textId="77777777" w:rsidR="00621C73" w:rsidRDefault="00621C73" w:rsidP="00621C73">
      <w:r>
        <w:rPr>
          <w:rFonts w:hint="eastAsia"/>
        </w:rPr>
        <w:t xml:space="preserve">　　作者</w:t>
      </w:r>
      <w:r>
        <w:rPr>
          <w:rFonts w:hint="eastAsia"/>
        </w:rPr>
        <w:t xml:space="preserve">. </w:t>
      </w:r>
      <w:r>
        <w:rPr>
          <w:rFonts w:hint="eastAsia"/>
        </w:rPr>
        <w:t>题名：其他题名信息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 xml:space="preserve">]. </w:t>
      </w:r>
      <w:r>
        <w:rPr>
          <w:rFonts w:hint="eastAsia"/>
        </w:rPr>
        <w:t>其他责任者</w:t>
      </w:r>
      <w:r>
        <w:rPr>
          <w:rFonts w:hint="eastAsia"/>
        </w:rPr>
        <w:t xml:space="preserve">. </w:t>
      </w:r>
      <w:r>
        <w:rPr>
          <w:rFonts w:hint="eastAsia"/>
        </w:rPr>
        <w:t>版本项</w:t>
      </w:r>
      <w:r>
        <w:rPr>
          <w:rFonts w:hint="eastAsia"/>
        </w:rPr>
        <w:t xml:space="preserve">. </w:t>
      </w:r>
      <w:r>
        <w:rPr>
          <w:rFonts w:hint="eastAsia"/>
        </w:rPr>
        <w:t>出版地：出版单位，出版年：引文页码</w:t>
      </w:r>
      <w:r>
        <w:rPr>
          <w:rFonts w:hint="eastAsia"/>
        </w:rPr>
        <w:t>.</w:t>
      </w:r>
    </w:p>
    <w:p w14:paraId="3F9FDEC6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１</w:t>
      </w:r>
      <w:r>
        <w:rPr>
          <w:rFonts w:hint="eastAsia"/>
        </w:rPr>
        <w:t xml:space="preserve">] </w:t>
      </w:r>
      <w:r>
        <w:rPr>
          <w:rFonts w:hint="eastAsia"/>
        </w:rPr>
        <w:t>张志祥</w:t>
      </w:r>
      <w:r>
        <w:rPr>
          <w:rFonts w:hint="eastAsia"/>
        </w:rPr>
        <w:t xml:space="preserve">. </w:t>
      </w:r>
      <w:r>
        <w:rPr>
          <w:rFonts w:hint="eastAsia"/>
        </w:rPr>
        <w:t>简断动力系统的随机扰动及其在守恒律方程中的应用</w:t>
      </w:r>
      <w:r>
        <w:rPr>
          <w:rFonts w:hint="eastAsia"/>
        </w:rPr>
        <w:t xml:space="preserve">[D]. </w:t>
      </w:r>
      <w:r>
        <w:rPr>
          <w:rFonts w:hint="eastAsia"/>
        </w:rPr>
        <w:t>北京：北京大学数学学院，</w:t>
      </w:r>
      <w:r>
        <w:rPr>
          <w:rFonts w:hint="eastAsia"/>
        </w:rPr>
        <w:t>1998.</w:t>
      </w:r>
    </w:p>
    <w:p w14:paraId="73321C7B" w14:textId="77777777" w:rsidR="00621C73" w:rsidRPr="00F47E72" w:rsidRDefault="00621C73" w:rsidP="00621C73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 w:rsidRPr="00F47E72">
        <w:rPr>
          <w:rFonts w:hint="eastAsia"/>
          <w:color w:val="4F81BD"/>
          <w:sz w:val="28"/>
          <w:szCs w:val="28"/>
        </w:rPr>
        <w:t>.5</w:t>
      </w:r>
      <w:r w:rsidRPr="00F47E72">
        <w:rPr>
          <w:rFonts w:hint="eastAsia"/>
          <w:color w:val="4F81BD"/>
          <w:sz w:val="28"/>
          <w:szCs w:val="28"/>
        </w:rPr>
        <w:t>科技报告</w:t>
      </w:r>
    </w:p>
    <w:p w14:paraId="647B909E" w14:textId="77777777" w:rsidR="00621C73" w:rsidRDefault="00621C73" w:rsidP="00621C73">
      <w:r>
        <w:rPr>
          <w:rFonts w:hint="eastAsia"/>
        </w:rPr>
        <w:t xml:space="preserve">　　著录格式</w:t>
      </w:r>
    </w:p>
    <w:p w14:paraId="7367FA00" w14:textId="77777777" w:rsidR="00621C73" w:rsidRDefault="00621C73" w:rsidP="00621C73">
      <w:pPr>
        <w:ind w:firstLine="420"/>
      </w:pP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题名：其他题名信息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 xml:space="preserve">]. </w:t>
      </w:r>
      <w:r>
        <w:rPr>
          <w:rFonts w:hint="eastAsia"/>
        </w:rPr>
        <w:t>其他责任者</w:t>
      </w:r>
      <w:r>
        <w:rPr>
          <w:rFonts w:hint="eastAsia"/>
        </w:rPr>
        <w:t xml:space="preserve">. </w:t>
      </w:r>
      <w:r>
        <w:rPr>
          <w:rFonts w:hint="eastAsia"/>
        </w:rPr>
        <w:t>版本项</w:t>
      </w:r>
      <w:r>
        <w:rPr>
          <w:rFonts w:hint="eastAsia"/>
        </w:rPr>
        <w:t xml:space="preserve">. </w:t>
      </w:r>
      <w:r>
        <w:rPr>
          <w:rFonts w:hint="eastAsia"/>
        </w:rPr>
        <w:t>出版地：出版单位，出版年：引文页码</w:t>
      </w:r>
      <w:r>
        <w:rPr>
          <w:rFonts w:hint="eastAsia"/>
        </w:rPr>
        <w:t>.</w:t>
      </w:r>
    </w:p>
    <w:p w14:paraId="76EED4D2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１</w:t>
      </w:r>
      <w:r>
        <w:rPr>
          <w:rFonts w:hint="eastAsia"/>
        </w:rPr>
        <w:t>] World Health Organization.</w:t>
      </w:r>
      <w:r>
        <w:rPr>
          <w:rFonts w:hint="eastAsia"/>
        </w:rPr>
        <w:t xml:space="preserve">　</w:t>
      </w:r>
      <w:r>
        <w:rPr>
          <w:rFonts w:hint="eastAsia"/>
        </w:rPr>
        <w:t>Factor regulating the immune response</w:t>
      </w:r>
      <w:r>
        <w:rPr>
          <w:rFonts w:hint="eastAsia"/>
        </w:rPr>
        <w:t>：</w:t>
      </w:r>
      <w:r>
        <w:rPr>
          <w:rFonts w:hint="eastAsia"/>
        </w:rPr>
        <w:t>report of WHO Scientific Group[R]. Geneva</w:t>
      </w:r>
      <w:r>
        <w:rPr>
          <w:rFonts w:hint="eastAsia"/>
        </w:rPr>
        <w:t>：</w:t>
      </w:r>
      <w:r>
        <w:rPr>
          <w:rFonts w:hint="eastAsia"/>
        </w:rPr>
        <w:t>WHO</w:t>
      </w:r>
      <w:r>
        <w:rPr>
          <w:rFonts w:hint="eastAsia"/>
        </w:rPr>
        <w:t>，</w:t>
      </w:r>
      <w:r>
        <w:rPr>
          <w:rFonts w:hint="eastAsia"/>
        </w:rPr>
        <w:t>1970.</w:t>
      </w:r>
    </w:p>
    <w:p w14:paraId="43678230" w14:textId="77777777" w:rsidR="00621C73" w:rsidRPr="00F47E72" w:rsidRDefault="00621C73" w:rsidP="00621C73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 w:rsidRPr="00F47E72">
        <w:rPr>
          <w:rFonts w:hint="eastAsia"/>
          <w:color w:val="4F81BD"/>
          <w:sz w:val="28"/>
          <w:szCs w:val="28"/>
        </w:rPr>
        <w:t>.6</w:t>
      </w:r>
      <w:r w:rsidRPr="00F47E72">
        <w:rPr>
          <w:rFonts w:hint="eastAsia"/>
          <w:color w:val="4F81BD"/>
          <w:sz w:val="28"/>
          <w:szCs w:val="28"/>
        </w:rPr>
        <w:t>专利文献</w:t>
      </w:r>
    </w:p>
    <w:p w14:paraId="74FA35B0" w14:textId="77777777" w:rsidR="00621C73" w:rsidRDefault="00621C73" w:rsidP="00621C73">
      <w:r>
        <w:rPr>
          <w:rFonts w:hint="eastAsia"/>
        </w:rPr>
        <w:lastRenderedPageBreak/>
        <w:t xml:space="preserve">　　著录格式</w:t>
      </w:r>
    </w:p>
    <w:p w14:paraId="3DEAA15D" w14:textId="77777777" w:rsidR="00621C73" w:rsidRDefault="00621C73" w:rsidP="00621C73">
      <w:r>
        <w:rPr>
          <w:rFonts w:hint="eastAsia"/>
        </w:rPr>
        <w:t xml:space="preserve">　　专利申请者或所有者</w:t>
      </w:r>
      <w:r>
        <w:rPr>
          <w:rFonts w:hint="eastAsia"/>
        </w:rPr>
        <w:t xml:space="preserve">. </w:t>
      </w:r>
      <w:r>
        <w:rPr>
          <w:rFonts w:hint="eastAsia"/>
        </w:rPr>
        <w:t>专利名称：专利号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 xml:space="preserve">]. </w:t>
      </w:r>
      <w:r>
        <w:rPr>
          <w:rFonts w:hint="eastAsia"/>
        </w:rPr>
        <w:t>公告日期或公开日期</w:t>
      </w:r>
      <w:r>
        <w:rPr>
          <w:rFonts w:hint="eastAsia"/>
        </w:rPr>
        <w:t>[</w:t>
      </w:r>
      <w:r>
        <w:rPr>
          <w:rFonts w:hint="eastAsia"/>
        </w:rPr>
        <w:t>引用日期</w:t>
      </w:r>
      <w:r>
        <w:rPr>
          <w:rFonts w:hint="eastAsia"/>
        </w:rPr>
        <w:t xml:space="preserve">] . </w:t>
      </w:r>
      <w:r>
        <w:rPr>
          <w:rFonts w:hint="eastAsia"/>
        </w:rPr>
        <w:t>获取和访问路径</w:t>
      </w:r>
      <w:r>
        <w:rPr>
          <w:rFonts w:hint="eastAsia"/>
        </w:rPr>
        <w:t>.</w:t>
      </w:r>
    </w:p>
    <w:p w14:paraId="6D3D5382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１</w:t>
      </w:r>
      <w:r>
        <w:rPr>
          <w:rFonts w:hint="eastAsia"/>
        </w:rPr>
        <w:t xml:space="preserve">] </w:t>
      </w:r>
      <w:r>
        <w:rPr>
          <w:rFonts w:hint="eastAsia"/>
        </w:rPr>
        <w:t>刘加林</w:t>
      </w:r>
      <w:r>
        <w:rPr>
          <w:rFonts w:hint="eastAsia"/>
        </w:rPr>
        <w:t xml:space="preserve">. </w:t>
      </w:r>
      <w:r>
        <w:rPr>
          <w:rFonts w:hint="eastAsia"/>
        </w:rPr>
        <w:t>多功能一次性压舌板：中国，</w:t>
      </w:r>
      <w:r>
        <w:rPr>
          <w:rFonts w:hint="eastAsia"/>
        </w:rPr>
        <w:t>92214985.2[P]. 1993-04-14.</w:t>
      </w:r>
    </w:p>
    <w:p w14:paraId="64B9A38D" w14:textId="77777777" w:rsidR="00621C73" w:rsidRPr="00F47E72" w:rsidRDefault="00621C73" w:rsidP="00621C73">
      <w:pPr>
        <w:spacing w:line="420" w:lineRule="atLeas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8</w:t>
      </w:r>
      <w:r w:rsidRPr="00F47E72">
        <w:rPr>
          <w:rFonts w:hint="eastAsia"/>
          <w:color w:val="0070C0"/>
          <w:sz w:val="28"/>
          <w:szCs w:val="28"/>
        </w:rPr>
        <w:t>.7</w:t>
      </w:r>
      <w:r w:rsidRPr="00F47E72">
        <w:rPr>
          <w:rFonts w:hint="eastAsia"/>
          <w:color w:val="0070C0"/>
          <w:sz w:val="28"/>
          <w:szCs w:val="28"/>
        </w:rPr>
        <w:t>国际、国家标准著录格式</w:t>
      </w:r>
    </w:p>
    <w:p w14:paraId="40C445D8" w14:textId="77777777" w:rsidR="00621C73" w:rsidRDefault="00621C73" w:rsidP="00621C73">
      <w:pPr>
        <w:spacing w:line="420" w:lineRule="atLeast"/>
        <w:ind w:firstLine="420"/>
        <w:rPr>
          <w:color w:val="5D6B8F"/>
        </w:rPr>
      </w:pPr>
      <w:r>
        <w:rPr>
          <w:rFonts w:hint="eastAsia"/>
          <w:color w:val="000000"/>
        </w:rPr>
        <w:t>作者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题名信息</w:t>
      </w:r>
      <w:r>
        <w:rPr>
          <w:color w:val="000000"/>
        </w:rPr>
        <w:t>[</w:t>
      </w:r>
      <w:r>
        <w:rPr>
          <w:rFonts w:hint="eastAsia"/>
          <w:color w:val="000000"/>
        </w:rPr>
        <w:t>S</w:t>
      </w:r>
      <w:r>
        <w:rPr>
          <w:color w:val="000000"/>
        </w:rPr>
        <w:t xml:space="preserve">]. </w:t>
      </w:r>
      <w:r>
        <w:rPr>
          <w:rFonts w:hint="eastAsia"/>
          <w:color w:val="000000"/>
        </w:rPr>
        <w:t>出版地：出版单位，出版年：引文页码</w:t>
      </w:r>
      <w:r>
        <w:rPr>
          <w:color w:val="000000"/>
        </w:rPr>
        <w:t>.</w:t>
      </w:r>
    </w:p>
    <w:p w14:paraId="44B83F58" w14:textId="77777777" w:rsidR="00621C73" w:rsidRDefault="00621C73" w:rsidP="00621C73">
      <w:pPr>
        <w:spacing w:line="420" w:lineRule="atLeast"/>
        <w:rPr>
          <w:color w:val="5D6B8F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>[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] </w:t>
      </w:r>
      <w:r>
        <w:rPr>
          <w:rFonts w:hint="eastAsia"/>
          <w:color w:val="000000"/>
        </w:rPr>
        <w:t>全国广播电视标准化技术委员会</w:t>
      </w:r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广播电视音像资料编目规范：</w:t>
      </w:r>
      <w:r>
        <w:rPr>
          <w:rFonts w:hint="eastAsia"/>
          <w:color w:val="000000"/>
        </w:rPr>
        <w:t xml:space="preserve">GY/T 202.2-2007[S]. </w:t>
      </w:r>
      <w:r>
        <w:rPr>
          <w:rFonts w:hint="eastAsia"/>
          <w:color w:val="000000"/>
        </w:rPr>
        <w:t>北京：国家广播电影电视总局广播电视规划院，</w:t>
      </w:r>
      <w:r>
        <w:rPr>
          <w:rFonts w:hint="eastAsia"/>
          <w:color w:val="000000"/>
        </w:rPr>
        <w:t>2007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1.</w:t>
      </w:r>
    </w:p>
    <w:p w14:paraId="6B62DE92" w14:textId="77777777" w:rsidR="00621C73" w:rsidRPr="00F47E72" w:rsidRDefault="00621C73" w:rsidP="00621C73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 w:rsidRPr="00F47E72">
        <w:rPr>
          <w:rFonts w:hint="eastAsia"/>
          <w:color w:val="4F81BD"/>
          <w:sz w:val="28"/>
          <w:szCs w:val="28"/>
        </w:rPr>
        <w:t>.8</w:t>
      </w:r>
      <w:r w:rsidRPr="00F47E72">
        <w:rPr>
          <w:rFonts w:hint="eastAsia"/>
          <w:color w:val="4F81BD"/>
          <w:sz w:val="28"/>
          <w:szCs w:val="28"/>
        </w:rPr>
        <w:t>报纸中析出的文献</w:t>
      </w:r>
    </w:p>
    <w:p w14:paraId="4B016B71" w14:textId="77777777" w:rsidR="00621C73" w:rsidRDefault="00621C73" w:rsidP="00621C73">
      <w:r>
        <w:rPr>
          <w:rFonts w:hint="eastAsia"/>
        </w:rPr>
        <w:t xml:space="preserve">　　著录格式</w:t>
      </w:r>
    </w:p>
    <w:p w14:paraId="1083B72E" w14:textId="77777777" w:rsidR="00621C73" w:rsidRDefault="00621C73" w:rsidP="00621C73">
      <w:r>
        <w:rPr>
          <w:rFonts w:hint="eastAsia"/>
        </w:rPr>
        <w:t xml:space="preserve">　　文献作者</w:t>
      </w:r>
      <w:r>
        <w:rPr>
          <w:rFonts w:hint="eastAsia"/>
        </w:rPr>
        <w:t xml:space="preserve">. </w:t>
      </w:r>
      <w:r>
        <w:rPr>
          <w:rFonts w:hint="eastAsia"/>
        </w:rPr>
        <w:t>文献题名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 xml:space="preserve">]. </w:t>
      </w:r>
      <w:r>
        <w:rPr>
          <w:rFonts w:hint="eastAsia"/>
        </w:rPr>
        <w:t>出版物名称，出版日期（版次）</w:t>
      </w:r>
      <w:r>
        <w:rPr>
          <w:rFonts w:hint="eastAsia"/>
        </w:rPr>
        <w:t>.</w:t>
      </w:r>
    </w:p>
    <w:p w14:paraId="28170D1F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１</w:t>
      </w:r>
      <w:r>
        <w:rPr>
          <w:rFonts w:hint="eastAsia"/>
        </w:rPr>
        <w:t xml:space="preserve">] </w:t>
      </w:r>
      <w:r>
        <w:rPr>
          <w:rFonts w:hint="eastAsia"/>
        </w:rPr>
        <w:t>丁文祥</w:t>
      </w:r>
      <w:r>
        <w:rPr>
          <w:rFonts w:hint="eastAsia"/>
        </w:rPr>
        <w:t xml:space="preserve">. </w:t>
      </w:r>
      <w:r>
        <w:rPr>
          <w:rFonts w:hint="eastAsia"/>
        </w:rPr>
        <w:t>数字革命与竞争国际化</w:t>
      </w:r>
      <w:r>
        <w:rPr>
          <w:rFonts w:hint="eastAsia"/>
        </w:rPr>
        <w:t xml:space="preserve">[N]. </w:t>
      </w:r>
      <w:r>
        <w:rPr>
          <w:rFonts w:hint="eastAsia"/>
        </w:rPr>
        <w:t>中国青年报，</w:t>
      </w:r>
      <w:r>
        <w:rPr>
          <w:rFonts w:hint="eastAsia"/>
        </w:rPr>
        <w:t>2000-11-20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14:paraId="175F1496" w14:textId="77777777" w:rsidR="00621C73" w:rsidRPr="00F47E72" w:rsidRDefault="00621C73" w:rsidP="00621C73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 w:rsidRPr="00F47E72">
        <w:rPr>
          <w:rFonts w:hint="eastAsia"/>
          <w:color w:val="4F81BD"/>
          <w:sz w:val="28"/>
          <w:szCs w:val="28"/>
        </w:rPr>
        <w:t>.9</w:t>
      </w:r>
      <w:r w:rsidRPr="00F47E72">
        <w:rPr>
          <w:rFonts w:hint="eastAsia"/>
          <w:color w:val="4F81BD"/>
          <w:sz w:val="28"/>
          <w:szCs w:val="28"/>
        </w:rPr>
        <w:t>电子文献</w:t>
      </w:r>
    </w:p>
    <w:p w14:paraId="35A58C6B" w14:textId="77777777" w:rsidR="00621C73" w:rsidRDefault="00621C73" w:rsidP="00621C73">
      <w:r>
        <w:rPr>
          <w:rFonts w:hint="eastAsia"/>
        </w:rPr>
        <w:t xml:space="preserve">　　著录格式</w:t>
      </w:r>
    </w:p>
    <w:p w14:paraId="2B08BB1D" w14:textId="77777777" w:rsidR="00621C73" w:rsidRDefault="00621C73" w:rsidP="00621C73">
      <w:r>
        <w:rPr>
          <w:rFonts w:hint="eastAsia"/>
        </w:rPr>
        <w:t xml:space="preserve">　　作者</w:t>
      </w:r>
      <w:r>
        <w:rPr>
          <w:rFonts w:hint="eastAsia"/>
        </w:rPr>
        <w:t>.</w:t>
      </w:r>
      <w:r>
        <w:rPr>
          <w:rFonts w:hint="eastAsia"/>
        </w:rPr>
        <w:t>题名：其他题名信息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>/</w:t>
      </w:r>
      <w:r>
        <w:rPr>
          <w:rFonts w:hint="eastAsia"/>
        </w:rPr>
        <w:t>文献载体标志</w:t>
      </w:r>
      <w:r>
        <w:rPr>
          <w:rFonts w:hint="eastAsia"/>
        </w:rPr>
        <w:t xml:space="preserve">]. </w:t>
      </w:r>
      <w:r>
        <w:rPr>
          <w:rFonts w:hint="eastAsia"/>
        </w:rPr>
        <w:t>出版地：出版单位，出版年</w:t>
      </w:r>
      <w:r>
        <w:rPr>
          <w:rFonts w:hint="eastAsia"/>
        </w:rPr>
        <w:t>[</w:t>
      </w:r>
      <w:r>
        <w:rPr>
          <w:rFonts w:hint="eastAsia"/>
        </w:rPr>
        <w:t>引用日期</w:t>
      </w:r>
      <w:r>
        <w:rPr>
          <w:rFonts w:hint="eastAsia"/>
        </w:rPr>
        <w:t xml:space="preserve">]. </w:t>
      </w:r>
      <w:r>
        <w:rPr>
          <w:rFonts w:hint="eastAsia"/>
        </w:rPr>
        <w:t>获取和访问路径</w:t>
      </w:r>
      <w:r>
        <w:rPr>
          <w:rFonts w:hint="eastAsia"/>
        </w:rPr>
        <w:t>.</w:t>
      </w:r>
    </w:p>
    <w:p w14:paraId="08FF2400" w14:textId="77777777" w:rsidR="00621C73" w:rsidRDefault="00621C73" w:rsidP="00621C73"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１</w:t>
      </w:r>
      <w:r>
        <w:rPr>
          <w:rFonts w:hint="eastAsia"/>
        </w:rPr>
        <w:t xml:space="preserve">] </w:t>
      </w:r>
      <w:r>
        <w:rPr>
          <w:rFonts w:hint="eastAsia"/>
        </w:rPr>
        <w:t>江向东</w:t>
      </w:r>
      <w:r>
        <w:rPr>
          <w:rFonts w:hint="eastAsia"/>
        </w:rPr>
        <w:t xml:space="preserve">. </w:t>
      </w:r>
      <w:r>
        <w:rPr>
          <w:rFonts w:hint="eastAsia"/>
        </w:rPr>
        <w:t>互联网环境下的信息处理与图书管理系统解决方案</w:t>
      </w:r>
      <w:r>
        <w:rPr>
          <w:rFonts w:hint="eastAsia"/>
        </w:rPr>
        <w:t xml:space="preserve">[J/OL]. </w:t>
      </w:r>
      <w:r>
        <w:rPr>
          <w:rFonts w:hint="eastAsia"/>
        </w:rPr>
        <w:t>情报学报，</w:t>
      </w:r>
      <w:r>
        <w:rPr>
          <w:rFonts w:hint="eastAsia"/>
        </w:rPr>
        <w:t>1999</w:t>
      </w:r>
      <w:r>
        <w:rPr>
          <w:rFonts w:hint="eastAsia"/>
        </w:rPr>
        <w:t>，</w:t>
      </w:r>
      <w:r>
        <w:rPr>
          <w:rFonts w:hint="eastAsia"/>
        </w:rPr>
        <w:t>18(2)</w:t>
      </w:r>
      <w:r>
        <w:rPr>
          <w:rFonts w:hint="eastAsia"/>
        </w:rPr>
        <w:t>：</w:t>
      </w:r>
      <w:r>
        <w:rPr>
          <w:rFonts w:hint="eastAsia"/>
        </w:rPr>
        <w:t>4[2000-01-18]. http://www.chinainfo.gov.cn/periodical/qbxb/qbxb99/qbxb990203.</w:t>
      </w:r>
    </w:p>
    <w:p w14:paraId="3F14CD05" w14:textId="77777777" w:rsidR="00621C73" w:rsidRDefault="00621C73" w:rsidP="00621C73">
      <w:pPr>
        <w:ind w:firstLine="420"/>
      </w:pPr>
      <w:r>
        <w:rPr>
          <w:rFonts w:hint="eastAsia"/>
        </w:rPr>
        <w:t>[</w:t>
      </w:r>
      <w:r>
        <w:rPr>
          <w:rFonts w:hint="eastAsia"/>
        </w:rPr>
        <w:t>２</w:t>
      </w:r>
      <w:r>
        <w:rPr>
          <w:rFonts w:hint="eastAsia"/>
        </w:rPr>
        <w:t>] TURCOTTE D L. Fractals and chaos in geology and geophysics[M/OL]. Mew York: Cambridge University Press</w:t>
      </w:r>
      <w:r>
        <w:rPr>
          <w:rFonts w:hint="eastAsia"/>
        </w:rPr>
        <w:t>，</w:t>
      </w:r>
      <w:r>
        <w:rPr>
          <w:rFonts w:hint="eastAsia"/>
        </w:rPr>
        <w:t xml:space="preserve">1992[1998-09-23]. </w:t>
      </w:r>
      <w:hyperlink r:id="rId9" w:history="1">
        <w:r w:rsidRPr="005D543E">
          <w:rPr>
            <w:rStyle w:val="a7"/>
            <w:rFonts w:hint="eastAsia"/>
          </w:rPr>
          <w:t>http://www.seg.org/reviews/mccorm30.html</w:t>
        </w:r>
      </w:hyperlink>
      <w:r>
        <w:rPr>
          <w:rFonts w:hint="eastAsia"/>
        </w:rPr>
        <w:t>.</w:t>
      </w:r>
    </w:p>
    <w:p w14:paraId="1C0A1B6D" w14:textId="77777777" w:rsidR="00621C73" w:rsidRPr="00F47E72" w:rsidRDefault="00621C73" w:rsidP="00621C73">
      <w:pPr>
        <w:rPr>
          <w:rFonts w:hint="eastAsia"/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8</w:t>
      </w:r>
      <w:r w:rsidRPr="00F47E72">
        <w:rPr>
          <w:rFonts w:hint="eastAsia"/>
          <w:color w:val="4F81BD"/>
          <w:sz w:val="28"/>
          <w:szCs w:val="28"/>
        </w:rPr>
        <w:t>.</w:t>
      </w:r>
      <w:r>
        <w:rPr>
          <w:color w:val="4F81BD"/>
          <w:sz w:val="28"/>
          <w:szCs w:val="28"/>
        </w:rPr>
        <w:t>10</w:t>
      </w:r>
      <w:r w:rsidRPr="00F47E72">
        <w:rPr>
          <w:rFonts w:hint="eastAsia"/>
          <w:color w:val="4F81BD"/>
          <w:sz w:val="28"/>
          <w:szCs w:val="28"/>
        </w:rPr>
        <w:t>电子</w:t>
      </w:r>
      <w:r>
        <w:rPr>
          <w:rFonts w:hint="eastAsia"/>
          <w:color w:val="4F81BD"/>
          <w:sz w:val="28"/>
          <w:szCs w:val="28"/>
        </w:rPr>
        <w:t>资源（不</w:t>
      </w:r>
      <w:r>
        <w:rPr>
          <w:color w:val="4F81BD"/>
          <w:sz w:val="28"/>
          <w:szCs w:val="28"/>
        </w:rPr>
        <w:t>包括电子专著、电子连续出版物、电子学位论文、电子专利）</w:t>
      </w:r>
    </w:p>
    <w:p w14:paraId="4ACAD992" w14:textId="77777777" w:rsidR="00621C73" w:rsidRDefault="00621C73" w:rsidP="00621C73">
      <w:r>
        <w:rPr>
          <w:rFonts w:hint="eastAsia"/>
        </w:rPr>
        <w:t>著录格式</w:t>
      </w:r>
    </w:p>
    <w:p w14:paraId="63099FFC" w14:textId="77777777" w:rsidR="00621C73" w:rsidRDefault="00621C73" w:rsidP="00621C73">
      <w:r>
        <w:rPr>
          <w:rFonts w:hint="eastAsia"/>
        </w:rPr>
        <w:t xml:space="preserve">　　作者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题名</w:t>
      </w:r>
      <w:r>
        <w:rPr>
          <w:rFonts w:hint="eastAsia"/>
        </w:rPr>
        <w:t xml:space="preserve"> [E</w:t>
      </w:r>
      <w:r>
        <w:t>B/OL</w:t>
      </w:r>
      <w:r>
        <w:rPr>
          <w:rFonts w:hint="eastAsia"/>
        </w:rPr>
        <w:t xml:space="preserve">]. </w:t>
      </w:r>
      <w:r>
        <w:rPr>
          <w:rFonts w:hint="eastAsia"/>
        </w:rPr>
        <w:t>（发</w:t>
      </w:r>
      <w:r>
        <w:t>表时间）</w:t>
      </w:r>
      <w:r>
        <w:rPr>
          <w:rFonts w:hint="eastAsia"/>
        </w:rPr>
        <w:t>[</w:t>
      </w:r>
      <w:r>
        <w:rPr>
          <w:rFonts w:hint="eastAsia"/>
        </w:rPr>
        <w:t>引用日期</w:t>
      </w:r>
      <w:r>
        <w:rPr>
          <w:rFonts w:hint="eastAsia"/>
        </w:rPr>
        <w:t xml:space="preserve">]. </w:t>
      </w:r>
      <w:r>
        <w:rPr>
          <w:rFonts w:hint="eastAsia"/>
        </w:rPr>
        <w:t>获取和访问路径</w:t>
      </w:r>
      <w:r>
        <w:rPr>
          <w:rFonts w:hint="eastAsia"/>
        </w:rPr>
        <w:t>.</w:t>
      </w:r>
    </w:p>
    <w:p w14:paraId="034B809C" w14:textId="77777777" w:rsidR="00621C73" w:rsidRPr="00F259BC" w:rsidRDefault="00621C73" w:rsidP="00621C7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１</w:t>
      </w:r>
      <w:r>
        <w:rPr>
          <w:rFonts w:hint="eastAsia"/>
        </w:rPr>
        <w:t xml:space="preserve">] </w:t>
      </w:r>
      <w:r>
        <w:rPr>
          <w:rFonts w:hint="eastAsia"/>
        </w:rPr>
        <w:t>萧钰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</w:t>
      </w:r>
      <w:r>
        <w:t>业信息迈入快车道</w:t>
      </w:r>
      <w:r>
        <w:rPr>
          <w:rFonts w:hint="eastAsia"/>
        </w:rPr>
        <w:t>[E</w:t>
      </w:r>
      <w:r>
        <w:t>B/OL</w:t>
      </w:r>
      <w:r>
        <w:rPr>
          <w:rFonts w:hint="eastAsia"/>
        </w:rPr>
        <w:t>].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2001</w:t>
      </w:r>
      <w:r>
        <w:t>-12-19</w:t>
      </w:r>
      <w:r>
        <w:rPr>
          <w:rFonts w:hint="eastAsia"/>
        </w:rPr>
        <w:t>）</w:t>
      </w:r>
      <w:r>
        <w:t>[2002-04-15]. http: //www.creader.com/news/20011219/200112190019.html.</w:t>
      </w:r>
    </w:p>
    <w:p w14:paraId="02919008" w14:textId="77777777" w:rsidR="00621C73" w:rsidRDefault="00621C73" w:rsidP="00621C73">
      <w:pPr>
        <w:rPr>
          <w:rFonts w:hint="eastAsia"/>
        </w:rPr>
      </w:pPr>
    </w:p>
    <w:p w14:paraId="254F2E98" w14:textId="77777777" w:rsidR="000158C6" w:rsidRPr="00621C73" w:rsidRDefault="000158C6" w:rsidP="00621C73">
      <w:bookmarkStart w:id="3" w:name="_GoBack"/>
      <w:bookmarkEnd w:id="3"/>
    </w:p>
    <w:sectPr w:rsidR="000158C6" w:rsidRPr="00621C73" w:rsidSect="0080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微软用户" w:date="2019-05-10T10:47:00Z" w:initials="微软用户">
    <w:p w14:paraId="1A0E4C72" w14:textId="77777777" w:rsidR="00621C73" w:rsidRDefault="00621C73" w:rsidP="00621C7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这</w:t>
      </w:r>
      <w:r>
        <w:t>篇文献有以下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t>方面不规范：</w:t>
      </w:r>
    </w:p>
    <w:p w14:paraId="319770F4" w14:textId="77777777" w:rsidR="00621C73" w:rsidRDefault="00621C73" w:rsidP="00621C73">
      <w:pPr>
        <w:pStyle w:val="a9"/>
        <w:numPr>
          <w:ilvl w:val="0"/>
          <w:numId w:val="1"/>
        </w:numPr>
      </w:pPr>
      <w:r>
        <w:t>作者个数超过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t>；</w:t>
      </w:r>
    </w:p>
    <w:p w14:paraId="19D51BAE" w14:textId="77777777" w:rsidR="00621C73" w:rsidRDefault="00621C73" w:rsidP="00621C73">
      <w:pPr>
        <w:pStyle w:val="a9"/>
        <w:numPr>
          <w:ilvl w:val="0"/>
          <w:numId w:val="1"/>
        </w:numPr>
      </w:pPr>
      <w:r>
        <w:rPr>
          <w:rFonts w:hint="eastAsia"/>
        </w:rPr>
        <w:t>因为</w:t>
      </w:r>
      <w:r>
        <w:t>是中文文献，逗号</w:t>
      </w:r>
      <w:r>
        <w:rPr>
          <w:rFonts w:hint="eastAsia"/>
        </w:rPr>
        <w:t>、</w:t>
      </w:r>
      <w:r>
        <w:t>冒号应该用全角；</w:t>
      </w:r>
    </w:p>
    <w:p w14:paraId="1F93B04A" w14:textId="77777777" w:rsidR="00621C73" w:rsidRDefault="00621C73" w:rsidP="00621C73">
      <w:pPr>
        <w:pStyle w:val="a9"/>
        <w:numPr>
          <w:ilvl w:val="0"/>
          <w:numId w:val="1"/>
        </w:numPr>
      </w:pPr>
      <w:r>
        <w:rPr>
          <w:rFonts w:hint="eastAsia"/>
        </w:rPr>
        <w:t>圆</w:t>
      </w:r>
      <w:r>
        <w:t>括号用了半角。</w:t>
      </w:r>
    </w:p>
    <w:p w14:paraId="7FDEC4B2" w14:textId="77777777" w:rsidR="00621C73" w:rsidRDefault="00621C73" w:rsidP="00621C73">
      <w:pPr>
        <w:pStyle w:val="a9"/>
      </w:pPr>
      <w:r>
        <w:rPr>
          <w:rFonts w:hint="eastAsia"/>
        </w:rPr>
        <w:t>规范</w:t>
      </w:r>
      <w:r>
        <w:t>的格式如下：</w:t>
      </w:r>
    </w:p>
    <w:p w14:paraId="202CDB40" w14:textId="77777777" w:rsidR="00621C73" w:rsidRPr="00C64369" w:rsidRDefault="00621C73" w:rsidP="00621C73">
      <w:pPr>
        <w:pStyle w:val="a9"/>
        <w:rPr>
          <w:rFonts w:hint="eastAsia"/>
        </w:rPr>
      </w:pPr>
      <w:r w:rsidRPr="00AD29E9">
        <w:rPr>
          <w:szCs w:val="21"/>
        </w:rPr>
        <w:t>[1]</w:t>
      </w:r>
      <w:r>
        <w:rPr>
          <w:szCs w:val="21"/>
        </w:rPr>
        <w:t xml:space="preserve"> </w:t>
      </w:r>
      <w:r w:rsidRPr="00AD29E9">
        <w:rPr>
          <w:rFonts w:hint="eastAsia"/>
          <w:szCs w:val="21"/>
        </w:rPr>
        <w:t>王云</w:t>
      </w:r>
      <w:r>
        <w:rPr>
          <w:rFonts w:hint="eastAsia"/>
          <w:szCs w:val="21"/>
        </w:rPr>
        <w:t>，</w:t>
      </w:r>
      <w:r w:rsidRPr="00AD29E9">
        <w:rPr>
          <w:rFonts w:hint="eastAsia"/>
          <w:szCs w:val="21"/>
        </w:rPr>
        <w:t>蓝天</w:t>
      </w:r>
      <w:r>
        <w:rPr>
          <w:rFonts w:hint="eastAsia"/>
          <w:szCs w:val="21"/>
        </w:rPr>
        <w:t>，</w:t>
      </w:r>
      <w:r w:rsidRPr="00AD29E9">
        <w:rPr>
          <w:rFonts w:hint="eastAsia"/>
          <w:szCs w:val="21"/>
        </w:rPr>
        <w:t>李湘</w:t>
      </w:r>
      <w:r>
        <w:rPr>
          <w:rFonts w:hint="eastAsia"/>
          <w:szCs w:val="21"/>
        </w:rPr>
        <w:t>，等</w:t>
      </w:r>
      <w:r w:rsidRPr="00AD29E9"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 w:rsidRPr="00AD29E9">
        <w:rPr>
          <w:rFonts w:hint="eastAsia"/>
          <w:szCs w:val="21"/>
        </w:rPr>
        <w:t>复合抛物面聚光器作为可见光通信光学天线的设计研究与性能分析</w:t>
      </w:r>
      <w:r w:rsidRPr="00AD29E9">
        <w:rPr>
          <w:rFonts w:hint="eastAsia"/>
          <w:szCs w:val="21"/>
        </w:rPr>
        <w:t>[J].</w:t>
      </w:r>
      <w:r>
        <w:rPr>
          <w:szCs w:val="21"/>
        </w:rPr>
        <w:t xml:space="preserve"> </w:t>
      </w:r>
      <w:r w:rsidRPr="00AD29E9">
        <w:rPr>
          <w:rFonts w:hint="eastAsia"/>
          <w:szCs w:val="21"/>
        </w:rPr>
        <w:t>物理学报</w:t>
      </w:r>
      <w:r>
        <w:rPr>
          <w:rFonts w:hint="eastAsia"/>
          <w:szCs w:val="21"/>
        </w:rPr>
        <w:t>，</w:t>
      </w:r>
      <w:r w:rsidRPr="00AD29E9">
        <w:rPr>
          <w:rFonts w:hint="eastAsia"/>
          <w:szCs w:val="21"/>
        </w:rPr>
        <w:t>2015</w:t>
      </w:r>
      <w:r>
        <w:rPr>
          <w:rFonts w:hint="eastAsia"/>
          <w:szCs w:val="21"/>
        </w:rPr>
        <w:t>，</w:t>
      </w:r>
      <w:r w:rsidRPr="00AD29E9">
        <w:rPr>
          <w:rFonts w:hint="eastAsia"/>
          <w:szCs w:val="21"/>
        </w:rPr>
        <w:t>64</w:t>
      </w:r>
      <w:r>
        <w:rPr>
          <w:rFonts w:hint="eastAsia"/>
          <w:szCs w:val="21"/>
        </w:rPr>
        <w:t>（</w:t>
      </w:r>
      <w:r w:rsidRPr="00AD29E9">
        <w:rPr>
          <w:rFonts w:hint="eastAsia"/>
          <w:szCs w:val="21"/>
        </w:rPr>
        <w:t>12</w:t>
      </w:r>
      <w:r>
        <w:rPr>
          <w:rFonts w:hint="eastAsia"/>
          <w:szCs w:val="21"/>
        </w:rPr>
        <w:t>）：</w:t>
      </w:r>
      <w:r w:rsidRPr="00AD29E9">
        <w:rPr>
          <w:rFonts w:hint="eastAsia"/>
          <w:szCs w:val="21"/>
        </w:rPr>
        <w:t>253-260.</w:t>
      </w:r>
    </w:p>
  </w:comment>
  <w:comment w:id="1" w:author="微软用户" w:date="2020-12-01T11:36:00Z" w:initials="微软用户">
    <w:p w14:paraId="73E3E004" w14:textId="77777777" w:rsidR="00621C73" w:rsidRDefault="00621C73" w:rsidP="00621C7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文献</w:t>
      </w:r>
      <w:r>
        <w:t>存在以下几点问题：</w:t>
      </w:r>
    </w:p>
    <w:p w14:paraId="0815FB62" w14:textId="77777777" w:rsidR="00621C73" w:rsidRDefault="00621C73" w:rsidP="00621C73">
      <w:pPr>
        <w:pStyle w:val="a9"/>
        <w:numPr>
          <w:ilvl w:val="0"/>
          <w:numId w:val="2"/>
        </w:numPr>
      </w:pPr>
      <w:r>
        <w:t>作者未</w:t>
      </w:r>
      <w:r>
        <w:rPr>
          <w:rFonts w:hint="eastAsia"/>
        </w:rPr>
        <w:t>全</w:t>
      </w:r>
      <w:r>
        <w:t>部大写</w:t>
      </w:r>
      <w:r>
        <w:rPr>
          <w:rFonts w:hint="eastAsia"/>
        </w:rPr>
        <w:t>；</w:t>
      </w:r>
    </w:p>
    <w:p w14:paraId="4E5990E1" w14:textId="77777777" w:rsidR="00621C73" w:rsidRDefault="00621C73" w:rsidP="00621C73">
      <w:pPr>
        <w:pStyle w:val="a9"/>
        <w:numPr>
          <w:ilvl w:val="0"/>
          <w:numId w:val="2"/>
        </w:numPr>
      </w:pPr>
      <w:r>
        <w:rPr>
          <w:rFonts w:hint="eastAsia"/>
        </w:rPr>
        <w:t>缺少论文</w:t>
      </w:r>
      <w:r>
        <w:t>集主办单位；</w:t>
      </w:r>
    </w:p>
    <w:p w14:paraId="5D17DD01" w14:textId="77777777" w:rsidR="00621C73" w:rsidRPr="00B771B7" w:rsidRDefault="00621C73" w:rsidP="00621C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>
        <w:rPr>
          <w:rFonts w:hint="eastAsia"/>
        </w:rPr>
        <w:t>缺少</w:t>
      </w:r>
      <w:r>
        <w:rPr>
          <w:rFonts w:ascii="Arial" w:hAnsi="Arial" w:cs="Arial"/>
          <w:color w:val="000000"/>
          <w:kern w:val="0"/>
          <w:szCs w:val="21"/>
        </w:rPr>
        <w:t>出版</w:t>
      </w:r>
      <w:r>
        <w:rPr>
          <w:rFonts w:ascii="Arial" w:hAnsi="Arial" w:cs="Arial" w:hint="eastAsia"/>
          <w:color w:val="000000"/>
          <w:kern w:val="0"/>
          <w:szCs w:val="21"/>
        </w:rPr>
        <w:t>地（指</w:t>
      </w:r>
      <w:r>
        <w:rPr>
          <w:rFonts w:ascii="Arial" w:hAnsi="Arial" w:cs="Arial"/>
          <w:color w:val="000000"/>
          <w:kern w:val="0"/>
          <w:szCs w:val="21"/>
        </w:rPr>
        <w:t>城市</w:t>
      </w:r>
      <w:r>
        <w:rPr>
          <w:rFonts w:ascii="Arial" w:hAnsi="Arial" w:cs="Arial" w:hint="eastAsia"/>
          <w:color w:val="000000"/>
          <w:kern w:val="0"/>
          <w:szCs w:val="21"/>
        </w:rPr>
        <w:t>）</w:t>
      </w:r>
      <w:r w:rsidRPr="00201FAE">
        <w:rPr>
          <w:rFonts w:ascii="Arial" w:hAnsi="Arial" w:cs="Arial"/>
          <w:color w:val="000000"/>
          <w:kern w:val="0"/>
          <w:szCs w:val="21"/>
        </w:rPr>
        <w:t>：</w:t>
      </w:r>
      <w:r>
        <w:rPr>
          <w:rFonts w:ascii="Arial" w:hAnsi="Arial" w:cs="Arial"/>
          <w:color w:val="000000"/>
          <w:kern w:val="0"/>
          <w:szCs w:val="21"/>
        </w:rPr>
        <w:t>出版单位</w:t>
      </w:r>
      <w:r>
        <w:rPr>
          <w:rFonts w:ascii="Arial" w:hAnsi="Arial" w:cs="Arial" w:hint="eastAsia"/>
          <w:color w:val="000000"/>
          <w:kern w:val="0"/>
          <w:szCs w:val="21"/>
        </w:rPr>
        <w:t>。</w:t>
      </w:r>
    </w:p>
    <w:p w14:paraId="77866453" w14:textId="77777777" w:rsidR="00621C73" w:rsidRDefault="00621C73" w:rsidP="00621C73">
      <w:pPr>
        <w:pStyle w:val="a9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正确</w:t>
      </w:r>
      <w:r>
        <w:rPr>
          <w:rFonts w:ascii="Arial" w:hAnsi="Arial" w:cs="Arial"/>
          <w:color w:val="000000"/>
          <w:kern w:val="0"/>
          <w:szCs w:val="21"/>
        </w:rPr>
        <w:t>格式如下：</w:t>
      </w:r>
    </w:p>
    <w:p w14:paraId="79C3B2BE" w14:textId="77777777" w:rsidR="00621C73" w:rsidRPr="008C0D7B" w:rsidRDefault="00621C73" w:rsidP="00621C73">
      <w:r w:rsidRPr="008C0D7B">
        <w:rPr>
          <w:szCs w:val="21"/>
        </w:rPr>
        <w:t>[2] JUAREZ J C, TAYLOR H F. Distributed fiber optic intrusion sensor system monitoring long perimeters[C]</w:t>
      </w:r>
      <w:r>
        <w:rPr>
          <w:szCs w:val="21"/>
        </w:rPr>
        <w:t xml:space="preserve">//SPIE. </w:t>
      </w:r>
      <w:r w:rsidRPr="008C0D7B">
        <w:rPr>
          <w:szCs w:val="21"/>
        </w:rPr>
        <w:t xml:space="preserve">Proceedings of </w:t>
      </w:r>
      <w:r w:rsidRPr="00DF45D6">
        <w:rPr>
          <w:szCs w:val="21"/>
        </w:rPr>
        <w:t>optical fiber communication conference &amp; the national fiber optic engineers conference</w:t>
      </w:r>
      <w:r>
        <w:rPr>
          <w:szCs w:val="21"/>
        </w:rPr>
        <w:t xml:space="preserve">.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Bellingham: SPIE, </w:t>
      </w:r>
      <w:r w:rsidRPr="008C0D7B">
        <w:rPr>
          <w:szCs w:val="21"/>
        </w:rPr>
        <w:t>2005: 692-703.</w:t>
      </w:r>
    </w:p>
    <w:p w14:paraId="63AD271F" w14:textId="77777777" w:rsidR="00621C73" w:rsidRPr="00B771B7" w:rsidRDefault="00621C73" w:rsidP="00621C73">
      <w:pPr>
        <w:pStyle w:val="a9"/>
        <w:rPr>
          <w:rFonts w:hint="eastAsia"/>
        </w:rPr>
      </w:pPr>
    </w:p>
  </w:comment>
  <w:comment w:id="2" w:author="微软用户" w:date="2019-05-10T11:46:00Z" w:initials="微软用户">
    <w:p w14:paraId="04C2B319" w14:textId="77777777" w:rsidR="00621C73" w:rsidRDefault="00621C73" w:rsidP="00621C73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这</w:t>
      </w:r>
      <w:r>
        <w:t>种会议文献，</w:t>
      </w:r>
      <w:r>
        <w:rPr>
          <w:rFonts w:hint="eastAsia"/>
        </w:rPr>
        <w:t>不</w:t>
      </w:r>
      <w:r>
        <w:t>规范的居多，请仔细对照完善。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CDB40" w15:done="0"/>
  <w15:commentEx w15:paraId="63AD271F" w15:done="0"/>
  <w15:commentEx w15:paraId="04C2B31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CCC1" w14:textId="77777777" w:rsidR="00BE6652" w:rsidRDefault="00BE6652" w:rsidP="00064B6C">
      <w:r>
        <w:separator/>
      </w:r>
    </w:p>
  </w:endnote>
  <w:endnote w:type="continuationSeparator" w:id="0">
    <w:p w14:paraId="59B1DF3E" w14:textId="77777777" w:rsidR="00BE6652" w:rsidRDefault="00BE6652" w:rsidP="000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782C" w14:textId="77777777" w:rsidR="00BE6652" w:rsidRDefault="00BE6652" w:rsidP="00064B6C">
      <w:r>
        <w:separator/>
      </w:r>
    </w:p>
  </w:footnote>
  <w:footnote w:type="continuationSeparator" w:id="0">
    <w:p w14:paraId="14985905" w14:textId="77777777" w:rsidR="00BE6652" w:rsidRDefault="00BE6652" w:rsidP="0006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7756"/>
    <w:multiLevelType w:val="hybridMultilevel"/>
    <w:tmpl w:val="1CF436E0"/>
    <w:lvl w:ilvl="0" w:tplc="03BA6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5B6075"/>
    <w:multiLevelType w:val="hybridMultilevel"/>
    <w:tmpl w:val="CC8E1C94"/>
    <w:lvl w:ilvl="0" w:tplc="08805E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8C6"/>
    <w:rsid w:val="000158C6"/>
    <w:rsid w:val="00064B6C"/>
    <w:rsid w:val="000E3803"/>
    <w:rsid w:val="002636F2"/>
    <w:rsid w:val="002901E5"/>
    <w:rsid w:val="003D70F5"/>
    <w:rsid w:val="003E7F48"/>
    <w:rsid w:val="00411F91"/>
    <w:rsid w:val="00425D52"/>
    <w:rsid w:val="00621C73"/>
    <w:rsid w:val="007F52ED"/>
    <w:rsid w:val="00805F49"/>
    <w:rsid w:val="00BE6652"/>
    <w:rsid w:val="00C25291"/>
    <w:rsid w:val="00D8344B"/>
    <w:rsid w:val="00D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C1866"/>
  <w15:docId w15:val="{DB4D1C88-51A9-4AF7-B5C3-3985A18D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B6C"/>
    <w:rPr>
      <w:sz w:val="18"/>
      <w:szCs w:val="18"/>
    </w:rPr>
  </w:style>
  <w:style w:type="character" w:styleId="a7">
    <w:name w:val="Hyperlink"/>
    <w:uiPriority w:val="99"/>
    <w:unhideWhenUsed/>
    <w:rsid w:val="00621C73"/>
    <w:rPr>
      <w:color w:val="0000FF"/>
      <w:u w:val="single"/>
    </w:rPr>
  </w:style>
  <w:style w:type="character" w:styleId="a8">
    <w:name w:val="annotation reference"/>
    <w:uiPriority w:val="99"/>
    <w:unhideWhenUsed/>
    <w:rsid w:val="00621C7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621C73"/>
    <w:pPr>
      <w:jc w:val="left"/>
    </w:pPr>
    <w:rPr>
      <w:rFonts w:ascii="Calibri" w:eastAsia="宋体" w:hAnsi="Calibri" w:cs="Times New Roman"/>
    </w:rPr>
  </w:style>
  <w:style w:type="character" w:customStyle="1" w:styleId="aa">
    <w:name w:val="批注文字 字符"/>
    <w:basedOn w:val="a0"/>
    <w:link w:val="a9"/>
    <w:uiPriority w:val="99"/>
    <w:rsid w:val="00621C73"/>
    <w:rPr>
      <w:rFonts w:ascii="Calibri" w:eastAsia="宋体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21C7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21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g.org/reviews/mccorm3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2969</Characters>
  <Application>Microsoft Office Word</Application>
  <DocSecurity>0</DocSecurity>
  <Lines>24</Lines>
  <Paragraphs>6</Paragraphs>
  <ScaleCrop>false</ScaleCrop>
  <Company>gioc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</dc:creator>
  <cp:keywords/>
  <dc:description/>
  <cp:lastModifiedBy>微软用户</cp:lastModifiedBy>
  <cp:revision>9</cp:revision>
  <dcterms:created xsi:type="dcterms:W3CDTF">2015-09-07T00:36:00Z</dcterms:created>
  <dcterms:modified xsi:type="dcterms:W3CDTF">2022-04-22T09:37:00Z</dcterms:modified>
</cp:coreProperties>
</file>