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54B6" w:rsidRPr="008468A1" w:rsidRDefault="009454B6" w:rsidP="009454B6">
      <w:pPr>
        <w:widowControl/>
        <w:jc w:val="center"/>
        <w:rPr>
          <w:rFonts w:ascii="Times New Roman" w:eastAsia="楷体" w:hAnsi="Times New Roman" w:cs="Times New Roman"/>
          <w:bCs/>
          <w:color w:val="FF0000"/>
          <w:kern w:val="0"/>
          <w:sz w:val="32"/>
          <w:szCs w:val="32"/>
        </w:rPr>
      </w:pPr>
      <w:r w:rsidRPr="008468A1">
        <w:rPr>
          <w:rFonts w:ascii="Times New Roman" w:eastAsia="黑体" w:hAnsi="Times New Roman" w:cs="Times New Roman"/>
          <w:b/>
          <w:bCs/>
          <w:kern w:val="0"/>
          <w:sz w:val="32"/>
          <w:szCs w:val="32"/>
        </w:rPr>
        <w:t>EDFA</w:t>
      </w:r>
      <w:r w:rsidRPr="008468A1">
        <w:rPr>
          <w:rFonts w:ascii="Times New Roman" w:eastAsia="黑体" w:hAnsi="Times New Roman" w:cs="Times New Roman"/>
          <w:b/>
          <w:bCs/>
          <w:kern w:val="0"/>
          <w:sz w:val="32"/>
          <w:szCs w:val="32"/>
        </w:rPr>
        <w:t>的频率</w:t>
      </w:r>
      <w:r w:rsidRPr="000146D6">
        <w:rPr>
          <w:rFonts w:ascii="Times New Roman" w:eastAsia="黑体" w:hAnsi="Times New Roman" w:cs="Times New Roman"/>
          <w:b/>
          <w:bCs/>
          <w:kern w:val="0"/>
          <w:sz w:val="32"/>
          <w:szCs w:val="32"/>
        </w:rPr>
        <w:t>响应测</w:t>
      </w:r>
      <w:r w:rsidRPr="008468A1">
        <w:rPr>
          <w:rFonts w:ascii="Times New Roman" w:eastAsia="黑体" w:hAnsi="Times New Roman" w:cs="Times New Roman"/>
          <w:b/>
          <w:bCs/>
          <w:kern w:val="0"/>
          <w:sz w:val="32"/>
          <w:szCs w:val="32"/>
        </w:rPr>
        <w:t>试研究</w:t>
      </w:r>
    </w:p>
    <w:p w:rsidR="009454B6" w:rsidRPr="008468A1" w:rsidRDefault="009454B6" w:rsidP="009454B6">
      <w:pPr>
        <w:widowControl/>
        <w:jc w:val="center"/>
        <w:rPr>
          <w:rFonts w:ascii="楷体" w:eastAsia="楷体" w:hAnsi="楷体" w:cs="Times New Roman"/>
          <w:kern w:val="0"/>
          <w:sz w:val="24"/>
          <w:szCs w:val="24"/>
        </w:rPr>
      </w:pPr>
      <w:r w:rsidRPr="008468A1">
        <w:rPr>
          <w:rFonts w:ascii="楷体" w:eastAsia="楷体" w:hAnsi="楷体" w:cs="Times New Roman" w:hint="eastAsia"/>
          <w:sz w:val="24"/>
          <w:szCs w:val="24"/>
        </w:rPr>
        <w:t>张泽超，程雯</w:t>
      </w:r>
      <w:r w:rsidR="00416E9E">
        <w:rPr>
          <w:rFonts w:ascii="楷体" w:eastAsia="楷体" w:hAnsi="楷体" w:cs="Times New Roman" w:hint="eastAsia"/>
          <w:sz w:val="24"/>
          <w:szCs w:val="24"/>
        </w:rPr>
        <w:t>，潘庆雯</w:t>
      </w:r>
    </w:p>
    <w:p w:rsidR="009454B6" w:rsidRPr="00021C5A" w:rsidRDefault="009454B6" w:rsidP="009454B6">
      <w:pPr>
        <w:widowControl/>
        <w:spacing w:line="276" w:lineRule="auto"/>
        <w:jc w:val="center"/>
        <w:rPr>
          <w:rFonts w:ascii="Times New Roman" w:eastAsia="宋体" w:hAnsi="Times New Roman" w:cs="Times New Roman"/>
          <w:sz w:val="15"/>
          <w:szCs w:val="15"/>
        </w:rPr>
      </w:pPr>
      <w:r>
        <w:rPr>
          <w:rFonts w:ascii="Times New Roman" w:eastAsia="宋体" w:hAnsi="Times New Roman" w:cs="Times New Roman" w:hint="eastAsia"/>
          <w:sz w:val="15"/>
          <w:szCs w:val="15"/>
        </w:rPr>
        <w:t>（</w:t>
      </w:r>
      <w:proofErr w:type="gramStart"/>
      <w:r>
        <w:rPr>
          <w:rFonts w:ascii="Times New Roman" w:eastAsia="宋体" w:hAnsi="Times New Roman" w:cs="Times New Roman" w:hint="eastAsia"/>
          <w:sz w:val="15"/>
          <w:szCs w:val="15"/>
        </w:rPr>
        <w:t>武汉邮电</w:t>
      </w:r>
      <w:proofErr w:type="gramEnd"/>
      <w:r>
        <w:rPr>
          <w:rFonts w:ascii="Times New Roman" w:eastAsia="宋体" w:hAnsi="Times New Roman" w:cs="Times New Roman" w:hint="eastAsia"/>
          <w:sz w:val="15"/>
          <w:szCs w:val="15"/>
        </w:rPr>
        <w:t>科学研究院，武汉</w:t>
      </w:r>
      <w:r w:rsidRPr="00021C5A">
        <w:rPr>
          <w:rFonts w:ascii="Times New Roman" w:eastAsia="宋体" w:hAnsi="Times New Roman" w:cs="Times New Roman"/>
          <w:sz w:val="15"/>
          <w:szCs w:val="15"/>
        </w:rPr>
        <w:t xml:space="preserve"> 430074</w:t>
      </w:r>
      <w:r>
        <w:rPr>
          <w:rFonts w:ascii="Times New Roman" w:eastAsia="宋体" w:hAnsi="Times New Roman" w:cs="Times New Roman" w:hint="eastAsia"/>
          <w:sz w:val="15"/>
          <w:szCs w:val="15"/>
        </w:rPr>
        <w:t>）</w:t>
      </w:r>
    </w:p>
    <w:p w:rsidR="009454B6" w:rsidRPr="002945DD" w:rsidRDefault="009454B6" w:rsidP="009454B6">
      <w:pPr>
        <w:widowControl/>
        <w:rPr>
          <w:rFonts w:ascii="Times New Roman" w:eastAsia="宋体" w:hAnsi="Times New Roman" w:cs="Times New Roman"/>
          <w:color w:val="FF0000"/>
          <w:kern w:val="0"/>
          <w:szCs w:val="21"/>
        </w:rPr>
      </w:pPr>
    </w:p>
    <w:p w:rsidR="009454B6" w:rsidRPr="002945DD" w:rsidRDefault="009454B6" w:rsidP="009454B6">
      <w:pPr>
        <w:widowControl/>
        <w:rPr>
          <w:rFonts w:ascii="Times New Roman" w:eastAsia="楷体" w:hAnsi="Times New Roman" w:cs="Times New Roman"/>
          <w:b/>
          <w:color w:val="0070C0"/>
          <w:kern w:val="0"/>
          <w:sz w:val="22"/>
          <w:szCs w:val="24"/>
        </w:rPr>
      </w:pPr>
      <w:r w:rsidRPr="0051259C">
        <w:rPr>
          <w:rFonts w:ascii="宋体" w:eastAsia="宋体" w:hAnsi="宋体" w:cs="Times New Roman"/>
          <w:b/>
          <w:bCs/>
          <w:kern w:val="0"/>
          <w:sz w:val="18"/>
          <w:szCs w:val="18"/>
        </w:rPr>
        <w:t>摘要：</w:t>
      </w:r>
      <w:r w:rsidR="000510C2" w:rsidRPr="001328F7">
        <w:rPr>
          <w:rFonts w:ascii="Times New Roman" w:eastAsia="楷体" w:hAnsi="Times New Roman" w:cs="Times New Roman" w:hint="eastAsia"/>
          <w:kern w:val="0"/>
          <w:sz w:val="18"/>
          <w:szCs w:val="18"/>
        </w:rPr>
        <w:t>对于</w:t>
      </w:r>
      <w:r w:rsidR="00C2159B" w:rsidRPr="001328F7">
        <w:rPr>
          <w:rFonts w:ascii="Times New Roman" w:eastAsia="楷体" w:hAnsi="Times New Roman" w:cs="Times New Roman" w:hint="eastAsia"/>
          <w:kern w:val="0"/>
          <w:sz w:val="18"/>
          <w:szCs w:val="18"/>
        </w:rPr>
        <w:t>相同</w:t>
      </w:r>
      <w:r w:rsidR="000510C2" w:rsidRPr="001328F7">
        <w:rPr>
          <w:rFonts w:ascii="Times New Roman" w:eastAsia="楷体" w:hAnsi="Times New Roman" w:cs="Times New Roman" w:hint="eastAsia"/>
          <w:kern w:val="0"/>
          <w:sz w:val="18"/>
          <w:szCs w:val="18"/>
        </w:rPr>
        <w:t>波长的光信号，如果信号的频率不同，掺</w:t>
      </w:r>
      <w:proofErr w:type="gramStart"/>
      <w:r w:rsidRPr="001328F7">
        <w:rPr>
          <w:rFonts w:ascii="Times New Roman" w:eastAsia="楷体" w:hAnsi="Times New Roman" w:cs="Times New Roman" w:hint="eastAsia"/>
          <w:kern w:val="0"/>
          <w:sz w:val="18"/>
          <w:szCs w:val="18"/>
        </w:rPr>
        <w:t>铒</w:t>
      </w:r>
      <w:proofErr w:type="gramEnd"/>
      <w:r w:rsidRPr="001328F7">
        <w:rPr>
          <w:rFonts w:ascii="Times New Roman" w:eastAsia="楷体" w:hAnsi="Times New Roman" w:cs="Times New Roman" w:hint="eastAsia"/>
          <w:kern w:val="0"/>
          <w:sz w:val="18"/>
          <w:szCs w:val="18"/>
        </w:rPr>
        <w:t>光纤放大器（</w:t>
      </w:r>
      <w:r w:rsidRPr="001328F7">
        <w:rPr>
          <w:rFonts w:ascii="Times New Roman" w:eastAsia="楷体" w:hAnsi="Times New Roman" w:cs="Times New Roman"/>
          <w:kern w:val="0"/>
          <w:sz w:val="18"/>
          <w:szCs w:val="18"/>
        </w:rPr>
        <w:t>EDFA</w:t>
      </w:r>
      <w:r w:rsidR="00C20E02" w:rsidRPr="001328F7">
        <w:rPr>
          <w:rFonts w:ascii="Times New Roman" w:eastAsia="楷体" w:hAnsi="Times New Roman" w:cs="Times New Roman"/>
          <w:kern w:val="0"/>
          <w:sz w:val="18"/>
          <w:szCs w:val="18"/>
        </w:rPr>
        <w:t>）</w:t>
      </w:r>
      <w:r w:rsidR="000510C2" w:rsidRPr="001328F7">
        <w:rPr>
          <w:rFonts w:ascii="Times New Roman" w:eastAsia="楷体" w:hAnsi="Times New Roman" w:cs="Times New Roman" w:hint="eastAsia"/>
          <w:kern w:val="0"/>
          <w:sz w:val="18"/>
          <w:szCs w:val="18"/>
        </w:rPr>
        <w:t>的响应不同</w:t>
      </w:r>
      <w:r w:rsidRPr="001328F7">
        <w:rPr>
          <w:rFonts w:ascii="Times New Roman" w:eastAsia="楷体" w:hAnsi="Times New Roman" w:cs="Times New Roman"/>
          <w:kern w:val="0"/>
          <w:sz w:val="18"/>
          <w:szCs w:val="18"/>
        </w:rPr>
        <w:t>。</w:t>
      </w:r>
      <w:r w:rsidRPr="001328F7">
        <w:rPr>
          <w:rFonts w:ascii="Times New Roman" w:eastAsia="楷体" w:hAnsi="Times New Roman" w:cs="Times New Roman" w:hint="eastAsia"/>
          <w:kern w:val="0"/>
          <w:sz w:val="18"/>
          <w:szCs w:val="18"/>
        </w:rPr>
        <w:t>文章</w:t>
      </w:r>
      <w:r w:rsidRPr="001328F7">
        <w:rPr>
          <w:rFonts w:ascii="Times New Roman" w:eastAsia="楷体" w:hAnsi="Times New Roman" w:cs="Times New Roman"/>
          <w:kern w:val="0"/>
          <w:sz w:val="18"/>
          <w:szCs w:val="18"/>
        </w:rPr>
        <w:t>联系</w:t>
      </w:r>
      <w:r w:rsidRPr="001328F7">
        <w:rPr>
          <w:rFonts w:ascii="Times New Roman" w:eastAsia="楷体" w:hAnsi="Times New Roman" w:cs="Times New Roman"/>
          <w:kern w:val="0"/>
          <w:sz w:val="18"/>
          <w:szCs w:val="18"/>
        </w:rPr>
        <w:t>EDFA</w:t>
      </w:r>
      <w:r w:rsidRPr="001328F7">
        <w:rPr>
          <w:rFonts w:ascii="Times New Roman" w:eastAsia="楷体" w:hAnsi="Times New Roman" w:cs="Times New Roman"/>
          <w:kern w:val="0"/>
          <w:sz w:val="18"/>
          <w:szCs w:val="18"/>
        </w:rPr>
        <w:t>的频率响应指标的产生原因与意义，</w:t>
      </w:r>
      <w:r w:rsidRPr="001328F7">
        <w:rPr>
          <w:rFonts w:ascii="Times New Roman" w:eastAsia="楷体" w:hAnsi="Times New Roman" w:cs="Times New Roman" w:hint="eastAsia"/>
          <w:kern w:val="0"/>
          <w:sz w:val="18"/>
          <w:szCs w:val="18"/>
        </w:rPr>
        <w:t>对</w:t>
      </w:r>
      <w:r w:rsidR="00965A2E" w:rsidRPr="001328F7">
        <w:rPr>
          <w:rFonts w:ascii="Times New Roman" w:eastAsia="楷体" w:hAnsi="Times New Roman" w:cs="Times New Roman" w:hint="eastAsia"/>
          <w:kern w:val="0"/>
          <w:sz w:val="18"/>
          <w:szCs w:val="18"/>
        </w:rPr>
        <w:t>其</w:t>
      </w:r>
      <w:r w:rsidRPr="001328F7">
        <w:rPr>
          <w:rFonts w:ascii="Times New Roman" w:eastAsia="楷体" w:hAnsi="Times New Roman" w:cs="Times New Roman"/>
          <w:kern w:val="0"/>
          <w:sz w:val="18"/>
          <w:szCs w:val="18"/>
        </w:rPr>
        <w:t>测试</w:t>
      </w:r>
      <w:r w:rsidR="00844A83" w:rsidRPr="001328F7">
        <w:rPr>
          <w:rFonts w:ascii="Times New Roman" w:eastAsia="楷体" w:hAnsi="Times New Roman" w:cs="Times New Roman" w:hint="eastAsia"/>
          <w:kern w:val="0"/>
          <w:sz w:val="18"/>
          <w:szCs w:val="18"/>
        </w:rPr>
        <w:t>方法</w:t>
      </w:r>
      <w:r w:rsidRPr="001328F7">
        <w:rPr>
          <w:rFonts w:ascii="Times New Roman" w:eastAsia="楷体" w:hAnsi="Times New Roman" w:cs="Times New Roman" w:hint="eastAsia"/>
          <w:kern w:val="0"/>
          <w:sz w:val="18"/>
          <w:szCs w:val="18"/>
        </w:rPr>
        <w:t>进行了研究</w:t>
      </w:r>
      <w:r w:rsidRPr="001328F7">
        <w:rPr>
          <w:rFonts w:ascii="Times New Roman" w:eastAsia="楷体" w:hAnsi="Times New Roman" w:cs="Times New Roman"/>
          <w:kern w:val="0"/>
          <w:sz w:val="18"/>
          <w:szCs w:val="18"/>
        </w:rPr>
        <w:t>，</w:t>
      </w:r>
      <w:r w:rsidR="00E66B16" w:rsidRPr="001328F7">
        <w:rPr>
          <w:rFonts w:ascii="Times New Roman" w:eastAsia="楷体" w:hAnsi="Times New Roman" w:cs="Times New Roman" w:hint="eastAsia"/>
          <w:kern w:val="0"/>
          <w:sz w:val="18"/>
          <w:szCs w:val="18"/>
        </w:rPr>
        <w:t>并</w:t>
      </w:r>
      <w:r w:rsidRPr="001328F7">
        <w:rPr>
          <w:rFonts w:ascii="Times New Roman" w:eastAsia="楷体" w:hAnsi="Times New Roman" w:cs="Times New Roman"/>
          <w:kern w:val="0"/>
          <w:sz w:val="18"/>
          <w:szCs w:val="18"/>
        </w:rPr>
        <w:t>通过编写程序实现了对</w:t>
      </w:r>
      <w:r w:rsidR="00100D5D" w:rsidRPr="001328F7">
        <w:rPr>
          <w:rFonts w:ascii="Times New Roman" w:eastAsia="楷体" w:hAnsi="Times New Roman" w:cs="Times New Roman" w:hint="eastAsia"/>
          <w:kern w:val="0"/>
          <w:sz w:val="18"/>
          <w:szCs w:val="18"/>
        </w:rPr>
        <w:t>测试</w:t>
      </w:r>
      <w:r w:rsidR="00B20FC0" w:rsidRPr="001328F7">
        <w:rPr>
          <w:rFonts w:ascii="Times New Roman" w:eastAsia="楷体" w:hAnsi="Times New Roman" w:cs="Times New Roman"/>
          <w:kern w:val="0"/>
          <w:sz w:val="18"/>
          <w:szCs w:val="18"/>
        </w:rPr>
        <w:t>原始数据的批量处理。在经过实际测试验证后表明，该测试方法</w:t>
      </w:r>
      <w:r w:rsidR="00B20FC0" w:rsidRPr="001328F7">
        <w:rPr>
          <w:rFonts w:ascii="Times New Roman" w:eastAsia="楷体" w:hAnsi="Times New Roman" w:cs="Times New Roman" w:hint="eastAsia"/>
          <w:kern w:val="0"/>
          <w:sz w:val="18"/>
          <w:szCs w:val="18"/>
        </w:rPr>
        <w:t>能够完成频率响应测试任务</w:t>
      </w:r>
      <w:r w:rsidR="00E66B16" w:rsidRPr="001328F7">
        <w:rPr>
          <w:rFonts w:ascii="Times New Roman" w:eastAsia="楷体" w:hAnsi="Times New Roman" w:cs="Times New Roman"/>
          <w:kern w:val="0"/>
          <w:sz w:val="18"/>
          <w:szCs w:val="18"/>
        </w:rPr>
        <w:t>，</w:t>
      </w:r>
      <w:r w:rsidRPr="001328F7">
        <w:rPr>
          <w:rFonts w:ascii="Times New Roman" w:eastAsia="楷体" w:hAnsi="Times New Roman" w:cs="Times New Roman"/>
          <w:kern w:val="0"/>
          <w:sz w:val="18"/>
          <w:szCs w:val="18"/>
        </w:rPr>
        <w:t>程序能够快速准确地</w:t>
      </w:r>
      <w:r w:rsidR="00E66B16" w:rsidRPr="001328F7">
        <w:rPr>
          <w:rFonts w:ascii="Times New Roman" w:eastAsia="楷体" w:hAnsi="Times New Roman" w:cs="Times New Roman" w:hint="eastAsia"/>
          <w:kern w:val="0"/>
          <w:sz w:val="18"/>
          <w:szCs w:val="18"/>
        </w:rPr>
        <w:t>处理数据并实现数据可视化</w:t>
      </w:r>
      <w:r w:rsidRPr="001328F7">
        <w:rPr>
          <w:rFonts w:ascii="Times New Roman" w:eastAsia="楷体" w:hAnsi="Times New Roman" w:cs="Times New Roman"/>
          <w:kern w:val="0"/>
          <w:sz w:val="18"/>
          <w:szCs w:val="18"/>
        </w:rPr>
        <w:t>，提高了测试效率</w:t>
      </w:r>
      <w:r w:rsidRPr="002945DD">
        <w:rPr>
          <w:rFonts w:ascii="Times New Roman" w:eastAsia="楷体" w:hAnsi="Times New Roman" w:cs="Times New Roman"/>
          <w:kern w:val="0"/>
          <w:sz w:val="18"/>
          <w:szCs w:val="18"/>
        </w:rPr>
        <w:t>。</w:t>
      </w:r>
    </w:p>
    <w:p w:rsidR="009454B6" w:rsidRPr="002945DD" w:rsidRDefault="009454B6" w:rsidP="009454B6">
      <w:pPr>
        <w:widowControl/>
        <w:jc w:val="left"/>
        <w:rPr>
          <w:rFonts w:ascii="Times New Roman" w:eastAsia="楷体" w:hAnsi="Times New Roman" w:cs="Times New Roman"/>
          <w:kern w:val="0"/>
          <w:sz w:val="24"/>
          <w:szCs w:val="24"/>
        </w:rPr>
      </w:pPr>
      <w:r w:rsidRPr="0051259C">
        <w:rPr>
          <w:rFonts w:ascii="宋体" w:eastAsia="宋体" w:hAnsi="宋体" w:cs="Times New Roman"/>
          <w:b/>
          <w:bCs/>
          <w:kern w:val="0"/>
          <w:sz w:val="18"/>
          <w:szCs w:val="18"/>
        </w:rPr>
        <w:t>关键词：</w:t>
      </w:r>
      <w:r w:rsidRPr="002945DD">
        <w:rPr>
          <w:rFonts w:ascii="Times New Roman" w:eastAsia="楷体" w:hAnsi="Times New Roman" w:cs="Times New Roman" w:hint="eastAsia"/>
          <w:bCs/>
          <w:kern w:val="0"/>
          <w:sz w:val="18"/>
          <w:szCs w:val="18"/>
        </w:rPr>
        <w:t>掺</w:t>
      </w:r>
      <w:proofErr w:type="gramStart"/>
      <w:r w:rsidRPr="002945DD">
        <w:rPr>
          <w:rFonts w:ascii="Times New Roman" w:eastAsia="楷体" w:hAnsi="Times New Roman" w:cs="Times New Roman" w:hint="eastAsia"/>
          <w:bCs/>
          <w:kern w:val="0"/>
          <w:sz w:val="18"/>
          <w:szCs w:val="18"/>
        </w:rPr>
        <w:t>铒</w:t>
      </w:r>
      <w:proofErr w:type="gramEnd"/>
      <w:r w:rsidRPr="002945DD">
        <w:rPr>
          <w:rFonts w:ascii="Times New Roman" w:eastAsia="楷体" w:hAnsi="Times New Roman" w:cs="Times New Roman" w:hint="eastAsia"/>
          <w:bCs/>
          <w:kern w:val="0"/>
          <w:sz w:val="18"/>
          <w:szCs w:val="18"/>
        </w:rPr>
        <w:t>光纤放大器；频率响应；数据处理</w:t>
      </w:r>
    </w:p>
    <w:p w:rsidR="009454B6" w:rsidRPr="0051259C" w:rsidRDefault="009454B6" w:rsidP="009454B6">
      <w:pPr>
        <w:rPr>
          <w:rFonts w:ascii="等线" w:eastAsia="等线" w:hAnsi="等线" w:cs="Times New Roman"/>
          <w:color w:val="000000"/>
          <w:sz w:val="18"/>
          <w:szCs w:val="18"/>
        </w:rPr>
      </w:pPr>
      <w:r w:rsidRPr="00306DD5">
        <w:rPr>
          <w:rFonts w:ascii="等线" w:eastAsia="等线" w:hAnsi="等线" w:cs="Times New Roman"/>
          <w:b/>
          <w:color w:val="000000"/>
          <w:sz w:val="18"/>
          <w:szCs w:val="18"/>
        </w:rPr>
        <w:t>中图分类号：</w:t>
      </w:r>
      <w:r w:rsidRPr="0051259C">
        <w:rPr>
          <w:rFonts w:ascii="等线" w:eastAsia="等线" w:hAnsi="等线" w:cs="Times New Roman"/>
          <w:color w:val="000000"/>
          <w:sz w:val="18"/>
          <w:szCs w:val="18"/>
        </w:rPr>
        <w:t>TN722   文献标志码：A</w:t>
      </w:r>
    </w:p>
    <w:p w:rsidR="009454B6" w:rsidRPr="002945DD" w:rsidRDefault="009454B6" w:rsidP="009454B6">
      <w:pPr>
        <w:widowControl/>
        <w:jc w:val="left"/>
        <w:rPr>
          <w:rFonts w:ascii="Times New Roman" w:eastAsia="宋体" w:hAnsi="Times New Roman" w:cs="Times New Roman"/>
          <w:color w:val="FF0000"/>
          <w:kern w:val="0"/>
          <w:szCs w:val="21"/>
        </w:rPr>
      </w:pPr>
    </w:p>
    <w:p w:rsidR="009454B6" w:rsidRPr="00F92319" w:rsidRDefault="009454B6" w:rsidP="00974826">
      <w:pPr>
        <w:adjustRightInd w:val="0"/>
        <w:snapToGrid w:val="0"/>
        <w:contextualSpacing/>
        <w:jc w:val="center"/>
        <w:rPr>
          <w:rFonts w:ascii="Times New Roman" w:eastAsia="宋体" w:hAnsi="Times New Roman" w:cs="Times New Roman"/>
          <w:b/>
          <w:sz w:val="32"/>
          <w:szCs w:val="32"/>
        </w:rPr>
      </w:pPr>
      <w:r w:rsidRPr="00F92319">
        <w:rPr>
          <w:rFonts w:ascii="Times New Roman" w:eastAsia="宋体" w:hAnsi="Times New Roman" w:cs="Times New Roman"/>
          <w:b/>
          <w:sz w:val="32"/>
          <w:szCs w:val="32"/>
        </w:rPr>
        <w:t>Research on Frequency Response Test of EDFA</w:t>
      </w:r>
    </w:p>
    <w:p w:rsidR="009454B6" w:rsidRPr="00F92319" w:rsidRDefault="009454B6" w:rsidP="009454B6">
      <w:pPr>
        <w:adjustRightInd w:val="0"/>
        <w:snapToGrid w:val="0"/>
        <w:contextualSpacing/>
        <w:jc w:val="center"/>
        <w:rPr>
          <w:rFonts w:ascii="Times New Roman" w:eastAsia="宋体" w:hAnsi="Times New Roman" w:cs="Times New Roman"/>
          <w:b/>
          <w:szCs w:val="21"/>
        </w:rPr>
      </w:pPr>
      <w:r w:rsidRPr="00F92319">
        <w:rPr>
          <w:rFonts w:ascii="Times New Roman" w:eastAsia="宋体" w:hAnsi="Times New Roman" w:cs="Times New Roman"/>
          <w:b/>
          <w:szCs w:val="21"/>
        </w:rPr>
        <w:t>Z</w:t>
      </w:r>
      <w:r w:rsidRPr="00F92319">
        <w:rPr>
          <w:rFonts w:ascii="Times New Roman" w:eastAsia="宋体" w:hAnsi="Times New Roman" w:cs="Times New Roman" w:hint="eastAsia"/>
          <w:b/>
          <w:szCs w:val="21"/>
        </w:rPr>
        <w:t>hang</w:t>
      </w:r>
      <w:r w:rsidRPr="00F92319">
        <w:rPr>
          <w:rFonts w:ascii="Times New Roman" w:eastAsia="宋体" w:hAnsi="Times New Roman" w:cs="Times New Roman"/>
          <w:b/>
          <w:szCs w:val="21"/>
        </w:rPr>
        <w:t xml:space="preserve"> </w:t>
      </w:r>
      <w:proofErr w:type="spellStart"/>
      <w:r w:rsidRPr="00F92319">
        <w:rPr>
          <w:rFonts w:ascii="Times New Roman" w:eastAsia="宋体" w:hAnsi="Times New Roman" w:cs="Times New Roman"/>
          <w:b/>
          <w:szCs w:val="21"/>
        </w:rPr>
        <w:t>Zechao</w:t>
      </w:r>
      <w:proofErr w:type="spellEnd"/>
      <w:r w:rsidRPr="00F92319">
        <w:rPr>
          <w:rFonts w:ascii="Times New Roman" w:eastAsia="宋体" w:hAnsi="Times New Roman" w:cs="Times New Roman"/>
          <w:b/>
          <w:szCs w:val="21"/>
        </w:rPr>
        <w:t>, Cheng Wen</w:t>
      </w:r>
      <w:r w:rsidR="000676B7" w:rsidRPr="000676B7">
        <w:rPr>
          <w:rFonts w:ascii="Times New Roman" w:eastAsia="宋体" w:hAnsi="Times New Roman" w:cs="Times New Roman"/>
          <w:b/>
          <w:szCs w:val="21"/>
        </w:rPr>
        <w:t>,</w:t>
      </w:r>
      <w:r w:rsidR="000676B7">
        <w:rPr>
          <w:rFonts w:ascii="Times New Roman" w:eastAsia="宋体" w:hAnsi="Times New Roman" w:cs="Times New Roman"/>
          <w:b/>
          <w:szCs w:val="21"/>
        </w:rPr>
        <w:t xml:space="preserve"> Pan </w:t>
      </w:r>
      <w:proofErr w:type="spellStart"/>
      <w:r w:rsidR="000676B7">
        <w:rPr>
          <w:rFonts w:ascii="Times New Roman" w:eastAsia="宋体" w:hAnsi="Times New Roman" w:cs="Times New Roman"/>
          <w:b/>
          <w:szCs w:val="21"/>
        </w:rPr>
        <w:t>Qingwen</w:t>
      </w:r>
      <w:proofErr w:type="spellEnd"/>
    </w:p>
    <w:p w:rsidR="009454B6" w:rsidRDefault="009454B6" w:rsidP="009454B6">
      <w:pPr>
        <w:adjustRightInd w:val="0"/>
        <w:snapToGrid w:val="0"/>
        <w:contextualSpacing/>
        <w:jc w:val="center"/>
        <w:rPr>
          <w:rFonts w:ascii="Times New Roman" w:eastAsia="宋体" w:hAnsi="Times New Roman" w:cs="Times New Roman"/>
          <w:b/>
          <w:sz w:val="15"/>
          <w:szCs w:val="15"/>
        </w:rPr>
      </w:pPr>
      <w:r w:rsidRPr="00F92319">
        <w:rPr>
          <w:rFonts w:ascii="Times New Roman" w:eastAsia="宋体" w:hAnsi="Times New Roman" w:cs="Times New Roman" w:hint="eastAsia"/>
          <w:b/>
          <w:sz w:val="15"/>
          <w:szCs w:val="15"/>
        </w:rPr>
        <w:t>（</w:t>
      </w:r>
      <w:proofErr w:type="spellStart"/>
      <w:r w:rsidRPr="00F92319">
        <w:rPr>
          <w:rFonts w:ascii="Times New Roman" w:eastAsia="宋体" w:hAnsi="Times New Roman" w:cs="Times New Roman"/>
          <w:b/>
          <w:sz w:val="15"/>
          <w:szCs w:val="15"/>
        </w:rPr>
        <w:t>FiberHome</w:t>
      </w:r>
      <w:proofErr w:type="spellEnd"/>
      <w:r w:rsidRPr="00F92319">
        <w:rPr>
          <w:rFonts w:ascii="Times New Roman" w:eastAsia="宋体" w:hAnsi="Times New Roman" w:cs="Times New Roman"/>
          <w:b/>
          <w:sz w:val="15"/>
          <w:szCs w:val="15"/>
        </w:rPr>
        <w:t xml:space="preserve"> Technologies Group, Wuhan 430074, China</w:t>
      </w:r>
      <w:r w:rsidRPr="00F92319">
        <w:rPr>
          <w:rFonts w:ascii="Times New Roman" w:eastAsia="宋体" w:hAnsi="Times New Roman" w:cs="Times New Roman"/>
          <w:b/>
          <w:sz w:val="15"/>
          <w:szCs w:val="15"/>
        </w:rPr>
        <w:t>）</w:t>
      </w:r>
    </w:p>
    <w:p w:rsidR="009454B6" w:rsidRPr="00F92319" w:rsidRDefault="009454B6" w:rsidP="009454B6">
      <w:pPr>
        <w:adjustRightInd w:val="0"/>
        <w:snapToGrid w:val="0"/>
        <w:contextualSpacing/>
        <w:jc w:val="center"/>
        <w:rPr>
          <w:rFonts w:ascii="Times New Roman" w:eastAsia="宋体" w:hAnsi="Times New Roman" w:cs="Times New Roman"/>
          <w:b/>
          <w:sz w:val="15"/>
          <w:szCs w:val="15"/>
        </w:rPr>
      </w:pPr>
    </w:p>
    <w:p w:rsidR="00046034" w:rsidRDefault="009454B6" w:rsidP="009454B6">
      <w:pPr>
        <w:rPr>
          <w:rFonts w:ascii="Times New Roman" w:eastAsia="宋体" w:hAnsi="Times New Roman" w:cs="Times New Roman"/>
          <w:sz w:val="18"/>
          <w:szCs w:val="18"/>
        </w:rPr>
      </w:pPr>
      <w:r w:rsidRPr="00EF1794">
        <w:rPr>
          <w:rFonts w:ascii="Times New Roman" w:eastAsia="宋体" w:hAnsi="Times New Roman" w:cs="Times New Roman"/>
          <w:b/>
          <w:sz w:val="18"/>
          <w:szCs w:val="18"/>
        </w:rPr>
        <w:t xml:space="preserve">Abstract: </w:t>
      </w:r>
      <w:r w:rsidR="00046034" w:rsidRPr="00046034">
        <w:rPr>
          <w:rFonts w:ascii="Times New Roman" w:eastAsia="宋体" w:hAnsi="Times New Roman" w:cs="Times New Roman"/>
          <w:sz w:val="18"/>
          <w:szCs w:val="18"/>
        </w:rPr>
        <w:t xml:space="preserve">For optical signals </w:t>
      </w:r>
      <w:r w:rsidR="00FF2620">
        <w:rPr>
          <w:rFonts w:ascii="Times New Roman" w:eastAsia="宋体" w:hAnsi="Times New Roman" w:cs="Times New Roman"/>
          <w:sz w:val="18"/>
          <w:szCs w:val="18"/>
        </w:rPr>
        <w:t xml:space="preserve">having </w:t>
      </w:r>
      <w:r w:rsidR="00046034" w:rsidRPr="00046034">
        <w:rPr>
          <w:rFonts w:ascii="Times New Roman" w:eastAsia="宋体" w:hAnsi="Times New Roman" w:cs="Times New Roman"/>
          <w:sz w:val="18"/>
          <w:szCs w:val="18"/>
        </w:rPr>
        <w:t>the same wavelength, if the frequency of the signal</w:t>
      </w:r>
      <w:r w:rsidR="00261B59">
        <w:rPr>
          <w:rFonts w:ascii="Times New Roman" w:eastAsia="宋体" w:hAnsi="Times New Roman" w:cs="Times New Roman"/>
          <w:sz w:val="18"/>
          <w:szCs w:val="18"/>
        </w:rPr>
        <w:t>s are</w:t>
      </w:r>
      <w:r w:rsidR="00046034" w:rsidRPr="00046034">
        <w:rPr>
          <w:rFonts w:ascii="Times New Roman" w:eastAsia="宋体" w:hAnsi="Times New Roman" w:cs="Times New Roman"/>
          <w:sz w:val="18"/>
          <w:szCs w:val="18"/>
        </w:rPr>
        <w:t xml:space="preserve"> different, the response</w:t>
      </w:r>
      <w:r w:rsidR="0003541D">
        <w:rPr>
          <w:rFonts w:ascii="Times New Roman" w:eastAsia="宋体" w:hAnsi="Times New Roman" w:cs="Times New Roman"/>
          <w:sz w:val="18"/>
          <w:szCs w:val="18"/>
        </w:rPr>
        <w:t>s</w:t>
      </w:r>
      <w:r w:rsidR="00046034" w:rsidRPr="00046034">
        <w:rPr>
          <w:rFonts w:ascii="Times New Roman" w:eastAsia="宋体" w:hAnsi="Times New Roman" w:cs="Times New Roman"/>
          <w:sz w:val="18"/>
          <w:szCs w:val="18"/>
        </w:rPr>
        <w:t xml:space="preserve"> of erbium-doped fiber amplifier (EDFA) </w:t>
      </w:r>
      <w:r w:rsidR="00C11AF9">
        <w:rPr>
          <w:rFonts w:ascii="Times New Roman" w:eastAsia="宋体" w:hAnsi="Times New Roman" w:cs="Times New Roman"/>
          <w:sz w:val="18"/>
          <w:szCs w:val="18"/>
        </w:rPr>
        <w:t>are</w:t>
      </w:r>
      <w:r w:rsidR="00046034" w:rsidRPr="00046034">
        <w:rPr>
          <w:rFonts w:ascii="Times New Roman" w:eastAsia="宋体" w:hAnsi="Times New Roman" w:cs="Times New Roman"/>
          <w:sz w:val="18"/>
          <w:szCs w:val="18"/>
        </w:rPr>
        <w:t xml:space="preserve"> different. This paper studies the test method of EDFA based on the cause and significance of its frequency response, and realizes the batch processing of the original test data by programming. After the actual test verification, it shows that th</w:t>
      </w:r>
      <w:r w:rsidR="00C379FB">
        <w:rPr>
          <w:rFonts w:ascii="Times New Roman" w:eastAsia="宋体" w:hAnsi="Times New Roman" w:cs="Times New Roman"/>
          <w:sz w:val="18"/>
          <w:szCs w:val="18"/>
        </w:rPr>
        <w:t>is</w:t>
      </w:r>
      <w:r w:rsidR="00046034" w:rsidRPr="00046034">
        <w:rPr>
          <w:rFonts w:ascii="Times New Roman" w:eastAsia="宋体" w:hAnsi="Times New Roman" w:cs="Times New Roman"/>
          <w:sz w:val="18"/>
          <w:szCs w:val="18"/>
        </w:rPr>
        <w:t xml:space="preserve"> test method can complete the frequency response test task, and the program can quickly and accurately process data and realize data visualization, which improves the test efficiency.</w:t>
      </w:r>
    </w:p>
    <w:p w:rsidR="009454B6" w:rsidRPr="00EF1794" w:rsidRDefault="009454B6" w:rsidP="009454B6">
      <w:pPr>
        <w:rPr>
          <w:rFonts w:ascii="Times New Roman" w:eastAsia="宋体" w:hAnsi="Times New Roman" w:cs="Times New Roman"/>
          <w:sz w:val="18"/>
          <w:szCs w:val="18"/>
        </w:rPr>
      </w:pPr>
      <w:r w:rsidRPr="00EF1794">
        <w:rPr>
          <w:rFonts w:ascii="Times New Roman" w:eastAsia="宋体" w:hAnsi="Times New Roman" w:cs="Times New Roman"/>
          <w:b/>
          <w:sz w:val="18"/>
          <w:szCs w:val="18"/>
        </w:rPr>
        <w:t xml:space="preserve">Key words: </w:t>
      </w:r>
      <w:r w:rsidRPr="00EF1794">
        <w:rPr>
          <w:rFonts w:ascii="Times New Roman" w:eastAsia="宋体" w:hAnsi="Times New Roman" w:cs="Times New Roman"/>
          <w:sz w:val="18"/>
          <w:szCs w:val="18"/>
        </w:rPr>
        <w:t>EDFA</w:t>
      </w:r>
      <w:r>
        <w:rPr>
          <w:rFonts w:ascii="Times New Roman" w:eastAsia="宋体" w:hAnsi="Times New Roman" w:cs="Times New Roman" w:hint="eastAsia"/>
          <w:sz w:val="18"/>
          <w:szCs w:val="18"/>
        </w:rPr>
        <w:t>;</w:t>
      </w:r>
      <w:r>
        <w:rPr>
          <w:rFonts w:ascii="Times New Roman" w:eastAsia="宋体" w:hAnsi="Times New Roman" w:cs="Times New Roman"/>
          <w:sz w:val="18"/>
          <w:szCs w:val="18"/>
        </w:rPr>
        <w:t xml:space="preserve"> </w:t>
      </w:r>
      <w:r w:rsidRPr="00EF1794">
        <w:rPr>
          <w:rFonts w:ascii="Times New Roman" w:eastAsia="宋体" w:hAnsi="Times New Roman" w:cs="Times New Roman"/>
          <w:sz w:val="18"/>
          <w:szCs w:val="18"/>
        </w:rPr>
        <w:t>frequency response</w:t>
      </w:r>
      <w:r>
        <w:rPr>
          <w:rFonts w:ascii="Times New Roman" w:eastAsia="宋体" w:hAnsi="Times New Roman" w:cs="Times New Roman" w:hint="eastAsia"/>
          <w:sz w:val="18"/>
          <w:szCs w:val="18"/>
        </w:rPr>
        <w:t>;</w:t>
      </w:r>
      <w:r>
        <w:rPr>
          <w:rFonts w:ascii="Times New Roman" w:eastAsia="宋体" w:hAnsi="Times New Roman" w:cs="Times New Roman"/>
          <w:sz w:val="18"/>
          <w:szCs w:val="18"/>
        </w:rPr>
        <w:t xml:space="preserve"> </w:t>
      </w:r>
      <w:r w:rsidRPr="00EF1794">
        <w:rPr>
          <w:rFonts w:ascii="Times New Roman" w:eastAsia="宋体" w:hAnsi="Times New Roman" w:cs="Times New Roman"/>
          <w:sz w:val="18"/>
          <w:szCs w:val="18"/>
        </w:rPr>
        <w:t>data processing</w:t>
      </w:r>
    </w:p>
    <w:p w:rsidR="009454B6" w:rsidRPr="00EF1794" w:rsidRDefault="009454B6" w:rsidP="009454B6">
      <w:pPr>
        <w:widowControl/>
        <w:spacing w:afterLines="50" w:after="156"/>
        <w:ind w:right="403"/>
        <w:rPr>
          <w:rFonts w:ascii="Times New Roman" w:eastAsia="黑体" w:hAnsi="Times New Roman" w:cs="Times New Roman"/>
          <w:bCs/>
          <w:kern w:val="0"/>
          <w:sz w:val="18"/>
          <w:szCs w:val="18"/>
        </w:rPr>
      </w:pPr>
    </w:p>
    <w:p w:rsidR="009454B6" w:rsidRPr="00BB01D1" w:rsidRDefault="009454B6" w:rsidP="009454B6">
      <w:pPr>
        <w:rPr>
          <w:rFonts w:ascii="Times New Roman" w:eastAsia="宋体" w:hAnsi="Times New Roman" w:cs="Times New Roman"/>
          <w:b/>
          <w:sz w:val="24"/>
          <w:szCs w:val="24"/>
        </w:rPr>
      </w:pPr>
      <w:r w:rsidRPr="00BB01D1">
        <w:rPr>
          <w:rFonts w:ascii="Times New Roman" w:eastAsia="宋体" w:hAnsi="Times New Roman" w:cs="Times New Roman"/>
          <w:b/>
          <w:sz w:val="24"/>
          <w:szCs w:val="24"/>
        </w:rPr>
        <w:t xml:space="preserve">0 </w:t>
      </w:r>
      <w:r w:rsidRPr="00BB01D1">
        <w:rPr>
          <w:rFonts w:ascii="Times New Roman" w:eastAsia="宋体" w:hAnsi="Times New Roman" w:cs="Times New Roman"/>
          <w:b/>
          <w:sz w:val="24"/>
          <w:szCs w:val="24"/>
        </w:rPr>
        <w:t>引言</w:t>
      </w:r>
    </w:p>
    <w:p w:rsidR="009454B6" w:rsidRPr="00685626" w:rsidRDefault="009454B6" w:rsidP="00A8447F">
      <w:pPr>
        <w:ind w:firstLineChars="200" w:firstLine="420"/>
        <w:rPr>
          <w:rFonts w:ascii="Times New Roman" w:eastAsia="宋体" w:hAnsi="Times New Roman" w:cs="Times New Roman"/>
          <w:kern w:val="0"/>
          <w:szCs w:val="21"/>
        </w:rPr>
      </w:pPr>
      <w:r w:rsidRPr="00BB01D1">
        <w:rPr>
          <w:rFonts w:ascii="Times New Roman" w:eastAsia="宋体" w:hAnsi="Times New Roman" w:cs="Times New Roman" w:hint="eastAsia"/>
          <w:bCs/>
          <w:kern w:val="0"/>
          <w:szCs w:val="21"/>
        </w:rPr>
        <w:t>随着国家倡导的“互联网</w:t>
      </w:r>
      <w:r w:rsidRPr="00BB01D1">
        <w:rPr>
          <w:rFonts w:ascii="Times New Roman" w:eastAsia="宋体" w:hAnsi="Times New Roman" w:cs="Times New Roman"/>
          <w:bCs/>
          <w:kern w:val="0"/>
          <w:szCs w:val="21"/>
        </w:rPr>
        <w:t>+”</w:t>
      </w:r>
      <w:r w:rsidRPr="00BB01D1">
        <w:rPr>
          <w:rFonts w:ascii="Times New Roman" w:eastAsia="宋体" w:hAnsi="Times New Roman" w:cs="Times New Roman"/>
          <w:bCs/>
          <w:kern w:val="0"/>
          <w:szCs w:val="21"/>
        </w:rPr>
        <w:t>经济的发展以及人工智能时代的</w:t>
      </w:r>
      <w:r w:rsidRPr="00BB01D1">
        <w:rPr>
          <w:rFonts w:ascii="Times New Roman" w:eastAsia="宋体" w:hAnsi="Times New Roman" w:cs="Times New Roman" w:hint="eastAsia"/>
          <w:bCs/>
          <w:kern w:val="0"/>
          <w:szCs w:val="21"/>
        </w:rPr>
        <w:t>到来，网络信息技术已经成为不可替代</w:t>
      </w:r>
      <w:r w:rsidRPr="002945DD">
        <w:rPr>
          <w:rFonts w:ascii="Times New Roman" w:eastAsia="宋体" w:hAnsi="Times New Roman" w:cs="Times New Roman" w:hint="eastAsia"/>
          <w:kern w:val="0"/>
          <w:szCs w:val="21"/>
        </w:rPr>
        <w:t>的部分，</w:t>
      </w:r>
      <w:r w:rsidRPr="002945DD">
        <w:rPr>
          <w:rFonts w:ascii="Times New Roman" w:eastAsia="宋体" w:hAnsi="Times New Roman" w:cs="Times New Roman"/>
          <w:kern w:val="0"/>
          <w:szCs w:val="21"/>
        </w:rPr>
        <w:t>此外，</w:t>
      </w:r>
      <w:r w:rsidRPr="002945DD">
        <w:rPr>
          <w:rFonts w:ascii="Times New Roman" w:eastAsia="宋体" w:hAnsi="Times New Roman" w:cs="Times New Roman" w:hint="eastAsia"/>
          <w:kern w:val="0"/>
          <w:szCs w:val="21"/>
        </w:rPr>
        <w:t>信息技术已经成为推动国家经济发展的重要手段</w:t>
      </w:r>
      <w:r w:rsidRPr="002945DD">
        <w:rPr>
          <w:rFonts w:ascii="Times New Roman" w:eastAsia="宋体" w:hAnsi="Times New Roman" w:cs="Times New Roman" w:hint="eastAsia"/>
          <w:kern w:val="0"/>
          <w:szCs w:val="21"/>
          <w:vertAlign w:val="superscript"/>
        </w:rPr>
        <w:t>[</w:t>
      </w:r>
      <w:r w:rsidRPr="002945DD">
        <w:rPr>
          <w:rFonts w:ascii="Times New Roman" w:eastAsia="宋体" w:hAnsi="Times New Roman" w:cs="Times New Roman"/>
          <w:kern w:val="0"/>
          <w:szCs w:val="21"/>
          <w:vertAlign w:val="superscript"/>
        </w:rPr>
        <w:t>1]</w:t>
      </w:r>
      <w:r w:rsidRPr="002945DD">
        <w:rPr>
          <w:rFonts w:ascii="Times New Roman" w:eastAsia="宋体" w:hAnsi="Times New Roman" w:cs="Times New Roman" w:hint="eastAsia"/>
          <w:kern w:val="0"/>
          <w:szCs w:val="21"/>
        </w:rPr>
        <w:t>。光通信系统具有通信容量大、通信距离长的特点，是现代通信系统的关键组成部分。</w:t>
      </w:r>
      <w:r w:rsidRPr="00685626">
        <w:rPr>
          <w:rFonts w:ascii="Times New Roman" w:eastAsia="宋体" w:hAnsi="Times New Roman" w:cs="Times New Roman" w:hint="eastAsia"/>
          <w:kern w:val="0"/>
          <w:szCs w:val="21"/>
        </w:rPr>
        <w:t>掺</w:t>
      </w:r>
      <w:proofErr w:type="gramStart"/>
      <w:r w:rsidRPr="00685626">
        <w:rPr>
          <w:rFonts w:ascii="Times New Roman" w:eastAsia="宋体" w:hAnsi="Times New Roman" w:cs="Times New Roman" w:hint="eastAsia"/>
          <w:kern w:val="0"/>
          <w:szCs w:val="21"/>
        </w:rPr>
        <w:t>铒</w:t>
      </w:r>
      <w:proofErr w:type="gramEnd"/>
      <w:r w:rsidRPr="00685626">
        <w:rPr>
          <w:rFonts w:ascii="Times New Roman" w:eastAsia="宋体" w:hAnsi="Times New Roman" w:cs="Times New Roman" w:hint="eastAsia"/>
          <w:kern w:val="0"/>
          <w:szCs w:val="21"/>
        </w:rPr>
        <w:t>光纤放大器</w:t>
      </w:r>
      <w:r w:rsidRPr="00685626">
        <w:rPr>
          <w:rFonts w:ascii="Times New Roman" w:eastAsia="宋体" w:hAnsi="Times New Roman" w:cs="Times New Roman" w:hint="eastAsia"/>
          <w:kern w:val="0"/>
          <w:szCs w:val="21"/>
        </w:rPr>
        <w:t>(</w:t>
      </w:r>
      <w:r w:rsidRPr="00685626">
        <w:rPr>
          <w:rFonts w:ascii="Times New Roman" w:eastAsia="宋体" w:hAnsi="Times New Roman" w:cs="Times New Roman"/>
          <w:kern w:val="0"/>
          <w:szCs w:val="21"/>
        </w:rPr>
        <w:t xml:space="preserve">Erbium-doped Fiber Amplifier, </w:t>
      </w:r>
      <w:r w:rsidRPr="00685626">
        <w:rPr>
          <w:rFonts w:ascii="Times New Roman" w:eastAsia="宋体" w:hAnsi="Times New Roman" w:cs="Times New Roman" w:hint="eastAsia"/>
          <w:kern w:val="0"/>
          <w:szCs w:val="21"/>
        </w:rPr>
        <w:t>E</w:t>
      </w:r>
      <w:r w:rsidRPr="00685626">
        <w:rPr>
          <w:rFonts w:ascii="Times New Roman" w:eastAsia="宋体" w:hAnsi="Times New Roman" w:cs="Times New Roman"/>
          <w:kern w:val="0"/>
          <w:szCs w:val="21"/>
        </w:rPr>
        <w:t>DFA)</w:t>
      </w:r>
      <w:r w:rsidR="00234899" w:rsidRPr="00685626">
        <w:rPr>
          <w:rFonts w:ascii="Times New Roman" w:eastAsia="宋体" w:hAnsi="Times New Roman" w:cs="Times New Roman" w:hint="eastAsia"/>
          <w:kern w:val="0"/>
          <w:szCs w:val="21"/>
        </w:rPr>
        <w:t>可使光信号直接在光域进行放大</w:t>
      </w:r>
      <w:r w:rsidR="00A8447F" w:rsidRPr="00685626">
        <w:rPr>
          <w:rFonts w:ascii="Times New Roman" w:eastAsia="宋体" w:hAnsi="Times New Roman" w:cs="Times New Roman" w:hint="eastAsia"/>
          <w:kern w:val="0"/>
          <w:szCs w:val="21"/>
        </w:rPr>
        <w:t>而无须转换成电信号进行信息处理</w:t>
      </w:r>
      <w:r w:rsidRPr="00685626">
        <w:rPr>
          <w:rFonts w:ascii="Times New Roman" w:eastAsia="宋体" w:hAnsi="Times New Roman" w:cs="Times New Roman" w:hint="eastAsia"/>
          <w:kern w:val="0"/>
          <w:szCs w:val="21"/>
        </w:rPr>
        <w:t>，</w:t>
      </w:r>
      <w:r w:rsidR="007342A4" w:rsidRPr="00685626">
        <w:rPr>
          <w:rFonts w:ascii="Times New Roman" w:eastAsia="宋体" w:hAnsi="Times New Roman" w:cs="Times New Roman" w:hint="eastAsia"/>
          <w:kern w:val="0"/>
          <w:szCs w:val="21"/>
        </w:rPr>
        <w:t>使</w:t>
      </w:r>
      <w:r w:rsidR="007342A4" w:rsidRPr="00685626">
        <w:rPr>
          <w:rFonts w:ascii="Times New Roman" w:eastAsia="宋体" w:hAnsi="Times New Roman" w:cs="Times New Roman"/>
          <w:kern w:val="0"/>
          <w:szCs w:val="21"/>
        </w:rPr>
        <w:t>成本降低</w:t>
      </w:r>
      <w:r w:rsidR="007342A4" w:rsidRPr="00685626">
        <w:rPr>
          <w:rFonts w:ascii="Times New Roman" w:eastAsia="宋体" w:hAnsi="Times New Roman" w:cs="Times New Roman" w:hint="eastAsia"/>
          <w:kern w:val="0"/>
          <w:szCs w:val="21"/>
        </w:rPr>
        <w:t>、</w:t>
      </w:r>
      <w:r w:rsidR="007342A4" w:rsidRPr="00685626">
        <w:rPr>
          <w:rFonts w:ascii="Times New Roman" w:eastAsia="宋体" w:hAnsi="Times New Roman" w:cs="Times New Roman"/>
          <w:kern w:val="0"/>
          <w:szCs w:val="21"/>
        </w:rPr>
        <w:t>设备简化</w:t>
      </w:r>
      <w:r w:rsidRPr="00685626">
        <w:rPr>
          <w:rFonts w:ascii="Times New Roman" w:eastAsia="宋体" w:hAnsi="Times New Roman" w:cs="Times New Roman"/>
          <w:kern w:val="0"/>
          <w:szCs w:val="21"/>
        </w:rPr>
        <w:t>，</w:t>
      </w:r>
      <w:r w:rsidRPr="00685626">
        <w:rPr>
          <w:rFonts w:ascii="Times New Roman" w:eastAsia="宋体" w:hAnsi="Times New Roman" w:cs="Times New Roman" w:hint="eastAsia"/>
          <w:kern w:val="0"/>
          <w:szCs w:val="21"/>
        </w:rPr>
        <w:t>而且也消除了传输过程中的</w:t>
      </w:r>
      <w:r w:rsidRPr="00685626">
        <w:rPr>
          <w:rFonts w:ascii="Times New Roman" w:eastAsia="宋体" w:hAnsi="Times New Roman" w:cs="Times New Roman"/>
          <w:kern w:val="0"/>
          <w:szCs w:val="21"/>
        </w:rPr>
        <w:t>“</w:t>
      </w:r>
      <w:r w:rsidRPr="00685626">
        <w:rPr>
          <w:rFonts w:ascii="Times New Roman" w:eastAsia="宋体" w:hAnsi="Times New Roman" w:cs="Times New Roman"/>
          <w:kern w:val="0"/>
          <w:szCs w:val="21"/>
        </w:rPr>
        <w:t>电子瓶颈</w:t>
      </w:r>
      <w:r w:rsidRPr="00685626">
        <w:rPr>
          <w:rFonts w:ascii="Times New Roman" w:eastAsia="宋体" w:hAnsi="Times New Roman" w:cs="Times New Roman"/>
          <w:kern w:val="0"/>
          <w:szCs w:val="21"/>
        </w:rPr>
        <w:t>”</w:t>
      </w:r>
      <w:r w:rsidR="007342A4" w:rsidRPr="00685626">
        <w:rPr>
          <w:rFonts w:ascii="Times New Roman" w:eastAsia="宋体" w:hAnsi="Times New Roman" w:cs="Times New Roman"/>
          <w:kern w:val="0"/>
          <w:szCs w:val="21"/>
          <w:vertAlign w:val="superscript"/>
        </w:rPr>
        <w:t>[</w:t>
      </w:r>
      <w:r w:rsidR="00A8447F" w:rsidRPr="00685626">
        <w:rPr>
          <w:rFonts w:ascii="Times New Roman" w:eastAsia="宋体" w:hAnsi="Times New Roman" w:cs="Times New Roman"/>
          <w:kern w:val="0"/>
          <w:szCs w:val="21"/>
          <w:vertAlign w:val="superscript"/>
        </w:rPr>
        <w:t>2</w:t>
      </w:r>
      <w:r w:rsidR="007342A4" w:rsidRPr="00685626">
        <w:rPr>
          <w:rFonts w:ascii="Times New Roman" w:eastAsia="宋体" w:hAnsi="Times New Roman" w:cs="Times New Roman"/>
          <w:kern w:val="0"/>
          <w:szCs w:val="21"/>
          <w:vertAlign w:val="superscript"/>
        </w:rPr>
        <w:t>]</w:t>
      </w:r>
      <w:r w:rsidR="006E7AE9" w:rsidRPr="00685626">
        <w:rPr>
          <w:rFonts w:ascii="Times New Roman" w:eastAsia="宋体" w:hAnsi="Times New Roman" w:cs="Times New Roman" w:hint="eastAsia"/>
          <w:kern w:val="0"/>
          <w:szCs w:val="21"/>
        </w:rPr>
        <w:t>。作为光通信系统中的关键器件，</w:t>
      </w:r>
      <w:r w:rsidRPr="00685626">
        <w:rPr>
          <w:rFonts w:ascii="Times New Roman" w:eastAsia="宋体" w:hAnsi="Times New Roman" w:cs="Times New Roman" w:hint="eastAsia"/>
          <w:kern w:val="0"/>
          <w:szCs w:val="21"/>
        </w:rPr>
        <w:t>E</w:t>
      </w:r>
      <w:r w:rsidRPr="00685626">
        <w:rPr>
          <w:rFonts w:ascii="Times New Roman" w:eastAsia="宋体" w:hAnsi="Times New Roman" w:cs="Times New Roman"/>
          <w:kern w:val="0"/>
          <w:szCs w:val="21"/>
        </w:rPr>
        <w:t>DFA</w:t>
      </w:r>
      <w:r w:rsidR="00B4026D" w:rsidRPr="00685626">
        <w:rPr>
          <w:rFonts w:ascii="Times New Roman" w:eastAsia="宋体" w:hAnsi="Times New Roman" w:cs="Times New Roman" w:hint="eastAsia"/>
          <w:kern w:val="0"/>
          <w:szCs w:val="21"/>
        </w:rPr>
        <w:t>对于信号中</w:t>
      </w:r>
      <w:r w:rsidRPr="00685626">
        <w:rPr>
          <w:rFonts w:ascii="Times New Roman" w:eastAsia="宋体" w:hAnsi="Times New Roman" w:cs="Times New Roman" w:hint="eastAsia"/>
          <w:kern w:val="0"/>
          <w:szCs w:val="21"/>
        </w:rPr>
        <w:t>不同频率分量的放大增益是不均匀的，</w:t>
      </w:r>
      <w:r w:rsidR="00C10A41" w:rsidRPr="00685626">
        <w:rPr>
          <w:rFonts w:ascii="Times New Roman" w:eastAsia="宋体" w:hAnsi="Times New Roman" w:cs="Times New Roman" w:hint="eastAsia"/>
          <w:kern w:val="0"/>
          <w:szCs w:val="21"/>
        </w:rPr>
        <w:t>而且</w:t>
      </w:r>
      <w:r w:rsidR="00415CA7" w:rsidRPr="00685626">
        <w:rPr>
          <w:rFonts w:ascii="Times New Roman" w:eastAsia="宋体" w:hAnsi="Times New Roman" w:cs="Times New Roman" w:hint="eastAsia"/>
          <w:kern w:val="0"/>
          <w:szCs w:val="21"/>
        </w:rPr>
        <w:t>对于</w:t>
      </w:r>
      <w:r w:rsidRPr="00685626">
        <w:rPr>
          <w:rFonts w:ascii="Times New Roman" w:eastAsia="宋体" w:hAnsi="Times New Roman" w:cs="Times New Roman" w:hint="eastAsia"/>
          <w:kern w:val="0"/>
          <w:szCs w:val="21"/>
        </w:rPr>
        <w:t>信号</w:t>
      </w:r>
      <w:r w:rsidR="00415CA7" w:rsidRPr="00685626">
        <w:rPr>
          <w:rFonts w:ascii="Times New Roman" w:eastAsia="宋体" w:hAnsi="Times New Roman" w:cs="Times New Roman" w:hint="eastAsia"/>
          <w:kern w:val="0"/>
          <w:szCs w:val="21"/>
        </w:rPr>
        <w:t>中</w:t>
      </w:r>
      <w:r w:rsidRPr="00685626">
        <w:rPr>
          <w:rFonts w:ascii="Times New Roman" w:eastAsia="宋体" w:hAnsi="Times New Roman" w:cs="Times New Roman" w:hint="eastAsia"/>
          <w:kern w:val="0"/>
          <w:szCs w:val="21"/>
        </w:rPr>
        <w:t>的各频率分量产生的相移不与频率成比例</w:t>
      </w:r>
      <w:r w:rsidR="00C10A41" w:rsidRPr="00685626">
        <w:rPr>
          <w:rFonts w:ascii="Times New Roman" w:eastAsia="宋体" w:hAnsi="Times New Roman" w:cs="Times New Roman" w:hint="eastAsia"/>
          <w:kern w:val="0"/>
          <w:szCs w:val="21"/>
        </w:rPr>
        <w:t>会</w:t>
      </w:r>
      <w:r w:rsidRPr="00685626">
        <w:rPr>
          <w:rFonts w:ascii="Times New Roman" w:eastAsia="宋体" w:hAnsi="Times New Roman" w:cs="Times New Roman" w:hint="eastAsia"/>
          <w:kern w:val="0"/>
          <w:szCs w:val="21"/>
        </w:rPr>
        <w:t>导致不同频率的信号间出现时间</w:t>
      </w:r>
      <w:r w:rsidR="004272A5" w:rsidRPr="00685626">
        <w:rPr>
          <w:rFonts w:ascii="Times New Roman" w:eastAsia="宋体" w:hAnsi="Times New Roman" w:cs="Times New Roman" w:hint="eastAsia"/>
          <w:kern w:val="0"/>
          <w:szCs w:val="21"/>
        </w:rPr>
        <w:t>差</w:t>
      </w:r>
      <w:r w:rsidR="00402A71" w:rsidRPr="00685626">
        <w:rPr>
          <w:rFonts w:ascii="Times New Roman" w:eastAsia="宋体" w:hAnsi="Times New Roman" w:cs="Times New Roman" w:hint="eastAsia"/>
          <w:kern w:val="0"/>
          <w:szCs w:val="21"/>
        </w:rPr>
        <w:t>。</w:t>
      </w:r>
      <w:r w:rsidR="00477CD8" w:rsidRPr="00685626">
        <w:rPr>
          <w:rFonts w:ascii="Times New Roman" w:eastAsia="宋体" w:hAnsi="Times New Roman" w:cs="Times New Roman" w:hint="eastAsia"/>
          <w:kern w:val="0"/>
          <w:szCs w:val="21"/>
        </w:rPr>
        <w:t>由于</w:t>
      </w:r>
      <w:r w:rsidR="00C10A41" w:rsidRPr="00685626">
        <w:rPr>
          <w:rFonts w:ascii="Times New Roman" w:eastAsia="宋体" w:hAnsi="Times New Roman" w:cs="Times New Roman" w:hint="eastAsia"/>
          <w:kern w:val="0"/>
          <w:szCs w:val="21"/>
        </w:rPr>
        <w:t>E</w:t>
      </w:r>
      <w:r w:rsidR="00C10A41" w:rsidRPr="00685626">
        <w:rPr>
          <w:rFonts w:ascii="Times New Roman" w:eastAsia="宋体" w:hAnsi="Times New Roman" w:cs="Times New Roman"/>
          <w:kern w:val="0"/>
          <w:szCs w:val="21"/>
        </w:rPr>
        <w:t>DFA</w:t>
      </w:r>
      <w:r w:rsidR="00C10A41" w:rsidRPr="00685626">
        <w:rPr>
          <w:rFonts w:ascii="Times New Roman" w:eastAsia="宋体" w:hAnsi="Times New Roman" w:cs="Times New Roman" w:hint="eastAsia"/>
          <w:kern w:val="0"/>
          <w:szCs w:val="21"/>
        </w:rPr>
        <w:t>对于不同频率</w:t>
      </w:r>
      <w:r w:rsidR="0043608A" w:rsidRPr="00685626">
        <w:rPr>
          <w:rFonts w:ascii="Times New Roman" w:eastAsia="宋体" w:hAnsi="Times New Roman" w:cs="Times New Roman" w:hint="eastAsia"/>
          <w:kern w:val="0"/>
          <w:szCs w:val="21"/>
        </w:rPr>
        <w:t>分量的</w:t>
      </w:r>
      <w:r w:rsidR="00C10A41" w:rsidRPr="00685626">
        <w:rPr>
          <w:rFonts w:ascii="Times New Roman" w:eastAsia="宋体" w:hAnsi="Times New Roman" w:cs="Times New Roman" w:hint="eastAsia"/>
          <w:kern w:val="0"/>
          <w:szCs w:val="21"/>
        </w:rPr>
        <w:t>响应不同</w:t>
      </w:r>
      <w:r w:rsidR="007E2C2A" w:rsidRPr="00685626">
        <w:rPr>
          <w:rFonts w:ascii="Times New Roman" w:eastAsia="宋体" w:hAnsi="Times New Roman" w:cs="Times New Roman" w:hint="eastAsia"/>
          <w:kern w:val="0"/>
          <w:szCs w:val="21"/>
        </w:rPr>
        <w:t>产生的失真</w:t>
      </w:r>
      <w:r w:rsidRPr="00685626">
        <w:rPr>
          <w:rFonts w:ascii="Times New Roman" w:eastAsia="宋体" w:hAnsi="Times New Roman" w:cs="Times New Roman" w:hint="eastAsia"/>
          <w:kern w:val="0"/>
          <w:szCs w:val="21"/>
        </w:rPr>
        <w:t>会影响通信的质量</w:t>
      </w:r>
      <w:r w:rsidR="00BF18C4" w:rsidRPr="00685626">
        <w:rPr>
          <w:rFonts w:ascii="Times New Roman" w:eastAsia="宋体" w:hAnsi="Times New Roman" w:cs="Times New Roman" w:hint="eastAsia"/>
          <w:kern w:val="0"/>
          <w:szCs w:val="21"/>
        </w:rPr>
        <w:t>，</w:t>
      </w:r>
      <w:r w:rsidRPr="00685626">
        <w:rPr>
          <w:rFonts w:ascii="Times New Roman" w:eastAsia="宋体" w:hAnsi="Times New Roman" w:cs="Times New Roman" w:hint="eastAsia"/>
          <w:kern w:val="0"/>
          <w:szCs w:val="21"/>
        </w:rPr>
        <w:t>因此，</w:t>
      </w:r>
      <w:r w:rsidR="00477CD8" w:rsidRPr="00685626">
        <w:rPr>
          <w:rFonts w:ascii="Times New Roman" w:eastAsia="宋体" w:hAnsi="Times New Roman" w:cs="Times New Roman" w:hint="eastAsia"/>
          <w:kern w:val="0"/>
          <w:szCs w:val="21"/>
        </w:rPr>
        <w:t>有必要对其进行</w:t>
      </w:r>
      <w:r w:rsidRPr="00685626">
        <w:rPr>
          <w:rFonts w:ascii="Times New Roman" w:eastAsia="宋体" w:hAnsi="Times New Roman" w:cs="Times New Roman" w:hint="eastAsia"/>
          <w:kern w:val="0"/>
          <w:szCs w:val="21"/>
        </w:rPr>
        <w:t>测试和研究。</w:t>
      </w:r>
    </w:p>
    <w:p w:rsidR="009454B6" w:rsidRPr="002945DD" w:rsidRDefault="009454B6" w:rsidP="009454B6">
      <w:pPr>
        <w:snapToGrid w:val="0"/>
        <w:rPr>
          <w:rFonts w:ascii="Times New Roman" w:eastAsia="宋体" w:hAnsi="Times New Roman" w:cs="Times New Roman"/>
          <w:kern w:val="0"/>
          <w:szCs w:val="21"/>
        </w:rPr>
      </w:pPr>
    </w:p>
    <w:p w:rsidR="009454B6" w:rsidRPr="00516459" w:rsidRDefault="009454B6" w:rsidP="009454B6">
      <w:pPr>
        <w:rPr>
          <w:rFonts w:ascii="Times New Roman" w:eastAsia="宋体" w:hAnsi="Times New Roman" w:cs="Times New Roman"/>
          <w:b/>
          <w:sz w:val="24"/>
          <w:szCs w:val="24"/>
        </w:rPr>
      </w:pPr>
      <w:r w:rsidRPr="00516459">
        <w:rPr>
          <w:rFonts w:ascii="Times New Roman" w:eastAsia="宋体" w:hAnsi="Times New Roman" w:cs="Times New Roman"/>
          <w:b/>
          <w:sz w:val="24"/>
          <w:szCs w:val="24"/>
        </w:rPr>
        <w:t>1 EDFA</w:t>
      </w:r>
      <w:r w:rsidR="00B37ACD">
        <w:rPr>
          <w:rFonts w:ascii="Times New Roman" w:eastAsia="宋体" w:hAnsi="Times New Roman" w:cs="Times New Roman"/>
          <w:b/>
          <w:sz w:val="24"/>
          <w:szCs w:val="24"/>
        </w:rPr>
        <w:t>的原理</w:t>
      </w:r>
      <w:r w:rsidR="00B37ACD">
        <w:rPr>
          <w:rFonts w:ascii="Times New Roman" w:eastAsia="宋体" w:hAnsi="Times New Roman" w:cs="Times New Roman" w:hint="eastAsia"/>
          <w:b/>
          <w:sz w:val="24"/>
          <w:szCs w:val="24"/>
        </w:rPr>
        <w:t>与频率响应特性</w:t>
      </w:r>
    </w:p>
    <w:p w:rsidR="009454B6" w:rsidRPr="00994654" w:rsidRDefault="009454B6" w:rsidP="009454B6">
      <w:pPr>
        <w:rPr>
          <w:rFonts w:ascii="Times New Roman" w:eastAsia="宋体" w:hAnsi="Times New Roman" w:cs="Times New Roman"/>
          <w:b/>
          <w:szCs w:val="21"/>
        </w:rPr>
      </w:pPr>
      <w:r w:rsidRPr="00994654">
        <w:rPr>
          <w:rFonts w:ascii="Times New Roman" w:eastAsia="宋体" w:hAnsi="Times New Roman" w:cs="Times New Roman"/>
          <w:b/>
          <w:szCs w:val="21"/>
        </w:rPr>
        <w:t>1.1 EDFA</w:t>
      </w:r>
      <w:r w:rsidR="007D39D3">
        <w:rPr>
          <w:rFonts w:ascii="Times New Roman" w:eastAsia="宋体" w:hAnsi="Times New Roman" w:cs="Times New Roman" w:hint="eastAsia"/>
          <w:b/>
          <w:szCs w:val="21"/>
        </w:rPr>
        <w:t>的</w:t>
      </w:r>
      <w:r w:rsidRPr="00994654">
        <w:rPr>
          <w:rFonts w:ascii="Times New Roman" w:eastAsia="宋体" w:hAnsi="Times New Roman" w:cs="Times New Roman"/>
          <w:b/>
          <w:szCs w:val="21"/>
        </w:rPr>
        <w:t>工作原理</w:t>
      </w:r>
    </w:p>
    <w:p w:rsidR="009454B6" w:rsidRPr="00B638EA" w:rsidRDefault="009454B6" w:rsidP="009454B6">
      <w:pPr>
        <w:snapToGrid w:val="0"/>
        <w:ind w:firstLine="420"/>
        <w:rPr>
          <w:rFonts w:ascii="Times New Roman" w:eastAsia="宋体" w:hAnsi="Times New Roman" w:cs="Times New Roman"/>
        </w:rPr>
      </w:pPr>
      <w:r w:rsidRPr="00B638EA">
        <w:rPr>
          <w:rFonts w:ascii="Times New Roman" w:eastAsia="宋体" w:hAnsi="Times New Roman" w:cs="Times New Roman"/>
        </w:rPr>
        <w:t>EDFA</w:t>
      </w:r>
      <w:r w:rsidRPr="00B638EA">
        <w:rPr>
          <w:rFonts w:ascii="Times New Roman" w:eastAsia="宋体" w:hAnsi="Times New Roman" w:cs="Times New Roman"/>
        </w:rPr>
        <w:t>主要由</w:t>
      </w:r>
      <w:r w:rsidR="00C065A8" w:rsidRPr="00B638EA">
        <w:rPr>
          <w:rFonts w:ascii="Times New Roman" w:eastAsia="宋体" w:hAnsi="Times New Roman" w:cs="Times New Roman" w:hint="eastAsia"/>
        </w:rPr>
        <w:t>掺</w:t>
      </w:r>
      <w:proofErr w:type="gramStart"/>
      <w:r w:rsidR="00C065A8" w:rsidRPr="00B638EA">
        <w:rPr>
          <w:rFonts w:ascii="Times New Roman" w:eastAsia="宋体" w:hAnsi="Times New Roman" w:cs="Times New Roman" w:hint="eastAsia"/>
        </w:rPr>
        <w:t>铒</w:t>
      </w:r>
      <w:proofErr w:type="gramEnd"/>
      <w:r w:rsidR="00C065A8" w:rsidRPr="00B638EA">
        <w:rPr>
          <w:rFonts w:ascii="Times New Roman" w:eastAsia="宋体" w:hAnsi="Times New Roman" w:cs="Times New Roman" w:hint="eastAsia"/>
        </w:rPr>
        <w:t>光纤</w:t>
      </w:r>
      <w:r w:rsidRPr="00B638EA">
        <w:rPr>
          <w:rFonts w:ascii="Times New Roman" w:eastAsia="宋体" w:hAnsi="Times New Roman" w:cs="Times New Roman"/>
        </w:rPr>
        <w:t>、泵浦</w:t>
      </w:r>
      <w:r w:rsidR="00C065A8" w:rsidRPr="00B638EA">
        <w:rPr>
          <w:rFonts w:ascii="Times New Roman" w:eastAsia="宋体" w:hAnsi="Times New Roman" w:cs="Times New Roman" w:hint="eastAsia"/>
        </w:rPr>
        <w:t>光</w:t>
      </w:r>
      <w:r w:rsidRPr="00B638EA">
        <w:rPr>
          <w:rFonts w:ascii="Times New Roman" w:eastAsia="宋体" w:hAnsi="Times New Roman" w:cs="Times New Roman"/>
        </w:rPr>
        <w:t>源</w:t>
      </w:r>
      <w:r w:rsidR="007116F8" w:rsidRPr="00B638EA">
        <w:rPr>
          <w:rFonts w:ascii="Times New Roman" w:eastAsia="宋体" w:hAnsi="Times New Roman" w:cs="Times New Roman" w:hint="eastAsia"/>
        </w:rPr>
        <w:t>、耦合器</w:t>
      </w:r>
      <w:r w:rsidR="005D3279" w:rsidRPr="00B638EA">
        <w:rPr>
          <w:rFonts w:ascii="Times New Roman" w:eastAsia="宋体" w:hAnsi="Times New Roman" w:cs="Times New Roman" w:hint="eastAsia"/>
        </w:rPr>
        <w:t>、</w:t>
      </w:r>
      <w:r w:rsidR="007116F8" w:rsidRPr="00B638EA">
        <w:rPr>
          <w:rFonts w:ascii="Times New Roman" w:eastAsia="宋体" w:hAnsi="Times New Roman" w:cs="Times New Roman" w:hint="eastAsia"/>
        </w:rPr>
        <w:t>滤波器等</w:t>
      </w:r>
      <w:r w:rsidR="00735136" w:rsidRPr="00B638EA">
        <w:rPr>
          <w:rFonts w:ascii="Times New Roman" w:eastAsia="宋体" w:hAnsi="Times New Roman" w:cs="Times New Roman" w:hint="eastAsia"/>
        </w:rPr>
        <w:t>器件</w:t>
      </w:r>
      <w:r w:rsidR="00031369" w:rsidRPr="00B638EA">
        <w:rPr>
          <w:rFonts w:ascii="Times New Roman" w:eastAsia="宋体" w:hAnsi="Times New Roman" w:cs="Times New Roman" w:hint="eastAsia"/>
        </w:rPr>
        <w:t>组成</w:t>
      </w:r>
      <w:r w:rsidRPr="00B638EA">
        <w:rPr>
          <w:rFonts w:ascii="Times New Roman" w:eastAsia="宋体" w:hAnsi="Times New Roman" w:cs="Times New Roman"/>
        </w:rPr>
        <w:t>。通过</w:t>
      </w:r>
      <w:r w:rsidR="00700E49" w:rsidRPr="00B638EA">
        <w:rPr>
          <w:rFonts w:ascii="Times New Roman" w:eastAsia="宋体" w:hAnsi="Times New Roman" w:cs="Times New Roman" w:hint="eastAsia"/>
        </w:rPr>
        <w:t>特定波长的</w:t>
      </w:r>
      <w:r w:rsidRPr="00B638EA">
        <w:rPr>
          <w:rFonts w:ascii="Times New Roman" w:eastAsia="宋体" w:hAnsi="Times New Roman" w:cs="Times New Roman"/>
        </w:rPr>
        <w:t>泵浦光使铒离子由基态跃迁至激发态</w:t>
      </w:r>
      <w:r w:rsidRPr="00B638EA">
        <w:rPr>
          <w:rFonts w:ascii="Times New Roman" w:eastAsia="宋体" w:hAnsi="Times New Roman" w:cs="Times New Roman" w:hint="eastAsia"/>
        </w:rPr>
        <w:t>，</w:t>
      </w:r>
      <w:r w:rsidR="00093330" w:rsidRPr="00B638EA">
        <w:rPr>
          <w:rFonts w:ascii="Times New Roman" w:eastAsia="宋体" w:hAnsi="Times New Roman" w:cs="Times New Roman"/>
        </w:rPr>
        <w:t>再以无辐射跃迁的方式</w:t>
      </w:r>
      <w:r w:rsidR="00434EF9" w:rsidRPr="00B638EA">
        <w:rPr>
          <w:rFonts w:ascii="Times New Roman" w:eastAsia="宋体" w:hAnsi="Times New Roman" w:cs="Times New Roman" w:hint="eastAsia"/>
        </w:rPr>
        <w:t>转移</w:t>
      </w:r>
      <w:r w:rsidR="00093330" w:rsidRPr="00B638EA">
        <w:rPr>
          <w:rFonts w:ascii="Times New Roman" w:eastAsia="宋体" w:hAnsi="Times New Roman" w:cs="Times New Roman"/>
        </w:rPr>
        <w:t>至亚稳态</w:t>
      </w:r>
      <w:r w:rsidRPr="00B638EA">
        <w:rPr>
          <w:rFonts w:ascii="Times New Roman" w:eastAsia="宋体" w:hAnsi="Times New Roman" w:cs="Times New Roman"/>
        </w:rPr>
        <w:t>，</w:t>
      </w:r>
      <w:r w:rsidR="000722B6" w:rsidRPr="00B638EA">
        <w:rPr>
          <w:rFonts w:ascii="Times New Roman" w:eastAsia="宋体" w:hAnsi="Times New Roman" w:cs="Times New Roman" w:hint="eastAsia"/>
        </w:rPr>
        <w:t>实现粒子数反转</w:t>
      </w:r>
      <w:r w:rsidR="00434EF9" w:rsidRPr="00B638EA">
        <w:rPr>
          <w:rFonts w:ascii="Times New Roman" w:eastAsia="宋体" w:hAnsi="Times New Roman" w:cs="Times New Roman" w:hint="eastAsia"/>
        </w:rPr>
        <w:t>后</w:t>
      </w:r>
      <w:r w:rsidR="000722B6" w:rsidRPr="00B638EA">
        <w:rPr>
          <w:rFonts w:ascii="Times New Roman" w:eastAsia="宋体" w:hAnsi="Times New Roman" w:cs="Times New Roman"/>
        </w:rPr>
        <w:t>受激辐射强于受激吸收</w:t>
      </w:r>
      <w:r w:rsidR="00093330" w:rsidRPr="00B638EA">
        <w:rPr>
          <w:rFonts w:ascii="Times New Roman" w:eastAsia="宋体" w:hAnsi="Times New Roman" w:cs="Times New Roman" w:hint="eastAsia"/>
        </w:rPr>
        <w:t>，</w:t>
      </w:r>
      <w:r w:rsidR="00471BE7" w:rsidRPr="00B638EA">
        <w:rPr>
          <w:rFonts w:ascii="Times New Roman" w:eastAsia="宋体" w:hAnsi="Times New Roman" w:cs="Times New Roman" w:hint="eastAsia"/>
        </w:rPr>
        <w:t>铒离子由亚稳态跃迁至基态并放出全同光子，</w:t>
      </w:r>
      <w:r w:rsidRPr="00B638EA">
        <w:rPr>
          <w:rFonts w:ascii="Times New Roman" w:eastAsia="宋体" w:hAnsi="Times New Roman" w:cs="Times New Roman"/>
        </w:rPr>
        <w:t>实现光放大</w:t>
      </w:r>
      <w:r w:rsidRPr="00B638EA">
        <w:rPr>
          <w:rFonts w:ascii="Times New Roman" w:eastAsia="宋体" w:hAnsi="Times New Roman" w:cs="Times New Roman" w:hint="eastAsia"/>
        </w:rPr>
        <w:t>。</w:t>
      </w:r>
    </w:p>
    <w:p w:rsidR="009454B6" w:rsidRPr="00047029" w:rsidRDefault="009454B6" w:rsidP="009454B6">
      <w:pPr>
        <w:rPr>
          <w:rFonts w:ascii="Times New Roman" w:eastAsia="宋体" w:hAnsi="Times New Roman" w:cs="Times New Roman"/>
          <w:b/>
          <w:szCs w:val="21"/>
        </w:rPr>
      </w:pPr>
      <w:r w:rsidRPr="00047029">
        <w:rPr>
          <w:rFonts w:ascii="Times New Roman" w:eastAsia="宋体" w:hAnsi="Times New Roman" w:cs="Times New Roman" w:hint="eastAsia"/>
          <w:b/>
          <w:szCs w:val="21"/>
        </w:rPr>
        <w:t>1</w:t>
      </w:r>
      <w:r>
        <w:rPr>
          <w:rFonts w:ascii="Times New Roman" w:eastAsia="宋体" w:hAnsi="Times New Roman" w:cs="Times New Roman"/>
          <w:b/>
          <w:szCs w:val="21"/>
        </w:rPr>
        <w:t>.2</w:t>
      </w:r>
      <w:r w:rsidRPr="00047029">
        <w:rPr>
          <w:rFonts w:ascii="Times New Roman" w:eastAsia="宋体" w:hAnsi="Times New Roman" w:cs="Times New Roman"/>
          <w:b/>
          <w:szCs w:val="21"/>
        </w:rPr>
        <w:t xml:space="preserve"> </w:t>
      </w:r>
      <w:r w:rsidRPr="00047029">
        <w:rPr>
          <w:rFonts w:ascii="Times New Roman" w:eastAsia="宋体" w:hAnsi="Times New Roman" w:cs="Times New Roman" w:hint="eastAsia"/>
          <w:b/>
          <w:szCs w:val="21"/>
        </w:rPr>
        <w:t>E</w:t>
      </w:r>
      <w:r w:rsidRPr="00047029">
        <w:rPr>
          <w:rFonts w:ascii="Times New Roman" w:eastAsia="宋体" w:hAnsi="Times New Roman" w:cs="Times New Roman"/>
          <w:b/>
          <w:szCs w:val="21"/>
        </w:rPr>
        <w:t>DFA</w:t>
      </w:r>
      <w:r w:rsidRPr="00047029">
        <w:rPr>
          <w:rFonts w:ascii="Times New Roman" w:eastAsia="宋体" w:hAnsi="Times New Roman" w:cs="Times New Roman" w:hint="eastAsia"/>
          <w:b/>
          <w:szCs w:val="21"/>
        </w:rPr>
        <w:t>的频率响应特性</w:t>
      </w:r>
    </w:p>
    <w:p w:rsidR="009454B6" w:rsidRPr="00B638EA" w:rsidRDefault="009454B6" w:rsidP="009454B6">
      <w:pPr>
        <w:snapToGrid w:val="0"/>
        <w:ind w:firstLine="357"/>
        <w:rPr>
          <w:rFonts w:ascii="Times New Roman" w:eastAsia="宋体" w:hAnsi="Times New Roman" w:cs="Times New Roman"/>
          <w:kern w:val="0"/>
          <w:szCs w:val="21"/>
        </w:rPr>
      </w:pPr>
      <w:r w:rsidRPr="00B638EA">
        <w:rPr>
          <w:rFonts w:ascii="Times New Roman" w:eastAsia="宋体" w:hAnsi="Times New Roman" w:cs="Times New Roman" w:hint="eastAsia"/>
          <w:kern w:val="0"/>
          <w:szCs w:val="21"/>
        </w:rPr>
        <w:t>在稳定的线性系统的输入端加上一个正弦信号</w:t>
      </w:r>
      <m:oMath>
        <m:r>
          <w:rPr>
            <w:rFonts w:ascii="Cambria Math" w:eastAsia="宋体" w:hAnsi="Cambria Math" w:cs="Times New Roman"/>
            <w:kern w:val="0"/>
            <w:szCs w:val="21"/>
          </w:rPr>
          <m:t>x(t)</m:t>
        </m:r>
        <m:r>
          <m:rPr>
            <m:sty m:val="p"/>
          </m:rPr>
          <w:rPr>
            <w:rFonts w:ascii="Cambria Math" w:eastAsia="宋体" w:hAnsi="Cambria Math" w:cs="Times New Roman"/>
            <w:kern w:val="0"/>
            <w:szCs w:val="21"/>
          </w:rPr>
          <m:t>=</m:t>
        </m:r>
        <m:sSub>
          <m:sSubPr>
            <m:ctrlPr>
              <w:rPr>
                <w:rFonts w:ascii="Cambria Math" w:eastAsia="宋体" w:hAnsi="Cambria Math" w:cs="Times New Roman"/>
                <w:kern w:val="0"/>
                <w:szCs w:val="21"/>
              </w:rPr>
            </m:ctrlPr>
          </m:sSubPr>
          <m:e>
            <m:r>
              <w:rPr>
                <w:rFonts w:ascii="Cambria Math" w:eastAsia="宋体" w:hAnsi="Cambria Math" w:cs="Times New Roman"/>
                <w:kern w:val="0"/>
                <w:szCs w:val="21"/>
              </w:rPr>
              <m:t>A</m:t>
            </m:r>
          </m:e>
          <m:sub>
            <m:r>
              <w:rPr>
                <w:rFonts w:ascii="Cambria Math" w:eastAsia="宋体" w:hAnsi="Cambria Math" w:cs="Times New Roman"/>
                <w:kern w:val="0"/>
                <w:szCs w:val="21"/>
              </w:rPr>
              <m:t>1</m:t>
            </m:r>
          </m:sub>
        </m:sSub>
        <m:func>
          <m:funcPr>
            <m:ctrlPr>
              <w:rPr>
                <w:rFonts w:ascii="Cambria Math" w:eastAsia="宋体" w:hAnsi="Cambria Math" w:cs="Times New Roman"/>
                <w:kern w:val="0"/>
                <w:szCs w:val="21"/>
              </w:rPr>
            </m:ctrlPr>
          </m:funcPr>
          <m:fName>
            <m:r>
              <m:rPr>
                <m:sty m:val="p"/>
              </m:rPr>
              <w:rPr>
                <w:rFonts w:ascii="Cambria Math" w:eastAsia="宋体" w:hAnsi="Cambria Math" w:cs="Times New Roman"/>
                <w:kern w:val="0"/>
                <w:szCs w:val="21"/>
              </w:rPr>
              <m:t>sin</m:t>
            </m:r>
          </m:fName>
          <m:e>
            <m:r>
              <w:rPr>
                <w:rFonts w:ascii="Cambria Math" w:eastAsia="宋体" w:hAnsi="Cambria Math" w:cs="Times New Roman"/>
                <w:kern w:val="0"/>
                <w:szCs w:val="21"/>
              </w:rPr>
              <m:t>(ωt)</m:t>
            </m:r>
          </m:e>
        </m:func>
      </m:oMath>
      <w:r w:rsidRPr="00B638EA">
        <w:rPr>
          <w:rFonts w:ascii="Times New Roman" w:eastAsia="宋体" w:hAnsi="Times New Roman" w:cs="Times New Roman" w:hint="eastAsia"/>
          <w:kern w:val="0"/>
          <w:szCs w:val="21"/>
        </w:rPr>
        <w:t>，系统的稳态输出也必然是一个同频率的正弦信号</w:t>
      </w:r>
      <m:oMath>
        <m:r>
          <m:rPr>
            <m:sty m:val="p"/>
          </m:rPr>
          <w:rPr>
            <w:rFonts w:ascii="Cambria Math" w:eastAsia="宋体" w:hAnsi="Cambria Math" w:cs="Times New Roman"/>
            <w:kern w:val="0"/>
            <w:szCs w:val="21"/>
          </w:rPr>
          <m:t>y</m:t>
        </m:r>
        <m:d>
          <m:dPr>
            <m:ctrlPr>
              <w:rPr>
                <w:rFonts w:ascii="Cambria Math" w:eastAsia="宋体" w:hAnsi="Cambria Math" w:cs="Times New Roman"/>
                <w:kern w:val="0"/>
                <w:szCs w:val="21"/>
              </w:rPr>
            </m:ctrlPr>
          </m:dPr>
          <m:e>
            <m:r>
              <m:rPr>
                <m:sty m:val="p"/>
              </m:rPr>
              <w:rPr>
                <w:rFonts w:ascii="Cambria Math" w:eastAsia="宋体" w:hAnsi="Cambria Math" w:cs="Times New Roman"/>
                <w:kern w:val="0"/>
                <w:szCs w:val="21"/>
              </w:rPr>
              <m:t>t</m:t>
            </m:r>
          </m:e>
        </m:d>
        <m:r>
          <m:rPr>
            <m:sty m:val="p"/>
          </m:rPr>
          <w:rPr>
            <w:rFonts w:ascii="Cambria Math" w:eastAsia="宋体" w:hAnsi="Cambria Math" w:cs="Times New Roman"/>
            <w:kern w:val="0"/>
            <w:szCs w:val="21"/>
          </w:rPr>
          <m:t>=</m:t>
        </m:r>
        <m:sSub>
          <m:sSubPr>
            <m:ctrlPr>
              <w:rPr>
                <w:rFonts w:ascii="Cambria Math" w:eastAsia="宋体" w:hAnsi="Cambria Math" w:cs="Times New Roman"/>
                <w:kern w:val="0"/>
                <w:szCs w:val="21"/>
              </w:rPr>
            </m:ctrlPr>
          </m:sSubPr>
          <m:e>
            <m:r>
              <w:rPr>
                <w:rFonts w:ascii="Cambria Math" w:eastAsia="宋体" w:hAnsi="Cambria Math" w:cs="Times New Roman"/>
                <w:kern w:val="0"/>
                <w:szCs w:val="21"/>
              </w:rPr>
              <m:t>A</m:t>
            </m:r>
          </m:e>
          <m:sub>
            <m:r>
              <w:rPr>
                <w:rFonts w:ascii="Cambria Math" w:eastAsia="宋体" w:hAnsi="Cambria Math" w:cs="Times New Roman"/>
                <w:kern w:val="0"/>
                <w:szCs w:val="21"/>
              </w:rPr>
              <m:t>2</m:t>
            </m:r>
          </m:sub>
        </m:sSub>
        <m:r>
          <m:rPr>
            <m:sty m:val="p"/>
          </m:rPr>
          <w:rPr>
            <w:rFonts w:ascii="Cambria Math" w:eastAsia="宋体" w:hAnsi="Cambria Math" w:cs="Times New Roman"/>
            <w:kern w:val="0"/>
            <w:szCs w:val="21"/>
          </w:rPr>
          <m:t>sin⁡</m:t>
        </m:r>
        <m:r>
          <w:rPr>
            <w:rFonts w:ascii="Cambria Math" w:eastAsia="宋体" w:hAnsi="Cambria Math" w:cs="Times New Roman"/>
            <w:kern w:val="0"/>
            <w:szCs w:val="21"/>
          </w:rPr>
          <m:t>(ωt+φ)</m:t>
        </m:r>
      </m:oMath>
      <w:r w:rsidRPr="00B638EA">
        <w:rPr>
          <w:rFonts w:ascii="Times New Roman" w:eastAsia="宋体" w:hAnsi="Times New Roman" w:cs="Times New Roman" w:hint="eastAsia"/>
          <w:kern w:val="0"/>
          <w:szCs w:val="21"/>
        </w:rPr>
        <w:t>。输出与输入的振幅比值以及它们之间的相位差取决于系统本身的结构，当输入信号的频率改变时，输出信号的振幅和相位角通常也会发生变化</w:t>
      </w:r>
      <w:r w:rsidRPr="00B638EA">
        <w:rPr>
          <w:rFonts w:ascii="Times New Roman" w:eastAsia="宋体" w:hAnsi="Times New Roman" w:cs="Times New Roman" w:hint="eastAsia"/>
          <w:kern w:val="0"/>
          <w:szCs w:val="21"/>
          <w:vertAlign w:val="superscript"/>
        </w:rPr>
        <w:t>[</w:t>
      </w:r>
      <w:r w:rsidR="006F2B59" w:rsidRPr="00B638EA">
        <w:rPr>
          <w:rFonts w:ascii="Times New Roman" w:eastAsia="宋体" w:hAnsi="Times New Roman" w:cs="Times New Roman"/>
          <w:kern w:val="0"/>
          <w:szCs w:val="21"/>
          <w:vertAlign w:val="superscript"/>
        </w:rPr>
        <w:t>3</w:t>
      </w:r>
      <w:r w:rsidRPr="00B638EA">
        <w:rPr>
          <w:rFonts w:ascii="Times New Roman" w:eastAsia="宋体" w:hAnsi="Times New Roman" w:cs="Times New Roman"/>
          <w:kern w:val="0"/>
          <w:szCs w:val="21"/>
          <w:vertAlign w:val="superscript"/>
        </w:rPr>
        <w:t>]</w:t>
      </w:r>
      <w:r w:rsidR="006F2B59" w:rsidRPr="00B638EA">
        <w:rPr>
          <w:rFonts w:ascii="Times New Roman" w:eastAsia="宋体" w:hAnsi="Times New Roman" w:cs="Times New Roman" w:hint="eastAsia"/>
          <w:kern w:val="0"/>
          <w:szCs w:val="21"/>
        </w:rPr>
        <w:t>。</w:t>
      </w:r>
      <w:r w:rsidR="00D15B69" w:rsidRPr="00B638EA">
        <w:rPr>
          <w:rFonts w:ascii="Times New Roman" w:eastAsia="宋体" w:hAnsi="Times New Roman" w:cs="Times New Roman" w:hint="eastAsia"/>
          <w:kern w:val="0"/>
          <w:szCs w:val="21"/>
        </w:rPr>
        <w:t>大部分信号都是由多种不同的频率分量组成，</w:t>
      </w:r>
      <w:r w:rsidR="0089230B" w:rsidRPr="00B638EA">
        <w:rPr>
          <w:rFonts w:ascii="Times New Roman" w:eastAsia="宋体" w:hAnsi="Times New Roman" w:cs="Times New Roman" w:hint="eastAsia"/>
          <w:kern w:val="0"/>
          <w:szCs w:val="21"/>
        </w:rPr>
        <w:t>所以</w:t>
      </w:r>
      <w:r w:rsidRPr="00B638EA">
        <w:rPr>
          <w:rFonts w:ascii="Times New Roman" w:eastAsia="宋体" w:hAnsi="Times New Roman" w:cs="Times New Roman"/>
          <w:kern w:val="0"/>
          <w:szCs w:val="21"/>
        </w:rPr>
        <w:t>输出</w:t>
      </w:r>
      <w:proofErr w:type="gramStart"/>
      <w:r w:rsidRPr="00B638EA">
        <w:rPr>
          <w:rFonts w:ascii="Times New Roman" w:eastAsia="宋体" w:hAnsi="Times New Roman" w:cs="Times New Roman"/>
          <w:kern w:val="0"/>
          <w:szCs w:val="21"/>
        </w:rPr>
        <w:t>端</w:t>
      </w:r>
      <w:r w:rsidRPr="00B638EA">
        <w:rPr>
          <w:rFonts w:ascii="Times New Roman" w:eastAsia="宋体" w:hAnsi="Times New Roman" w:cs="Times New Roman" w:hint="eastAsia"/>
          <w:kern w:val="0"/>
          <w:szCs w:val="21"/>
        </w:rPr>
        <w:t>各个</w:t>
      </w:r>
      <w:proofErr w:type="gramEnd"/>
      <w:r w:rsidRPr="00B638EA">
        <w:rPr>
          <w:rFonts w:ascii="Times New Roman" w:eastAsia="宋体" w:hAnsi="Times New Roman" w:cs="Times New Roman" w:hint="eastAsia"/>
          <w:kern w:val="0"/>
          <w:szCs w:val="21"/>
        </w:rPr>
        <w:t>频率</w:t>
      </w:r>
      <w:r w:rsidRPr="00B638EA">
        <w:rPr>
          <w:rFonts w:ascii="Times New Roman" w:eastAsia="宋体" w:hAnsi="Times New Roman" w:cs="Times New Roman"/>
          <w:kern w:val="0"/>
          <w:szCs w:val="21"/>
        </w:rPr>
        <w:t>的合成信号与输入</w:t>
      </w:r>
      <w:r w:rsidRPr="00B638EA">
        <w:rPr>
          <w:rFonts w:ascii="Times New Roman" w:eastAsia="宋体" w:hAnsi="Times New Roman" w:cs="Times New Roman" w:hint="eastAsia"/>
          <w:kern w:val="0"/>
          <w:szCs w:val="21"/>
        </w:rPr>
        <w:t>信号</w:t>
      </w:r>
      <w:r w:rsidRPr="00B638EA">
        <w:rPr>
          <w:rFonts w:ascii="Times New Roman" w:eastAsia="宋体" w:hAnsi="Times New Roman" w:cs="Times New Roman"/>
          <w:kern w:val="0"/>
          <w:szCs w:val="21"/>
        </w:rPr>
        <w:t>相比就会有一定程度的失真</w:t>
      </w:r>
      <w:r w:rsidRPr="00B638EA">
        <w:rPr>
          <w:rFonts w:ascii="Times New Roman" w:eastAsia="宋体" w:hAnsi="Times New Roman" w:cs="Times New Roman" w:hint="eastAsia"/>
          <w:kern w:val="0"/>
          <w:szCs w:val="21"/>
        </w:rPr>
        <w:t>，</w:t>
      </w:r>
      <w:r w:rsidRPr="00B638EA">
        <w:rPr>
          <w:rFonts w:ascii="Times New Roman" w:eastAsia="宋体" w:hAnsi="Times New Roman" w:cs="Times New Roman"/>
          <w:kern w:val="0"/>
          <w:szCs w:val="21"/>
        </w:rPr>
        <w:t>输出信号</w:t>
      </w:r>
      <w:r w:rsidRPr="00B638EA">
        <w:rPr>
          <w:rFonts w:ascii="Times New Roman" w:eastAsia="宋体" w:hAnsi="Times New Roman" w:cs="Times New Roman" w:hint="eastAsia"/>
          <w:kern w:val="0"/>
          <w:szCs w:val="21"/>
        </w:rPr>
        <w:t>相比</w:t>
      </w:r>
      <w:r w:rsidRPr="00B638EA">
        <w:rPr>
          <w:rFonts w:ascii="Times New Roman" w:eastAsia="宋体" w:hAnsi="Times New Roman" w:cs="Times New Roman"/>
          <w:kern w:val="0"/>
          <w:szCs w:val="21"/>
        </w:rPr>
        <w:t>输入信号</w:t>
      </w:r>
      <w:r w:rsidRPr="00B638EA">
        <w:rPr>
          <w:rFonts w:ascii="Times New Roman" w:eastAsia="宋体" w:hAnsi="Times New Roman" w:cs="Times New Roman" w:hint="eastAsia"/>
          <w:kern w:val="0"/>
          <w:szCs w:val="21"/>
        </w:rPr>
        <w:t>不会产生新的频率分量，</w:t>
      </w:r>
      <w:r w:rsidRPr="00B638EA">
        <w:rPr>
          <w:rFonts w:ascii="Times New Roman" w:eastAsia="宋体" w:hAnsi="Times New Roman" w:cs="Times New Roman"/>
          <w:kern w:val="0"/>
          <w:szCs w:val="21"/>
        </w:rPr>
        <w:t>各个频率</w:t>
      </w:r>
      <w:r w:rsidRPr="00B638EA">
        <w:rPr>
          <w:rFonts w:ascii="Times New Roman" w:eastAsia="宋体" w:hAnsi="Times New Roman" w:cs="Times New Roman" w:hint="eastAsia"/>
          <w:kern w:val="0"/>
          <w:szCs w:val="21"/>
        </w:rPr>
        <w:t>分量输出的波形</w:t>
      </w:r>
      <w:r w:rsidRPr="00B638EA">
        <w:rPr>
          <w:rFonts w:ascii="Times New Roman" w:eastAsia="宋体" w:hAnsi="Times New Roman" w:cs="Times New Roman"/>
          <w:kern w:val="0"/>
          <w:szCs w:val="21"/>
        </w:rPr>
        <w:t>也不会</w:t>
      </w:r>
      <w:r w:rsidRPr="00B638EA">
        <w:rPr>
          <w:rFonts w:ascii="Times New Roman" w:eastAsia="宋体" w:hAnsi="Times New Roman" w:cs="Times New Roman" w:hint="eastAsia"/>
          <w:kern w:val="0"/>
          <w:szCs w:val="21"/>
        </w:rPr>
        <w:t>发生</w:t>
      </w:r>
      <w:r w:rsidRPr="00B638EA">
        <w:rPr>
          <w:rFonts w:ascii="Times New Roman" w:eastAsia="宋体" w:hAnsi="Times New Roman" w:cs="Times New Roman"/>
          <w:kern w:val="0"/>
          <w:szCs w:val="21"/>
        </w:rPr>
        <w:t>变化</w:t>
      </w:r>
      <w:r w:rsidRPr="00B638EA">
        <w:rPr>
          <w:rFonts w:ascii="Times New Roman" w:eastAsia="宋体" w:hAnsi="Times New Roman" w:cs="Times New Roman" w:hint="eastAsia"/>
          <w:kern w:val="0"/>
          <w:szCs w:val="21"/>
        </w:rPr>
        <w:t>，因此称之为</w:t>
      </w:r>
      <w:r w:rsidRPr="00B638EA">
        <w:rPr>
          <w:rFonts w:ascii="Times New Roman" w:eastAsia="宋体" w:hAnsi="Times New Roman" w:cs="Times New Roman"/>
          <w:kern w:val="0"/>
          <w:szCs w:val="21"/>
        </w:rPr>
        <w:t>线性失真。</w:t>
      </w:r>
    </w:p>
    <w:p w:rsidR="009454B6" w:rsidRPr="00B638EA" w:rsidRDefault="009454B6" w:rsidP="009454B6">
      <w:pPr>
        <w:snapToGrid w:val="0"/>
        <w:ind w:firstLine="357"/>
        <w:rPr>
          <w:rFonts w:ascii="Times New Roman" w:eastAsia="宋体" w:hAnsi="Times New Roman" w:cs="Times New Roman"/>
          <w:kern w:val="0"/>
          <w:szCs w:val="21"/>
        </w:rPr>
      </w:pPr>
      <w:r w:rsidRPr="00B638EA">
        <w:rPr>
          <w:rFonts w:ascii="Times New Roman" w:eastAsia="宋体" w:hAnsi="Times New Roman" w:cs="Times New Roman" w:hint="eastAsia"/>
          <w:kern w:val="0"/>
          <w:szCs w:val="21"/>
        </w:rPr>
        <w:lastRenderedPageBreak/>
        <w:t>由于</w:t>
      </w:r>
      <w:r w:rsidRPr="00B638EA">
        <w:rPr>
          <w:rFonts w:ascii="Times New Roman" w:eastAsia="宋体" w:hAnsi="Times New Roman" w:cs="Times New Roman" w:hint="eastAsia"/>
          <w:kern w:val="0"/>
          <w:szCs w:val="21"/>
        </w:rPr>
        <w:t>E</w:t>
      </w:r>
      <w:r w:rsidRPr="00B638EA">
        <w:rPr>
          <w:rFonts w:ascii="Times New Roman" w:eastAsia="宋体" w:hAnsi="Times New Roman" w:cs="Times New Roman"/>
          <w:kern w:val="0"/>
          <w:szCs w:val="21"/>
        </w:rPr>
        <w:t>DFA</w:t>
      </w:r>
      <w:r w:rsidRPr="00B638EA">
        <w:rPr>
          <w:rFonts w:ascii="Times New Roman" w:eastAsia="宋体" w:hAnsi="Times New Roman" w:cs="Times New Roman" w:hint="eastAsia"/>
          <w:kern w:val="0"/>
          <w:szCs w:val="21"/>
        </w:rPr>
        <w:t>内部元器件的固有频率特性以及</w:t>
      </w:r>
      <w:r w:rsidRPr="00B638EA">
        <w:rPr>
          <w:rFonts w:ascii="Times New Roman" w:eastAsia="宋体" w:hAnsi="Times New Roman" w:cs="Times New Roman"/>
          <w:kern w:val="0"/>
          <w:szCs w:val="21"/>
        </w:rPr>
        <w:t>外界</w:t>
      </w:r>
      <w:r w:rsidRPr="00B638EA">
        <w:rPr>
          <w:rFonts w:ascii="Times New Roman" w:eastAsia="宋体" w:hAnsi="Times New Roman" w:cs="Times New Roman" w:hint="eastAsia"/>
          <w:kern w:val="0"/>
          <w:szCs w:val="21"/>
        </w:rPr>
        <w:t>噪声和制造工艺的影响，</w:t>
      </w:r>
      <w:r w:rsidRPr="00B638EA">
        <w:rPr>
          <w:rFonts w:ascii="Times New Roman" w:eastAsia="宋体" w:hAnsi="Times New Roman" w:cs="Times New Roman" w:hint="eastAsia"/>
          <w:kern w:val="0"/>
          <w:szCs w:val="21"/>
        </w:rPr>
        <w:t>E</w:t>
      </w:r>
      <w:r w:rsidRPr="00B638EA">
        <w:rPr>
          <w:rFonts w:ascii="Times New Roman" w:eastAsia="宋体" w:hAnsi="Times New Roman" w:cs="Times New Roman"/>
          <w:kern w:val="0"/>
          <w:szCs w:val="21"/>
        </w:rPr>
        <w:t>DFA</w:t>
      </w:r>
      <w:r w:rsidRPr="00B638EA">
        <w:rPr>
          <w:rFonts w:ascii="Times New Roman" w:eastAsia="宋体" w:hAnsi="Times New Roman" w:cs="Times New Roman" w:hint="eastAsia"/>
          <w:kern w:val="0"/>
          <w:szCs w:val="21"/>
        </w:rPr>
        <w:t>的线性失真是不可避免的。如图</w:t>
      </w:r>
      <w:r w:rsidR="00321277" w:rsidRPr="00B638EA">
        <w:rPr>
          <w:rFonts w:ascii="Times New Roman" w:eastAsia="宋体" w:hAnsi="Times New Roman" w:cs="Times New Roman"/>
          <w:kern w:val="0"/>
          <w:szCs w:val="21"/>
        </w:rPr>
        <w:t>1</w:t>
      </w:r>
      <w:r w:rsidRPr="00B638EA">
        <w:rPr>
          <w:rFonts w:ascii="Times New Roman" w:eastAsia="宋体" w:hAnsi="Times New Roman" w:cs="Times New Roman"/>
          <w:kern w:val="0"/>
          <w:szCs w:val="21"/>
        </w:rPr>
        <w:t>(a)</w:t>
      </w:r>
      <w:r w:rsidR="00087177" w:rsidRPr="00B638EA">
        <w:rPr>
          <w:rFonts w:ascii="Times New Roman" w:eastAsia="宋体" w:hAnsi="Times New Roman" w:cs="Times New Roman" w:hint="eastAsia"/>
          <w:kern w:val="0"/>
          <w:szCs w:val="21"/>
        </w:rPr>
        <w:t>所示输入信号</w:t>
      </w:r>
      <w:r w:rsidRPr="00B638EA">
        <w:rPr>
          <w:rFonts w:ascii="Times New Roman" w:eastAsia="宋体" w:hAnsi="Times New Roman" w:cs="Times New Roman" w:hint="eastAsia"/>
          <w:kern w:val="0"/>
          <w:szCs w:val="21"/>
        </w:rPr>
        <w:t>由基波</w:t>
      </w:r>
      <m:oMath>
        <m:r>
          <m:rPr>
            <m:sty m:val="p"/>
          </m:rPr>
          <w:rPr>
            <w:rFonts w:ascii="Cambria Math" w:eastAsia="宋体" w:hAnsi="Cambria Math" w:cs="Times New Roman"/>
            <w:kern w:val="0"/>
            <w:szCs w:val="21"/>
          </w:rPr>
          <m:t>2sin⁡(x)</m:t>
        </m:r>
      </m:oMath>
      <w:r w:rsidRPr="00B638EA">
        <w:rPr>
          <w:rFonts w:ascii="Times New Roman" w:eastAsia="宋体" w:hAnsi="Times New Roman" w:cs="Times New Roman" w:hint="eastAsia"/>
          <w:kern w:val="0"/>
          <w:szCs w:val="21"/>
        </w:rPr>
        <w:t>和二次谐波</w:t>
      </w:r>
      <m:oMath>
        <m:r>
          <m:rPr>
            <m:sty m:val="p"/>
          </m:rPr>
          <w:rPr>
            <w:rFonts w:ascii="Cambria Math" w:eastAsia="宋体" w:hAnsi="Cambria Math" w:cs="Times New Roman"/>
            <w:kern w:val="0"/>
            <w:szCs w:val="21"/>
          </w:rPr>
          <m:t>sin⁡(2x)</m:t>
        </m:r>
      </m:oMath>
      <w:r w:rsidR="00087177" w:rsidRPr="00B638EA">
        <w:rPr>
          <w:rFonts w:ascii="Times New Roman" w:eastAsia="宋体" w:hAnsi="Times New Roman" w:cs="Times New Roman" w:hint="eastAsia"/>
          <w:kern w:val="0"/>
          <w:szCs w:val="21"/>
        </w:rPr>
        <w:t>组成，假设</w:t>
      </w:r>
      <w:r w:rsidRPr="00B638EA">
        <w:rPr>
          <w:rFonts w:ascii="Times New Roman" w:eastAsia="宋体" w:hAnsi="Times New Roman" w:cs="Times New Roman" w:hint="eastAsia"/>
          <w:kern w:val="0"/>
          <w:szCs w:val="21"/>
        </w:rPr>
        <w:t>放大器对基波的增益低</w:t>
      </w:r>
      <w:r w:rsidR="00087177" w:rsidRPr="00B638EA">
        <w:rPr>
          <w:rFonts w:ascii="Times New Roman" w:eastAsia="宋体" w:hAnsi="Times New Roman" w:cs="Times New Roman" w:hint="eastAsia"/>
          <w:kern w:val="0"/>
          <w:szCs w:val="21"/>
        </w:rPr>
        <w:t>于</w:t>
      </w:r>
      <w:r w:rsidR="00087177" w:rsidRPr="00B638EA">
        <w:rPr>
          <w:rFonts w:ascii="Times New Roman" w:eastAsia="宋体" w:hAnsi="Times New Roman" w:cs="Times New Roman"/>
          <w:kern w:val="0"/>
          <w:szCs w:val="21"/>
        </w:rPr>
        <w:t>二次谐波</w:t>
      </w:r>
      <w:r w:rsidRPr="00B638EA">
        <w:rPr>
          <w:rFonts w:ascii="Times New Roman" w:eastAsia="宋体" w:hAnsi="Times New Roman" w:cs="Times New Roman" w:hint="eastAsia"/>
          <w:kern w:val="0"/>
          <w:szCs w:val="21"/>
        </w:rPr>
        <w:t>，</w:t>
      </w:r>
      <w:r w:rsidR="00087177" w:rsidRPr="00B638EA">
        <w:rPr>
          <w:rFonts w:ascii="Times New Roman" w:eastAsia="宋体" w:hAnsi="Times New Roman" w:cs="Times New Roman" w:hint="eastAsia"/>
          <w:kern w:val="0"/>
          <w:szCs w:val="21"/>
        </w:rPr>
        <w:t>导致</w:t>
      </w:r>
      <w:r w:rsidRPr="00B638EA">
        <w:rPr>
          <w:rFonts w:ascii="Times New Roman" w:eastAsia="宋体" w:hAnsi="Times New Roman" w:cs="Times New Roman" w:hint="eastAsia"/>
          <w:kern w:val="0"/>
          <w:szCs w:val="21"/>
        </w:rPr>
        <w:t>输出信号为</w:t>
      </w:r>
      <m:oMath>
        <m:r>
          <m:rPr>
            <m:sty m:val="p"/>
          </m:rPr>
          <w:rPr>
            <w:rFonts w:ascii="Cambria Math" w:eastAsia="宋体" w:hAnsi="Cambria Math" w:cs="Times New Roman"/>
            <w:kern w:val="0"/>
            <w:szCs w:val="21"/>
          </w:rPr>
          <m:t>4</m:t>
        </m:r>
        <m:func>
          <m:funcPr>
            <m:ctrlPr>
              <w:rPr>
                <w:rFonts w:ascii="Cambria Math" w:eastAsia="宋体" w:hAnsi="Cambria Math" w:cs="Times New Roman"/>
                <w:kern w:val="0"/>
                <w:szCs w:val="21"/>
              </w:rPr>
            </m:ctrlPr>
          </m:funcPr>
          <m:fName>
            <m:r>
              <m:rPr>
                <m:sty m:val="p"/>
              </m:rPr>
              <w:rPr>
                <w:rFonts w:ascii="Cambria Math" w:eastAsia="宋体" w:hAnsi="Cambria Math" w:cs="Times New Roman"/>
                <w:kern w:val="0"/>
                <w:szCs w:val="21"/>
              </w:rPr>
              <m:t>sin</m:t>
            </m:r>
          </m:fName>
          <m:e>
            <m:d>
              <m:dPr>
                <m:ctrlPr>
                  <w:rPr>
                    <w:rFonts w:ascii="Cambria Math" w:eastAsia="宋体" w:hAnsi="Cambria Math" w:cs="Times New Roman"/>
                    <w:kern w:val="0"/>
                    <w:szCs w:val="21"/>
                  </w:rPr>
                </m:ctrlPr>
              </m:dPr>
              <m:e>
                <m:r>
                  <m:rPr>
                    <m:sty m:val="p"/>
                  </m:rPr>
                  <w:rPr>
                    <w:rFonts w:ascii="Cambria Math" w:eastAsia="宋体" w:hAnsi="Cambria Math" w:cs="Times New Roman"/>
                    <w:kern w:val="0"/>
                    <w:szCs w:val="21"/>
                  </w:rPr>
                  <m:t>x</m:t>
                </m:r>
              </m:e>
            </m:d>
          </m:e>
        </m:func>
        <m:r>
          <m:rPr>
            <m:sty m:val="p"/>
          </m:rPr>
          <w:rPr>
            <w:rFonts w:ascii="Cambria Math" w:eastAsia="宋体" w:hAnsi="Cambria Math" w:cs="Times New Roman"/>
            <w:kern w:val="0"/>
            <w:szCs w:val="21"/>
          </w:rPr>
          <m:t>+4sin⁡(2x)</m:t>
        </m:r>
      </m:oMath>
      <w:r w:rsidRPr="00B638EA">
        <w:rPr>
          <w:rFonts w:ascii="Times New Roman" w:eastAsia="宋体" w:hAnsi="Times New Roman" w:cs="Times New Roman" w:hint="eastAsia"/>
          <w:kern w:val="0"/>
          <w:szCs w:val="21"/>
        </w:rPr>
        <w:t>如图</w:t>
      </w:r>
      <w:r w:rsidR="00321277" w:rsidRPr="00B638EA">
        <w:rPr>
          <w:rFonts w:ascii="Times New Roman" w:eastAsia="宋体" w:hAnsi="Times New Roman" w:cs="Times New Roman"/>
          <w:kern w:val="0"/>
          <w:szCs w:val="21"/>
        </w:rPr>
        <w:t>1</w:t>
      </w:r>
      <w:r w:rsidRPr="00B638EA">
        <w:rPr>
          <w:rFonts w:ascii="Times New Roman" w:eastAsia="宋体" w:hAnsi="Times New Roman" w:cs="Times New Roman"/>
          <w:kern w:val="0"/>
          <w:szCs w:val="21"/>
        </w:rPr>
        <w:t>(b)</w:t>
      </w:r>
      <w:r w:rsidRPr="00B638EA">
        <w:rPr>
          <w:rFonts w:ascii="Times New Roman" w:eastAsia="宋体" w:hAnsi="Times New Roman" w:cs="Times New Roman" w:hint="eastAsia"/>
          <w:kern w:val="0"/>
          <w:szCs w:val="21"/>
        </w:rPr>
        <w:t>所示</w:t>
      </w:r>
      <w:r w:rsidR="00087177" w:rsidRPr="00B638EA">
        <w:rPr>
          <w:rFonts w:ascii="Times New Roman" w:eastAsia="宋体" w:hAnsi="Times New Roman" w:cs="Times New Roman" w:hint="eastAsia"/>
          <w:kern w:val="0"/>
          <w:szCs w:val="21"/>
        </w:rPr>
        <w:t>，</w:t>
      </w:r>
      <w:r w:rsidRPr="00B638EA">
        <w:rPr>
          <w:rFonts w:ascii="Times New Roman" w:eastAsia="宋体" w:hAnsi="Times New Roman" w:cs="Times New Roman" w:hint="eastAsia"/>
          <w:kern w:val="0"/>
          <w:szCs w:val="21"/>
        </w:rPr>
        <w:t>输入信号从类似正弦波的形状发生了变形，而且每个周期内的零点从两个变为了四个。</w:t>
      </w:r>
      <w:r w:rsidR="00AD20BD" w:rsidRPr="00B638EA">
        <w:rPr>
          <w:rFonts w:ascii="Times New Roman" w:eastAsia="宋体" w:hAnsi="Times New Roman" w:cs="Times New Roman" w:hint="eastAsia"/>
          <w:kern w:val="0"/>
          <w:szCs w:val="21"/>
        </w:rPr>
        <w:t>这种</w:t>
      </w:r>
      <w:r w:rsidRPr="00B638EA">
        <w:rPr>
          <w:rFonts w:ascii="Times New Roman" w:eastAsia="宋体" w:hAnsi="Times New Roman" w:cs="Times New Roman" w:hint="eastAsia"/>
          <w:kern w:val="0"/>
          <w:szCs w:val="21"/>
        </w:rPr>
        <w:t>不同频率分量的增益不同</w:t>
      </w:r>
      <w:r w:rsidR="00AD60F2" w:rsidRPr="00B638EA">
        <w:rPr>
          <w:rFonts w:ascii="Times New Roman" w:eastAsia="宋体" w:hAnsi="Times New Roman" w:cs="Times New Roman" w:hint="eastAsia"/>
          <w:kern w:val="0"/>
          <w:szCs w:val="21"/>
        </w:rPr>
        <w:t>导致</w:t>
      </w:r>
      <w:r w:rsidRPr="00B638EA">
        <w:rPr>
          <w:rFonts w:ascii="Times New Roman" w:eastAsia="宋体" w:hAnsi="Times New Roman" w:cs="Times New Roman"/>
          <w:kern w:val="0"/>
          <w:szCs w:val="21"/>
        </w:rPr>
        <w:t>的失真称为幅度失真</w:t>
      </w:r>
      <w:r w:rsidRPr="00B638EA">
        <w:rPr>
          <w:rFonts w:ascii="Times New Roman" w:eastAsia="宋体" w:hAnsi="Times New Roman" w:cs="Times New Roman" w:hint="eastAsia"/>
          <w:kern w:val="0"/>
          <w:szCs w:val="21"/>
        </w:rPr>
        <w:t>。</w:t>
      </w:r>
    </w:p>
    <w:p w:rsidR="009454B6" w:rsidRPr="002945DD" w:rsidRDefault="00FD7E05" w:rsidP="009454B6">
      <w:pPr>
        <w:jc w:val="center"/>
        <w:rPr>
          <w:rFonts w:ascii="Times New Roman" w:eastAsia="宋体" w:hAnsi="Times New Roman" w:cs="Times New Roman"/>
        </w:rPr>
      </w:pPr>
      <w:r>
        <w:rPr>
          <w:rFonts w:ascii="Times New Roman" w:eastAsia="宋体" w:hAnsi="Times New Roman" w:cs="Times New Roman"/>
        </w:rPr>
        <w:object w:dxaOrig="8460" w:dyaOrig="6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5.8pt;height:141pt" o:ole="">
            <v:imagedata r:id="rId7" o:title="" cropbottom="1694f" cropright="2416f"/>
            <o:lock v:ext="edit" aspectratio="f"/>
          </v:shape>
          <o:OLEObject Type="Embed" ProgID="Visio.Drawing.15" ShapeID="_x0000_i1025" DrawAspect="Content" ObjectID="_1734022579" r:id="rId8"/>
        </w:object>
      </w:r>
      <w:r>
        <w:rPr>
          <w:rFonts w:ascii="Times New Roman" w:eastAsia="宋体" w:hAnsi="Times New Roman" w:cs="Times New Roman"/>
        </w:rPr>
        <w:object w:dxaOrig="8460" w:dyaOrig="6360">
          <v:shape id="_x0000_i1026" type="#_x0000_t75" style="width:205.8pt;height:141pt" o:ole="">
            <v:imagedata r:id="rId9" o:title="" croptop="2687f" cropbottom="1577f" cropright="2416f"/>
            <o:lock v:ext="edit" aspectratio="f"/>
          </v:shape>
          <o:OLEObject Type="Embed" ProgID="Visio.Drawing.15" ShapeID="_x0000_i1026" DrawAspect="Content" ObjectID="_1734022580" r:id="rId10"/>
        </w:object>
      </w:r>
    </w:p>
    <w:p w:rsidR="009454B6" w:rsidRPr="00076E02" w:rsidRDefault="009454B6" w:rsidP="009454B6">
      <w:pPr>
        <w:ind w:left="420" w:firstLine="420"/>
        <w:jc w:val="center"/>
        <w:rPr>
          <w:rFonts w:ascii="Times New Roman" w:eastAsia="宋体" w:hAnsi="Times New Roman" w:cs="Times New Roman"/>
          <w:sz w:val="15"/>
          <w:szCs w:val="15"/>
        </w:rPr>
      </w:pPr>
      <w:r w:rsidRPr="00076E02">
        <w:rPr>
          <w:rFonts w:ascii="Times New Roman" w:eastAsia="宋体" w:hAnsi="Times New Roman" w:cs="Times New Roman"/>
          <w:sz w:val="15"/>
          <w:szCs w:val="15"/>
        </w:rPr>
        <w:t>(a)</w:t>
      </w:r>
      <w:r w:rsidRPr="00076E02">
        <w:rPr>
          <w:rFonts w:ascii="Times New Roman" w:eastAsia="宋体" w:hAnsi="Times New Roman" w:cs="Times New Roman"/>
          <w:sz w:val="15"/>
          <w:szCs w:val="15"/>
        </w:rPr>
        <w:t>输入信号</w:t>
      </w:r>
      <w:r w:rsidRPr="00076E02">
        <w:rPr>
          <w:rFonts w:ascii="Times New Roman" w:eastAsia="宋体" w:hAnsi="Times New Roman" w:cs="Times New Roman"/>
          <w:sz w:val="15"/>
          <w:szCs w:val="15"/>
        </w:rPr>
        <w:tab/>
      </w:r>
      <w:r w:rsidRPr="00076E02">
        <w:rPr>
          <w:rFonts w:ascii="Times New Roman" w:eastAsia="宋体" w:hAnsi="Times New Roman" w:cs="Times New Roman"/>
          <w:sz w:val="15"/>
          <w:szCs w:val="15"/>
        </w:rPr>
        <w:tab/>
      </w:r>
      <w:r w:rsidR="00F4294F" w:rsidRPr="00076E02">
        <w:rPr>
          <w:rFonts w:ascii="Times New Roman" w:eastAsia="宋体" w:hAnsi="Times New Roman" w:cs="Times New Roman"/>
          <w:sz w:val="15"/>
          <w:szCs w:val="15"/>
        </w:rPr>
        <w:tab/>
      </w:r>
      <w:r w:rsidRPr="00076E02">
        <w:rPr>
          <w:rFonts w:ascii="Times New Roman" w:eastAsia="宋体" w:hAnsi="Times New Roman" w:cs="Times New Roman"/>
          <w:sz w:val="15"/>
          <w:szCs w:val="15"/>
        </w:rPr>
        <w:tab/>
      </w:r>
      <w:r w:rsidR="00F4294F" w:rsidRPr="00076E02">
        <w:rPr>
          <w:rFonts w:ascii="Times New Roman" w:eastAsia="宋体" w:hAnsi="Times New Roman" w:cs="Times New Roman"/>
          <w:sz w:val="15"/>
          <w:szCs w:val="15"/>
        </w:rPr>
        <w:tab/>
      </w:r>
      <w:r w:rsidR="00F4294F" w:rsidRPr="00076E02">
        <w:rPr>
          <w:rFonts w:ascii="Times New Roman" w:eastAsia="宋体" w:hAnsi="Times New Roman" w:cs="Times New Roman"/>
          <w:sz w:val="15"/>
          <w:szCs w:val="15"/>
        </w:rPr>
        <w:tab/>
      </w:r>
      <w:r w:rsidRPr="00076E02">
        <w:rPr>
          <w:rFonts w:ascii="Times New Roman" w:eastAsia="宋体" w:hAnsi="Times New Roman" w:cs="Times New Roman"/>
          <w:sz w:val="15"/>
          <w:szCs w:val="15"/>
        </w:rPr>
        <w:tab/>
      </w:r>
      <w:r w:rsidRPr="00076E02">
        <w:rPr>
          <w:rFonts w:ascii="Times New Roman" w:eastAsia="宋体" w:hAnsi="Times New Roman" w:cs="Times New Roman"/>
          <w:sz w:val="15"/>
          <w:szCs w:val="15"/>
        </w:rPr>
        <w:tab/>
        <w:t>(b)</w:t>
      </w:r>
      <w:r w:rsidRPr="00076E02">
        <w:rPr>
          <w:rFonts w:ascii="Times New Roman" w:eastAsia="宋体" w:hAnsi="Times New Roman" w:cs="Times New Roman"/>
          <w:sz w:val="15"/>
          <w:szCs w:val="15"/>
        </w:rPr>
        <w:t>幅度失真后的输出信号</w:t>
      </w:r>
    </w:p>
    <w:p w:rsidR="009454B6" w:rsidRPr="002945DD" w:rsidRDefault="009454B6" w:rsidP="00AD6E73">
      <w:pPr>
        <w:ind w:left="420" w:firstLine="420"/>
        <w:jc w:val="center"/>
        <w:rPr>
          <w:rFonts w:ascii="Times New Roman" w:eastAsia="楷体" w:hAnsi="Times New Roman" w:cs="Times New Roman"/>
          <w:bCs/>
          <w:kern w:val="0"/>
          <w:szCs w:val="21"/>
        </w:rPr>
      </w:pPr>
      <w:r w:rsidRPr="00F6650D">
        <w:rPr>
          <w:rFonts w:ascii="Times New Roman" w:eastAsia="宋体" w:hAnsi="Times New Roman" w:cs="Times New Roman"/>
          <w:b/>
          <w:bCs/>
          <w:kern w:val="0"/>
          <w:sz w:val="15"/>
          <w:szCs w:val="15"/>
        </w:rPr>
        <w:t>图</w:t>
      </w:r>
      <w:r w:rsidR="00976C37" w:rsidRPr="00F6650D">
        <w:rPr>
          <w:rFonts w:ascii="Times New Roman" w:eastAsia="宋体" w:hAnsi="Times New Roman" w:cs="Times New Roman"/>
          <w:b/>
          <w:bCs/>
          <w:kern w:val="0"/>
          <w:sz w:val="15"/>
          <w:szCs w:val="15"/>
        </w:rPr>
        <w:t>1</w:t>
      </w:r>
      <w:r w:rsidRPr="00F6650D">
        <w:rPr>
          <w:rFonts w:ascii="Times New Roman" w:eastAsia="宋体" w:hAnsi="Times New Roman" w:cs="Times New Roman"/>
          <w:b/>
          <w:bCs/>
          <w:kern w:val="0"/>
          <w:sz w:val="15"/>
          <w:szCs w:val="15"/>
        </w:rPr>
        <w:t xml:space="preserve"> </w:t>
      </w:r>
      <w:r w:rsidRPr="00F6650D">
        <w:rPr>
          <w:rFonts w:ascii="Times New Roman" w:eastAsia="宋体" w:hAnsi="Times New Roman" w:cs="Times New Roman"/>
          <w:b/>
          <w:bCs/>
          <w:kern w:val="0"/>
          <w:sz w:val="15"/>
          <w:szCs w:val="15"/>
        </w:rPr>
        <w:t>信号的幅度失真</w:t>
      </w:r>
      <w:r w:rsidR="00AD6E73" w:rsidRPr="00F6650D">
        <w:rPr>
          <w:rFonts w:ascii="Times New Roman" w:eastAsia="宋体" w:hAnsi="Times New Roman" w:cs="Times New Roman"/>
          <w:b/>
          <w:bCs/>
          <w:kern w:val="0"/>
          <w:sz w:val="15"/>
          <w:szCs w:val="15"/>
        </w:rPr>
        <w:tab/>
      </w:r>
    </w:p>
    <w:p w:rsidR="009454B6" w:rsidRPr="00B638EA" w:rsidRDefault="009454B6" w:rsidP="009454B6">
      <w:pPr>
        <w:snapToGrid w:val="0"/>
        <w:ind w:firstLine="420"/>
        <w:rPr>
          <w:rFonts w:ascii="Times New Roman" w:eastAsia="宋体" w:hAnsi="Times New Roman" w:cs="Times New Roman"/>
        </w:rPr>
      </w:pPr>
      <w:r w:rsidRPr="00B638EA">
        <w:rPr>
          <w:rFonts w:ascii="Times New Roman" w:eastAsia="宋体" w:hAnsi="Times New Roman" w:cs="Times New Roman" w:hint="eastAsia"/>
        </w:rPr>
        <w:t>如图</w:t>
      </w:r>
      <w:r w:rsidR="00031A84" w:rsidRPr="00B638EA">
        <w:rPr>
          <w:rFonts w:ascii="Times New Roman" w:eastAsia="宋体" w:hAnsi="Times New Roman" w:cs="Times New Roman"/>
        </w:rPr>
        <w:t>2</w:t>
      </w:r>
      <w:r w:rsidRPr="00B638EA">
        <w:rPr>
          <w:rFonts w:ascii="Times New Roman" w:eastAsia="宋体" w:hAnsi="Times New Roman" w:cs="Times New Roman"/>
        </w:rPr>
        <w:t>(a)</w:t>
      </w:r>
      <w:r w:rsidRPr="00B638EA">
        <w:rPr>
          <w:rFonts w:ascii="Times New Roman" w:eastAsia="宋体" w:hAnsi="Times New Roman" w:cs="Times New Roman" w:hint="eastAsia"/>
        </w:rPr>
        <w:t>所示输入信号是由基波</w:t>
      </w:r>
      <m:oMath>
        <m:r>
          <m:rPr>
            <m:sty m:val="p"/>
          </m:rPr>
          <w:rPr>
            <w:rFonts w:ascii="Cambria Math" w:eastAsia="宋体" w:hAnsi="Cambria Math" w:cs="Times New Roman"/>
          </w:rPr>
          <m:t>4sin⁡(x)</m:t>
        </m:r>
      </m:oMath>
      <w:r w:rsidRPr="00B638EA">
        <w:rPr>
          <w:rFonts w:ascii="Times New Roman" w:eastAsia="宋体" w:hAnsi="Times New Roman" w:cs="Times New Roman" w:hint="eastAsia"/>
        </w:rPr>
        <w:t>和三次谐波</w:t>
      </w:r>
      <m:oMath>
        <m:r>
          <m:rPr>
            <m:sty m:val="p"/>
          </m:rPr>
          <w:rPr>
            <w:rFonts w:ascii="Cambria Math" w:eastAsia="宋体" w:hAnsi="Cambria Math" w:cs="Times New Roman"/>
          </w:rPr>
          <m:t>sin⁡(3x)</m:t>
        </m:r>
      </m:oMath>
      <w:r w:rsidRPr="00B638EA">
        <w:rPr>
          <w:rFonts w:ascii="Times New Roman" w:eastAsia="宋体" w:hAnsi="Times New Roman" w:cs="Times New Roman"/>
        </w:rPr>
        <w:t>组成</w:t>
      </w:r>
      <w:r w:rsidRPr="00B638EA">
        <w:rPr>
          <w:rFonts w:ascii="Times New Roman" w:eastAsia="宋体" w:hAnsi="Times New Roman" w:cs="Times New Roman" w:hint="eastAsia"/>
        </w:rPr>
        <w:t>，其形状为顶部凹陷的方波。</w:t>
      </w:r>
      <w:r w:rsidRPr="00B638EA">
        <w:rPr>
          <w:rFonts w:ascii="Times New Roman" w:eastAsia="宋体" w:hAnsi="Times New Roman" w:cs="Times New Roman"/>
        </w:rPr>
        <w:t>放大器对基波没有相移</w:t>
      </w:r>
      <w:r w:rsidRPr="00B638EA">
        <w:rPr>
          <w:rFonts w:ascii="Times New Roman" w:eastAsia="宋体" w:hAnsi="Times New Roman" w:cs="Times New Roman" w:hint="eastAsia"/>
        </w:rPr>
        <w:t>，</w:t>
      </w:r>
      <w:r w:rsidRPr="00B638EA">
        <w:rPr>
          <w:rFonts w:ascii="Times New Roman" w:eastAsia="宋体" w:hAnsi="Times New Roman" w:cs="Times New Roman"/>
        </w:rPr>
        <w:t>而对三次谐波</w:t>
      </w:r>
      <w:r w:rsidRPr="00B638EA">
        <w:rPr>
          <w:rFonts w:ascii="Times New Roman" w:eastAsia="宋体" w:hAnsi="Times New Roman" w:cs="Times New Roman" w:hint="eastAsia"/>
        </w:rPr>
        <w:t>产生了</w:t>
      </w:r>
      <m:oMath>
        <m:sSup>
          <m:sSupPr>
            <m:ctrlPr>
              <w:rPr>
                <w:rFonts w:ascii="Cambria Math" w:eastAsia="宋体" w:hAnsi="Cambria Math" w:cs="Times New Roman"/>
              </w:rPr>
            </m:ctrlPr>
          </m:sSupPr>
          <m:e>
            <m:r>
              <w:rPr>
                <w:rFonts w:ascii="Cambria Math" w:eastAsia="宋体" w:hAnsi="Cambria Math" w:cs="Times New Roman"/>
              </w:rPr>
              <m:t>180</m:t>
            </m:r>
          </m:e>
          <m:sup>
            <m:r>
              <w:rPr>
                <w:rFonts w:ascii="Cambria Math" w:eastAsia="宋体" w:hAnsi="Cambria Math" w:cs="Times New Roman"/>
              </w:rPr>
              <m:t>°</m:t>
            </m:r>
          </m:sup>
        </m:sSup>
      </m:oMath>
      <w:r w:rsidRPr="00B638EA">
        <w:rPr>
          <w:rFonts w:ascii="Times New Roman" w:eastAsia="宋体" w:hAnsi="Times New Roman" w:cs="Times New Roman"/>
        </w:rPr>
        <w:t>相移</w:t>
      </w:r>
      <w:r w:rsidR="006131A6" w:rsidRPr="00B638EA">
        <w:rPr>
          <w:rFonts w:ascii="Times New Roman" w:eastAsia="宋体" w:hAnsi="Times New Roman" w:cs="Times New Roman" w:hint="eastAsia"/>
        </w:rPr>
        <w:t>，如图</w:t>
      </w:r>
      <w:r w:rsidR="006131A6" w:rsidRPr="00B638EA">
        <w:rPr>
          <w:rFonts w:ascii="Times New Roman" w:eastAsia="宋体" w:hAnsi="Times New Roman" w:cs="Times New Roman"/>
        </w:rPr>
        <w:t>2(b)</w:t>
      </w:r>
      <w:r w:rsidR="006131A6" w:rsidRPr="00B638EA">
        <w:rPr>
          <w:rFonts w:ascii="Times New Roman" w:eastAsia="宋体" w:hAnsi="Times New Roman" w:cs="Times New Roman"/>
        </w:rPr>
        <w:t>所示</w:t>
      </w:r>
      <w:r w:rsidR="006131A6" w:rsidRPr="00B638EA">
        <w:rPr>
          <w:rFonts w:ascii="Times New Roman" w:eastAsia="宋体" w:hAnsi="Times New Roman" w:cs="Times New Roman" w:hint="eastAsia"/>
        </w:rPr>
        <w:t>，则输出信号</w:t>
      </w:r>
      <m:oMath>
        <m:r>
          <m:rPr>
            <m:sty m:val="p"/>
          </m:rPr>
          <w:rPr>
            <w:rFonts w:ascii="Cambria Math" w:eastAsia="宋体" w:hAnsi="Cambria Math" w:cs="Times New Roman"/>
          </w:rPr>
          <m:t>4</m:t>
        </m:r>
        <m:func>
          <m:funcPr>
            <m:ctrlPr>
              <w:rPr>
                <w:rFonts w:ascii="Cambria Math" w:eastAsia="宋体" w:hAnsi="Cambria Math" w:cs="Times New Roman"/>
              </w:rPr>
            </m:ctrlPr>
          </m:funcPr>
          <m:fName>
            <m:r>
              <m:rPr>
                <m:sty m:val="p"/>
              </m:rPr>
              <w:rPr>
                <w:rFonts w:ascii="Cambria Math" w:eastAsia="宋体" w:hAnsi="Cambria Math" w:cs="Times New Roman"/>
              </w:rPr>
              <m:t>sin</m:t>
            </m:r>
          </m:fName>
          <m:e>
            <m:d>
              <m:dPr>
                <m:ctrlPr>
                  <w:rPr>
                    <w:rFonts w:ascii="Cambria Math" w:eastAsia="宋体" w:hAnsi="Cambria Math" w:cs="Times New Roman"/>
                  </w:rPr>
                </m:ctrlPr>
              </m:dPr>
              <m:e>
                <m:r>
                  <m:rPr>
                    <m:sty m:val="p"/>
                  </m:rPr>
                  <w:rPr>
                    <w:rFonts w:ascii="Cambria Math" w:eastAsia="宋体" w:hAnsi="Cambria Math" w:cs="Times New Roman"/>
                  </w:rPr>
                  <m:t>x</m:t>
                </m:r>
              </m:e>
            </m:d>
          </m:e>
        </m:func>
        <m:r>
          <m:rPr>
            <m:sty m:val="p"/>
          </m:rPr>
          <w:rPr>
            <w:rFonts w:ascii="Cambria Math" w:eastAsia="宋体" w:hAnsi="Cambria Math" w:cs="Times New Roman"/>
          </w:rPr>
          <m:t>+sin⁡(3x+π)</m:t>
        </m:r>
      </m:oMath>
      <w:r w:rsidRPr="00B638EA">
        <w:rPr>
          <w:rFonts w:ascii="Times New Roman" w:eastAsia="宋体" w:hAnsi="Times New Roman" w:cs="Times New Roman"/>
        </w:rPr>
        <w:t>变成了尖顶波</w:t>
      </w:r>
      <w:r w:rsidRPr="00B638EA">
        <w:rPr>
          <w:rFonts w:ascii="Times New Roman" w:eastAsia="宋体" w:hAnsi="Times New Roman" w:cs="Times New Roman" w:hint="eastAsia"/>
          <w:vertAlign w:val="superscript"/>
        </w:rPr>
        <w:t>[</w:t>
      </w:r>
      <w:r w:rsidR="00767659" w:rsidRPr="00B638EA">
        <w:rPr>
          <w:rFonts w:ascii="Times New Roman" w:eastAsia="宋体" w:hAnsi="Times New Roman" w:cs="Times New Roman"/>
          <w:vertAlign w:val="superscript"/>
        </w:rPr>
        <w:t>4</w:t>
      </w:r>
      <w:r w:rsidRPr="00B638EA">
        <w:rPr>
          <w:rFonts w:ascii="Times New Roman" w:eastAsia="宋体" w:hAnsi="Times New Roman" w:cs="Times New Roman"/>
          <w:vertAlign w:val="superscript"/>
        </w:rPr>
        <w:t>]</w:t>
      </w:r>
      <w:r w:rsidRPr="00B638EA">
        <w:rPr>
          <w:rFonts w:ascii="Times New Roman" w:eastAsia="宋体" w:hAnsi="Times New Roman" w:cs="Times New Roman" w:hint="eastAsia"/>
        </w:rPr>
        <w:t>。</w:t>
      </w:r>
      <w:r w:rsidRPr="00B638EA">
        <w:rPr>
          <w:rFonts w:ascii="Times New Roman" w:eastAsia="宋体" w:hAnsi="Times New Roman" w:cs="Times New Roman"/>
        </w:rPr>
        <w:t>这</w:t>
      </w:r>
      <w:r w:rsidR="00B5470B" w:rsidRPr="00B638EA">
        <w:rPr>
          <w:rFonts w:ascii="Times New Roman" w:eastAsia="宋体" w:hAnsi="Times New Roman" w:cs="Times New Roman" w:hint="eastAsia"/>
        </w:rPr>
        <w:t>种</w:t>
      </w:r>
      <w:r w:rsidRPr="00B638EA">
        <w:rPr>
          <w:rFonts w:ascii="Times New Roman" w:eastAsia="宋体" w:hAnsi="Times New Roman" w:cs="Times New Roman" w:hint="eastAsia"/>
        </w:rPr>
        <w:t>失真</w:t>
      </w:r>
      <w:r w:rsidRPr="00B638EA">
        <w:rPr>
          <w:rFonts w:ascii="Times New Roman" w:eastAsia="宋体" w:hAnsi="Times New Roman" w:cs="Times New Roman"/>
        </w:rPr>
        <w:t>称为相位失真</w:t>
      </w:r>
      <w:r w:rsidRPr="00B638EA">
        <w:rPr>
          <w:rFonts w:ascii="Times New Roman" w:eastAsia="宋体" w:hAnsi="Times New Roman" w:cs="Times New Roman" w:hint="eastAsia"/>
        </w:rPr>
        <w:t>。</w:t>
      </w:r>
    </w:p>
    <w:p w:rsidR="009454B6" w:rsidRPr="002945DD" w:rsidRDefault="00493462" w:rsidP="00A0602E">
      <w:pPr>
        <w:snapToGrid w:val="0"/>
        <w:rPr>
          <w:rFonts w:ascii="Times New Roman" w:eastAsia="宋体" w:hAnsi="Times New Roman" w:cs="Times New Roman"/>
        </w:rPr>
      </w:pPr>
      <w:r>
        <w:rPr>
          <w:rFonts w:ascii="Times New Roman" w:eastAsia="宋体" w:hAnsi="Times New Roman" w:cs="Times New Roman"/>
        </w:rPr>
        <w:object w:dxaOrig="8629" w:dyaOrig="6481">
          <v:shape id="_x0000_i1027" type="#_x0000_t75" style="width:206.4pt;height:141pt;mso-position-horizontal:absolute" o:ole="">
            <v:imagedata r:id="rId11" o:title="" croptop="3326f" cropbottom="1032f" cropleft="3187f" cropright="4866f"/>
            <o:lock v:ext="edit" aspectratio="f"/>
          </v:shape>
          <o:OLEObject Type="Embed" ProgID="Visio.Drawing.15" ShapeID="_x0000_i1027" DrawAspect="Content" ObjectID="_1734022581" r:id="rId12"/>
        </w:object>
      </w:r>
      <w:r w:rsidR="00DE2C22">
        <w:rPr>
          <w:rFonts w:ascii="Times New Roman" w:eastAsia="宋体" w:hAnsi="Times New Roman" w:cs="Times New Roman"/>
        </w:rPr>
        <w:object w:dxaOrig="8460" w:dyaOrig="6348">
          <v:shape id="_x0000_i1028" type="#_x0000_t75" style="width:205.8pt;height:141.6pt" o:ole="">
            <v:imagedata r:id="rId13" o:title="" croptop="3512f" cropbottom="1697f" cropleft="2503f" cropright="4699f"/>
            <o:lock v:ext="edit" aspectratio="f"/>
          </v:shape>
          <o:OLEObject Type="Embed" ProgID="Visio.Drawing.15" ShapeID="_x0000_i1028" DrawAspect="Content" ObjectID="_1734022582" r:id="rId14"/>
        </w:object>
      </w:r>
    </w:p>
    <w:p w:rsidR="009454B6" w:rsidRPr="00076E02" w:rsidRDefault="009454B6" w:rsidP="009454B6">
      <w:pPr>
        <w:ind w:left="420" w:firstLine="420"/>
        <w:jc w:val="center"/>
        <w:rPr>
          <w:rFonts w:ascii="Times New Roman" w:eastAsia="宋体" w:hAnsi="Times New Roman" w:cs="Times New Roman"/>
          <w:sz w:val="15"/>
          <w:szCs w:val="15"/>
        </w:rPr>
      </w:pPr>
      <w:r w:rsidRPr="00076E02">
        <w:rPr>
          <w:rFonts w:ascii="Times New Roman" w:eastAsia="宋体" w:hAnsi="Times New Roman" w:cs="Times New Roman"/>
          <w:sz w:val="15"/>
          <w:szCs w:val="15"/>
        </w:rPr>
        <w:t>(a)</w:t>
      </w:r>
      <w:r w:rsidRPr="00076E02">
        <w:rPr>
          <w:rFonts w:ascii="Times New Roman" w:eastAsia="宋体" w:hAnsi="Times New Roman" w:cs="Times New Roman"/>
          <w:sz w:val="15"/>
          <w:szCs w:val="15"/>
        </w:rPr>
        <w:t>输入信号</w:t>
      </w:r>
      <w:r w:rsidRPr="00076E02">
        <w:rPr>
          <w:rFonts w:ascii="Times New Roman" w:eastAsia="宋体" w:hAnsi="Times New Roman" w:cs="Times New Roman"/>
          <w:sz w:val="15"/>
          <w:szCs w:val="15"/>
        </w:rPr>
        <w:tab/>
      </w:r>
      <w:r w:rsidRPr="00076E02">
        <w:rPr>
          <w:rFonts w:ascii="Times New Roman" w:eastAsia="宋体" w:hAnsi="Times New Roman" w:cs="Times New Roman"/>
          <w:sz w:val="15"/>
          <w:szCs w:val="15"/>
        </w:rPr>
        <w:tab/>
      </w:r>
      <w:r w:rsidRPr="00076E02">
        <w:rPr>
          <w:rFonts w:ascii="Times New Roman" w:eastAsia="宋体" w:hAnsi="Times New Roman" w:cs="Times New Roman"/>
          <w:sz w:val="15"/>
          <w:szCs w:val="15"/>
        </w:rPr>
        <w:tab/>
      </w:r>
      <w:r w:rsidRPr="00076E02">
        <w:rPr>
          <w:rFonts w:ascii="Times New Roman" w:eastAsia="宋体" w:hAnsi="Times New Roman" w:cs="Times New Roman"/>
          <w:sz w:val="15"/>
          <w:szCs w:val="15"/>
        </w:rPr>
        <w:tab/>
      </w:r>
      <w:r w:rsidR="006E5DD7" w:rsidRPr="00076E02">
        <w:rPr>
          <w:rFonts w:ascii="Times New Roman" w:eastAsia="宋体" w:hAnsi="Times New Roman" w:cs="Times New Roman"/>
          <w:sz w:val="15"/>
          <w:szCs w:val="15"/>
        </w:rPr>
        <w:tab/>
      </w:r>
      <w:r w:rsidR="006E5DD7" w:rsidRPr="00076E02">
        <w:rPr>
          <w:rFonts w:ascii="Times New Roman" w:eastAsia="宋体" w:hAnsi="Times New Roman" w:cs="Times New Roman"/>
          <w:sz w:val="15"/>
          <w:szCs w:val="15"/>
        </w:rPr>
        <w:tab/>
      </w:r>
      <w:r w:rsidR="006E5DD7" w:rsidRPr="00076E02">
        <w:rPr>
          <w:rFonts w:ascii="Times New Roman" w:eastAsia="宋体" w:hAnsi="Times New Roman" w:cs="Times New Roman"/>
          <w:sz w:val="15"/>
          <w:szCs w:val="15"/>
        </w:rPr>
        <w:tab/>
      </w:r>
      <w:r w:rsidRPr="00076E02">
        <w:rPr>
          <w:rFonts w:ascii="Times New Roman" w:eastAsia="宋体" w:hAnsi="Times New Roman" w:cs="Times New Roman"/>
          <w:sz w:val="15"/>
          <w:szCs w:val="15"/>
        </w:rPr>
        <w:tab/>
        <w:t>(b)</w:t>
      </w:r>
      <w:r w:rsidRPr="00076E02">
        <w:rPr>
          <w:rFonts w:ascii="Times New Roman" w:eastAsia="宋体" w:hAnsi="Times New Roman" w:cs="Times New Roman" w:hint="eastAsia"/>
          <w:sz w:val="15"/>
          <w:szCs w:val="15"/>
        </w:rPr>
        <w:t>相位失真后的输出信号</w:t>
      </w:r>
    </w:p>
    <w:p w:rsidR="009454B6" w:rsidRPr="006E5DD7" w:rsidRDefault="009454B6" w:rsidP="006E5DD7">
      <w:pPr>
        <w:ind w:left="420" w:firstLine="420"/>
        <w:jc w:val="center"/>
        <w:rPr>
          <w:rFonts w:ascii="Times New Roman" w:eastAsia="宋体" w:hAnsi="Times New Roman" w:cs="Times New Roman"/>
          <w:b/>
          <w:sz w:val="15"/>
          <w:szCs w:val="15"/>
        </w:rPr>
      </w:pPr>
      <w:r w:rsidRPr="006E5DD7">
        <w:rPr>
          <w:rFonts w:ascii="Times New Roman" w:eastAsia="宋体" w:hAnsi="Times New Roman" w:cs="Times New Roman"/>
          <w:b/>
          <w:sz w:val="15"/>
          <w:szCs w:val="15"/>
        </w:rPr>
        <w:t>图</w:t>
      </w:r>
      <w:r w:rsidR="00976C37" w:rsidRPr="006E5DD7">
        <w:rPr>
          <w:rFonts w:ascii="Times New Roman" w:eastAsia="宋体" w:hAnsi="Times New Roman" w:cs="Times New Roman"/>
          <w:b/>
          <w:sz w:val="15"/>
          <w:szCs w:val="15"/>
        </w:rPr>
        <w:t>2</w:t>
      </w:r>
      <w:r w:rsidRPr="006E5DD7">
        <w:rPr>
          <w:rFonts w:ascii="Times New Roman" w:eastAsia="宋体" w:hAnsi="Times New Roman" w:cs="Times New Roman"/>
          <w:b/>
          <w:sz w:val="15"/>
          <w:szCs w:val="15"/>
        </w:rPr>
        <w:t xml:space="preserve"> </w:t>
      </w:r>
      <w:r w:rsidRPr="006E5DD7">
        <w:rPr>
          <w:rFonts w:ascii="Times New Roman" w:eastAsia="宋体" w:hAnsi="Times New Roman" w:cs="Times New Roman" w:hint="eastAsia"/>
          <w:b/>
          <w:sz w:val="15"/>
          <w:szCs w:val="15"/>
        </w:rPr>
        <w:t>信号的相位失真</w:t>
      </w:r>
      <w:r w:rsidR="006E5DD7">
        <w:rPr>
          <w:rFonts w:ascii="Times New Roman" w:eastAsia="宋体" w:hAnsi="Times New Roman" w:cs="Times New Roman"/>
          <w:b/>
          <w:sz w:val="15"/>
          <w:szCs w:val="15"/>
        </w:rPr>
        <w:tab/>
      </w:r>
    </w:p>
    <w:p w:rsidR="00EC7B16" w:rsidRPr="002945DD" w:rsidRDefault="00EC7B16" w:rsidP="00EA57C1">
      <w:pPr>
        <w:jc w:val="center"/>
        <w:rPr>
          <w:rFonts w:ascii="Times New Roman" w:eastAsia="楷体" w:hAnsi="Times New Roman" w:cs="Times New Roman"/>
          <w:bCs/>
          <w:kern w:val="0"/>
          <w:szCs w:val="21"/>
        </w:rPr>
      </w:pPr>
    </w:p>
    <w:p w:rsidR="009454B6" w:rsidRPr="00191D4D" w:rsidRDefault="009454B6" w:rsidP="009454B6">
      <w:pPr>
        <w:rPr>
          <w:rFonts w:ascii="Times New Roman" w:eastAsia="宋体" w:hAnsi="Times New Roman" w:cs="Times New Roman"/>
          <w:b/>
          <w:sz w:val="24"/>
          <w:szCs w:val="24"/>
        </w:rPr>
      </w:pPr>
      <w:r w:rsidRPr="00191D4D">
        <w:rPr>
          <w:rFonts w:ascii="Times New Roman" w:eastAsia="宋体" w:hAnsi="Times New Roman" w:cs="Times New Roman" w:hint="eastAsia"/>
          <w:b/>
          <w:sz w:val="24"/>
          <w:szCs w:val="24"/>
        </w:rPr>
        <w:t>2</w:t>
      </w:r>
      <w:r w:rsidRPr="00191D4D">
        <w:rPr>
          <w:rFonts w:ascii="Times New Roman" w:eastAsia="宋体" w:hAnsi="Times New Roman" w:cs="Times New Roman"/>
          <w:b/>
          <w:sz w:val="24"/>
          <w:szCs w:val="24"/>
        </w:rPr>
        <w:t xml:space="preserve"> </w:t>
      </w:r>
      <w:r w:rsidRPr="00191D4D">
        <w:rPr>
          <w:rFonts w:ascii="Times New Roman" w:eastAsia="宋体" w:hAnsi="Times New Roman" w:cs="Times New Roman" w:hint="eastAsia"/>
          <w:b/>
          <w:sz w:val="24"/>
          <w:szCs w:val="24"/>
        </w:rPr>
        <w:t>测试方法与数据处理</w:t>
      </w:r>
    </w:p>
    <w:p w:rsidR="009454B6" w:rsidRPr="0021610A" w:rsidRDefault="009454B6" w:rsidP="009454B6">
      <w:pPr>
        <w:rPr>
          <w:rFonts w:ascii="Times New Roman" w:eastAsia="宋体" w:hAnsi="Times New Roman" w:cs="Times New Roman"/>
          <w:b/>
          <w:szCs w:val="21"/>
        </w:rPr>
      </w:pPr>
      <w:r w:rsidRPr="0021610A">
        <w:rPr>
          <w:rFonts w:ascii="Times New Roman" w:eastAsia="宋体" w:hAnsi="Times New Roman" w:cs="Times New Roman" w:hint="eastAsia"/>
          <w:b/>
          <w:szCs w:val="21"/>
        </w:rPr>
        <w:t>2</w:t>
      </w:r>
      <w:r w:rsidR="00071352">
        <w:rPr>
          <w:rFonts w:ascii="Times New Roman" w:eastAsia="宋体" w:hAnsi="Times New Roman" w:cs="Times New Roman"/>
          <w:b/>
          <w:szCs w:val="21"/>
        </w:rPr>
        <w:t>.1</w:t>
      </w:r>
      <w:r w:rsidRPr="0021610A">
        <w:rPr>
          <w:rFonts w:ascii="Times New Roman" w:eastAsia="宋体" w:hAnsi="Times New Roman" w:cs="Times New Roman"/>
          <w:b/>
          <w:szCs w:val="21"/>
        </w:rPr>
        <w:t xml:space="preserve"> </w:t>
      </w:r>
      <w:r w:rsidRPr="0021610A">
        <w:rPr>
          <w:rFonts w:ascii="Times New Roman" w:eastAsia="宋体" w:hAnsi="Times New Roman" w:cs="Times New Roman" w:hint="eastAsia"/>
          <w:b/>
          <w:szCs w:val="21"/>
        </w:rPr>
        <w:t>频率响应测试</w:t>
      </w:r>
    </w:p>
    <w:p w:rsidR="009454B6" w:rsidRPr="002945DD" w:rsidRDefault="00B920B7" w:rsidP="008B27EE">
      <w:pPr>
        <w:snapToGrid w:val="0"/>
        <w:ind w:firstLine="360"/>
        <w:rPr>
          <w:rFonts w:ascii="Times New Roman" w:eastAsia="宋体" w:hAnsi="Times New Roman" w:cs="Times New Roman"/>
        </w:rPr>
      </w:pPr>
      <w:r w:rsidRPr="00B638EA">
        <w:rPr>
          <w:rFonts w:ascii="Times New Roman" w:eastAsia="宋体" w:hAnsi="Times New Roman" w:cs="Times New Roman" w:hint="eastAsia"/>
        </w:rPr>
        <w:t>网络分析仪是用来测量各种网络参数的仪器，它以扫频的方式给出各散射参数的幅度、相位频率特性</w:t>
      </w:r>
      <w:r w:rsidR="00767659" w:rsidRPr="00B638EA">
        <w:rPr>
          <w:rFonts w:ascii="Times New Roman" w:eastAsia="宋体" w:hAnsi="Times New Roman" w:cs="Times New Roman"/>
          <w:vertAlign w:val="superscript"/>
        </w:rPr>
        <w:t>[5</w:t>
      </w:r>
      <w:r w:rsidRPr="00B638EA">
        <w:rPr>
          <w:rFonts w:ascii="Times New Roman" w:eastAsia="宋体" w:hAnsi="Times New Roman" w:cs="Times New Roman"/>
          <w:vertAlign w:val="superscript"/>
        </w:rPr>
        <w:t>]</w:t>
      </w:r>
      <w:r w:rsidRPr="00B638EA">
        <w:rPr>
          <w:rFonts w:ascii="Times New Roman" w:eastAsia="宋体" w:hAnsi="Times New Roman" w:cs="Times New Roman" w:hint="eastAsia"/>
        </w:rPr>
        <w:t>。</w:t>
      </w:r>
      <w:r w:rsidR="00B55663" w:rsidRPr="00B638EA">
        <w:rPr>
          <w:rFonts w:ascii="Times New Roman" w:eastAsia="宋体" w:hAnsi="Times New Roman" w:cs="Times New Roman"/>
        </w:rPr>
        <w:t>EDFA</w:t>
      </w:r>
      <w:r w:rsidR="00B55663" w:rsidRPr="00B638EA">
        <w:rPr>
          <w:rFonts w:ascii="Times New Roman" w:eastAsia="宋体" w:hAnsi="Times New Roman" w:cs="Times New Roman"/>
        </w:rPr>
        <w:t>的频率响应测试是通过光电转换器将</w:t>
      </w:r>
      <w:r w:rsidR="007C4F71" w:rsidRPr="00B638EA">
        <w:rPr>
          <w:rFonts w:ascii="Times New Roman" w:eastAsia="宋体" w:hAnsi="Times New Roman" w:cs="Times New Roman"/>
        </w:rPr>
        <w:t>光信号转换为网络分析仪可以测量的电信号</w:t>
      </w:r>
      <w:r w:rsidR="00B55663" w:rsidRPr="00B638EA">
        <w:rPr>
          <w:rFonts w:ascii="Times New Roman" w:eastAsia="宋体" w:hAnsi="Times New Roman" w:cs="Times New Roman"/>
        </w:rPr>
        <w:t>实现</w:t>
      </w:r>
      <w:r w:rsidR="001E7205" w:rsidRPr="00B638EA">
        <w:rPr>
          <w:rFonts w:ascii="Times New Roman" w:eastAsia="宋体" w:hAnsi="Times New Roman" w:cs="Times New Roman" w:hint="eastAsia"/>
        </w:rPr>
        <w:t>的</w:t>
      </w:r>
      <w:r w:rsidR="00B55663" w:rsidRPr="00B638EA">
        <w:rPr>
          <w:rFonts w:ascii="Times New Roman" w:eastAsia="宋体" w:hAnsi="Times New Roman" w:cs="Times New Roman"/>
        </w:rPr>
        <w:t>。</w:t>
      </w:r>
      <w:r w:rsidR="00194289" w:rsidRPr="00B638EA">
        <w:rPr>
          <w:rFonts w:ascii="Times New Roman" w:eastAsia="宋体" w:hAnsi="Times New Roman" w:cs="Times New Roman" w:hint="eastAsia"/>
        </w:rPr>
        <w:t>频率响应</w:t>
      </w:r>
      <w:r w:rsidR="009454B6" w:rsidRPr="00B638EA">
        <w:rPr>
          <w:rFonts w:ascii="Times New Roman" w:eastAsia="宋体" w:hAnsi="Times New Roman" w:cs="Times New Roman" w:hint="eastAsia"/>
        </w:rPr>
        <w:t>测试</w:t>
      </w:r>
      <w:r w:rsidR="00194289" w:rsidRPr="00B638EA">
        <w:rPr>
          <w:rFonts w:ascii="Times New Roman" w:eastAsia="宋体" w:hAnsi="Times New Roman" w:cs="Times New Roman" w:hint="eastAsia"/>
        </w:rPr>
        <w:t>的</w:t>
      </w:r>
      <w:r w:rsidR="009454B6" w:rsidRPr="00B638EA">
        <w:rPr>
          <w:rFonts w:ascii="Times New Roman" w:eastAsia="宋体" w:hAnsi="Times New Roman" w:cs="Times New Roman" w:hint="eastAsia"/>
        </w:rPr>
        <w:t>光路如图</w:t>
      </w:r>
      <w:r w:rsidR="0038787D" w:rsidRPr="00B638EA">
        <w:rPr>
          <w:rFonts w:ascii="Times New Roman" w:eastAsia="宋体" w:hAnsi="Times New Roman" w:cs="Times New Roman"/>
        </w:rPr>
        <w:t>3</w:t>
      </w:r>
      <w:r w:rsidR="008B27EE" w:rsidRPr="00B638EA">
        <w:rPr>
          <w:rFonts w:ascii="Times New Roman" w:eastAsia="宋体" w:hAnsi="Times New Roman" w:cs="Times New Roman" w:hint="eastAsia"/>
        </w:rPr>
        <w:t>所示</w:t>
      </w:r>
      <w:r w:rsidR="005D2257" w:rsidRPr="00B638EA">
        <w:rPr>
          <w:rFonts w:ascii="Times New Roman" w:eastAsia="宋体" w:hAnsi="Times New Roman" w:cs="Times New Roman" w:hint="eastAsia"/>
        </w:rPr>
        <w:t>，测试</w:t>
      </w:r>
      <w:r w:rsidR="00B70DBD" w:rsidRPr="00B638EA">
        <w:rPr>
          <w:rFonts w:ascii="Times New Roman" w:eastAsia="宋体" w:hAnsi="Times New Roman" w:cs="Times New Roman" w:hint="eastAsia"/>
        </w:rPr>
        <w:t>过程中</w:t>
      </w:r>
      <w:r w:rsidR="005D2257" w:rsidRPr="00B638EA">
        <w:rPr>
          <w:rFonts w:ascii="Times New Roman" w:eastAsia="宋体" w:hAnsi="Times New Roman" w:cs="Times New Roman" w:hint="eastAsia"/>
        </w:rPr>
        <w:t>所用的网络分析仪</w:t>
      </w:r>
      <w:r w:rsidR="00103AA3" w:rsidRPr="00B638EA">
        <w:rPr>
          <w:rFonts w:ascii="Times New Roman" w:eastAsia="宋体" w:hAnsi="Times New Roman" w:cs="Times New Roman" w:hint="eastAsia"/>
        </w:rPr>
        <w:t>为</w:t>
      </w:r>
      <w:proofErr w:type="spellStart"/>
      <w:r w:rsidR="005D2257" w:rsidRPr="00B638EA">
        <w:rPr>
          <w:rFonts w:ascii="Times New Roman" w:eastAsia="宋体" w:hAnsi="Times New Roman" w:cs="Times New Roman"/>
        </w:rPr>
        <w:t>Keysight</w:t>
      </w:r>
      <w:proofErr w:type="spellEnd"/>
      <w:r w:rsidR="005D2257" w:rsidRPr="00B638EA">
        <w:rPr>
          <w:rFonts w:ascii="Times New Roman" w:eastAsia="宋体" w:hAnsi="Times New Roman" w:cs="Times New Roman" w:hint="eastAsia"/>
        </w:rPr>
        <w:t>生产</w:t>
      </w:r>
      <w:r w:rsidR="00103AA3" w:rsidRPr="00B638EA">
        <w:rPr>
          <w:rFonts w:ascii="Times New Roman" w:eastAsia="宋体" w:hAnsi="Times New Roman" w:cs="Times New Roman" w:hint="eastAsia"/>
        </w:rPr>
        <w:t>的</w:t>
      </w:r>
      <w:r w:rsidR="00103AA3" w:rsidRPr="00B638EA">
        <w:rPr>
          <w:rFonts w:ascii="Times New Roman" w:eastAsia="宋体" w:hAnsi="Times New Roman" w:cs="Times New Roman"/>
        </w:rPr>
        <w:t>E5061B</w:t>
      </w:r>
      <w:r w:rsidR="00103AA3" w:rsidRPr="00B638EA">
        <w:rPr>
          <w:rFonts w:ascii="Times New Roman" w:eastAsia="宋体" w:hAnsi="Times New Roman" w:cs="Times New Roman"/>
        </w:rPr>
        <w:t>型</w:t>
      </w:r>
      <w:r w:rsidR="00103AA3" w:rsidRPr="00B638EA">
        <w:rPr>
          <w:rFonts w:ascii="Times New Roman" w:eastAsia="宋体" w:hAnsi="Times New Roman" w:cs="Times New Roman" w:hint="eastAsia"/>
        </w:rPr>
        <w:t>，</w:t>
      </w:r>
      <w:r w:rsidR="002E18D5" w:rsidRPr="00B638EA">
        <w:rPr>
          <w:rFonts w:ascii="Times New Roman" w:eastAsia="宋体" w:hAnsi="Times New Roman" w:cs="Times New Roman" w:hint="eastAsia"/>
        </w:rPr>
        <w:t>可调</w:t>
      </w:r>
      <w:r w:rsidR="00103AA3" w:rsidRPr="00B638EA">
        <w:rPr>
          <w:rFonts w:ascii="Times New Roman" w:eastAsia="宋体" w:hAnsi="Times New Roman" w:cs="Times New Roman" w:hint="eastAsia"/>
        </w:rPr>
        <w:t>单波光源为</w:t>
      </w:r>
      <w:proofErr w:type="spellStart"/>
      <w:r w:rsidR="00103AA3" w:rsidRPr="00B638EA">
        <w:rPr>
          <w:rFonts w:ascii="Times New Roman" w:eastAsia="宋体" w:hAnsi="Times New Roman" w:cs="Times New Roman"/>
        </w:rPr>
        <w:t>Keysight</w:t>
      </w:r>
      <w:proofErr w:type="spellEnd"/>
      <w:r w:rsidR="00103AA3" w:rsidRPr="00B638EA">
        <w:rPr>
          <w:rFonts w:ascii="Times New Roman" w:eastAsia="宋体" w:hAnsi="Times New Roman" w:cs="Times New Roman"/>
        </w:rPr>
        <w:t>生产的</w:t>
      </w:r>
      <w:r w:rsidR="00103AA3" w:rsidRPr="00B638EA">
        <w:rPr>
          <w:rFonts w:ascii="Times New Roman" w:eastAsia="宋体" w:hAnsi="Times New Roman" w:cs="Times New Roman"/>
        </w:rPr>
        <w:t>8164B</w:t>
      </w:r>
      <w:r w:rsidR="00103AA3" w:rsidRPr="00B638EA">
        <w:rPr>
          <w:rFonts w:ascii="Times New Roman" w:eastAsia="宋体" w:hAnsi="Times New Roman" w:cs="Times New Roman"/>
        </w:rPr>
        <w:t>型</w:t>
      </w:r>
      <w:r w:rsidR="00B10362" w:rsidRPr="00B638EA">
        <w:rPr>
          <w:rFonts w:ascii="Times New Roman" w:eastAsia="宋体" w:hAnsi="Times New Roman" w:cs="Times New Roman" w:hint="eastAsia"/>
        </w:rPr>
        <w:t>，</w:t>
      </w:r>
      <w:r w:rsidR="008256C7" w:rsidRPr="00B638EA">
        <w:rPr>
          <w:rFonts w:ascii="Times New Roman" w:eastAsia="宋体" w:hAnsi="Times New Roman" w:cs="Times New Roman" w:hint="eastAsia"/>
        </w:rPr>
        <w:t>所测为</w:t>
      </w:r>
      <w:r w:rsidR="008256C7" w:rsidRPr="00B638EA">
        <w:rPr>
          <w:rFonts w:ascii="Times New Roman" w:eastAsia="宋体" w:hAnsi="Times New Roman" w:cs="Times New Roman" w:hint="eastAsia"/>
        </w:rPr>
        <w:t>L</w:t>
      </w:r>
      <w:r w:rsidR="008256C7" w:rsidRPr="00B638EA">
        <w:rPr>
          <w:rFonts w:ascii="Times New Roman" w:eastAsia="宋体" w:hAnsi="Times New Roman" w:cs="Times New Roman" w:hint="eastAsia"/>
        </w:rPr>
        <w:t>波段</w:t>
      </w:r>
      <w:r w:rsidR="008256C7" w:rsidRPr="00B638EA">
        <w:rPr>
          <w:rFonts w:ascii="Times New Roman" w:eastAsia="宋体" w:hAnsi="Times New Roman" w:cs="Times New Roman" w:hint="eastAsia"/>
        </w:rPr>
        <w:t>E</w:t>
      </w:r>
      <w:r w:rsidR="008256C7" w:rsidRPr="00B638EA">
        <w:rPr>
          <w:rFonts w:ascii="Times New Roman" w:eastAsia="宋体" w:hAnsi="Times New Roman" w:cs="Times New Roman"/>
        </w:rPr>
        <w:t>DFA</w:t>
      </w:r>
      <w:r w:rsidR="00513885" w:rsidRPr="00B638EA">
        <w:rPr>
          <w:rFonts w:ascii="Times New Roman" w:eastAsia="宋体" w:hAnsi="Times New Roman" w:cs="Times New Roman" w:hint="eastAsia"/>
        </w:rPr>
        <w:t>。测试条件中</w:t>
      </w:r>
      <w:r w:rsidR="00055CE4" w:rsidRPr="00B638EA">
        <w:rPr>
          <w:rFonts w:ascii="Times New Roman" w:eastAsia="宋体" w:hAnsi="Times New Roman" w:cs="Times New Roman" w:hint="eastAsia"/>
        </w:rPr>
        <w:t>调制深度为</w:t>
      </w:r>
      <w:r w:rsidR="00055CE4" w:rsidRPr="00B638EA">
        <w:rPr>
          <w:rFonts w:ascii="Times New Roman" w:eastAsia="宋体" w:hAnsi="Times New Roman" w:cs="Times New Roman" w:hint="eastAsia"/>
        </w:rPr>
        <w:t>1</w:t>
      </w:r>
      <w:r w:rsidR="00055CE4" w:rsidRPr="00B638EA">
        <w:rPr>
          <w:rFonts w:ascii="Times New Roman" w:eastAsia="宋体" w:hAnsi="Times New Roman" w:cs="Times New Roman"/>
        </w:rPr>
        <w:t>0</w:t>
      </w:r>
      <w:r w:rsidR="00055CE4" w:rsidRPr="00B638EA">
        <w:rPr>
          <w:rFonts w:ascii="Times New Roman" w:eastAsia="宋体" w:hAnsi="Times New Roman" w:cs="Times New Roman" w:hint="eastAsia"/>
        </w:rPr>
        <w:t>%</w:t>
      </w:r>
      <w:r w:rsidR="00993621" w:rsidRPr="00B638EA">
        <w:rPr>
          <w:rFonts w:ascii="Times New Roman" w:eastAsia="宋体" w:hAnsi="Times New Roman" w:cs="Times New Roman" w:hint="eastAsia"/>
        </w:rPr>
        <w:t>，</w:t>
      </w:r>
      <w:r w:rsidR="00120E0A" w:rsidRPr="00B638EA">
        <w:rPr>
          <w:rFonts w:ascii="Times New Roman" w:eastAsia="宋体" w:hAnsi="Times New Roman" w:cs="Times New Roman" w:hint="eastAsia"/>
        </w:rPr>
        <w:t>测试</w:t>
      </w:r>
      <w:r w:rsidR="00DA2B84" w:rsidRPr="00B638EA">
        <w:rPr>
          <w:rFonts w:ascii="Times New Roman" w:eastAsia="宋体" w:hAnsi="Times New Roman" w:cs="Times New Roman" w:hint="eastAsia"/>
        </w:rPr>
        <w:t>频率范围为</w:t>
      </w:r>
      <w:r w:rsidR="00DA2B84" w:rsidRPr="00B638EA">
        <w:rPr>
          <w:rFonts w:ascii="Times New Roman" w:eastAsia="宋体" w:hAnsi="Times New Roman" w:cs="Times New Roman"/>
        </w:rPr>
        <w:t>10Hz-10MHz</w:t>
      </w:r>
      <w:r w:rsidR="00DA2B84" w:rsidRPr="00B638EA">
        <w:rPr>
          <w:rFonts w:ascii="Times New Roman" w:eastAsia="宋体" w:hAnsi="Times New Roman" w:cs="Times New Roman"/>
        </w:rPr>
        <w:t>，</w:t>
      </w:r>
      <w:r w:rsidR="008B6F4E" w:rsidRPr="00B638EA">
        <w:rPr>
          <w:rFonts w:ascii="Times New Roman" w:eastAsia="宋体" w:hAnsi="Times New Roman" w:cs="Times New Roman" w:hint="eastAsia"/>
        </w:rPr>
        <w:t>E</w:t>
      </w:r>
      <w:r w:rsidR="008B6F4E" w:rsidRPr="00B638EA">
        <w:rPr>
          <w:rFonts w:ascii="Times New Roman" w:eastAsia="宋体" w:hAnsi="Times New Roman" w:cs="Times New Roman"/>
        </w:rPr>
        <w:t>DFA</w:t>
      </w:r>
      <w:r w:rsidR="008B6F4E" w:rsidRPr="00B638EA">
        <w:rPr>
          <w:rFonts w:ascii="Times New Roman" w:eastAsia="宋体" w:hAnsi="Times New Roman" w:cs="Times New Roman" w:hint="eastAsia"/>
        </w:rPr>
        <w:t>工作在自动增益控制模式，</w:t>
      </w:r>
      <w:r w:rsidR="008256C7" w:rsidRPr="00B638EA">
        <w:rPr>
          <w:rFonts w:ascii="Times New Roman" w:eastAsia="宋体" w:hAnsi="Times New Roman" w:cs="Times New Roman" w:hint="eastAsia"/>
        </w:rPr>
        <w:t>分别在</w:t>
      </w:r>
      <w:r w:rsidR="008256C7" w:rsidRPr="00B638EA">
        <w:rPr>
          <w:rFonts w:ascii="Times New Roman" w:eastAsia="宋体" w:hAnsi="Times New Roman" w:cs="Times New Roman" w:hint="eastAsia"/>
        </w:rPr>
        <w:t>1</w:t>
      </w:r>
      <w:r w:rsidR="008256C7" w:rsidRPr="00B638EA">
        <w:rPr>
          <w:rFonts w:ascii="Times New Roman" w:eastAsia="宋体" w:hAnsi="Times New Roman" w:cs="Times New Roman"/>
        </w:rPr>
        <w:t>572.06</w:t>
      </w:r>
      <w:r w:rsidR="00EE64F4" w:rsidRPr="00B638EA">
        <w:rPr>
          <w:rFonts w:ascii="Times New Roman" w:eastAsia="宋体" w:hAnsi="Times New Roman" w:cs="Times New Roman"/>
        </w:rPr>
        <w:t>nm</w:t>
      </w:r>
      <w:r w:rsidR="008256C7" w:rsidRPr="00B638EA">
        <w:rPr>
          <w:rFonts w:ascii="Times New Roman" w:eastAsia="宋体" w:hAnsi="Times New Roman" w:cs="Times New Roman" w:hint="eastAsia"/>
        </w:rPr>
        <w:t>、</w:t>
      </w:r>
      <w:r w:rsidR="008256C7" w:rsidRPr="00B638EA">
        <w:rPr>
          <w:rFonts w:ascii="Times New Roman" w:eastAsia="宋体" w:hAnsi="Times New Roman" w:cs="Times New Roman" w:hint="eastAsia"/>
        </w:rPr>
        <w:t>1</w:t>
      </w:r>
      <w:r w:rsidR="008256C7" w:rsidRPr="00B638EA">
        <w:rPr>
          <w:rFonts w:ascii="Times New Roman" w:eastAsia="宋体" w:hAnsi="Times New Roman" w:cs="Times New Roman"/>
        </w:rPr>
        <w:t>593.79</w:t>
      </w:r>
      <w:r w:rsidR="00EE64F4" w:rsidRPr="00B638EA">
        <w:rPr>
          <w:rFonts w:ascii="Times New Roman" w:eastAsia="宋体" w:hAnsi="Times New Roman" w:cs="Times New Roman"/>
        </w:rPr>
        <w:t>nm</w:t>
      </w:r>
      <w:r w:rsidR="008256C7" w:rsidRPr="00B638EA">
        <w:rPr>
          <w:rFonts w:ascii="Times New Roman" w:eastAsia="宋体" w:hAnsi="Times New Roman" w:cs="Times New Roman" w:hint="eastAsia"/>
        </w:rPr>
        <w:t>、</w:t>
      </w:r>
      <w:r w:rsidR="008256C7" w:rsidRPr="00B638EA">
        <w:rPr>
          <w:rFonts w:ascii="Times New Roman" w:eastAsia="宋体" w:hAnsi="Times New Roman" w:cs="Times New Roman" w:hint="eastAsia"/>
        </w:rPr>
        <w:t>1</w:t>
      </w:r>
      <w:r w:rsidR="008256C7" w:rsidRPr="00B638EA">
        <w:rPr>
          <w:rFonts w:ascii="Times New Roman" w:eastAsia="宋体" w:hAnsi="Times New Roman" w:cs="Times New Roman"/>
        </w:rPr>
        <w:t>609.19</w:t>
      </w:r>
      <w:r w:rsidR="00EE64F4" w:rsidRPr="00B638EA">
        <w:rPr>
          <w:rFonts w:ascii="Times New Roman" w:eastAsia="宋体" w:hAnsi="Times New Roman" w:cs="Times New Roman"/>
        </w:rPr>
        <w:t>nm</w:t>
      </w:r>
      <w:r w:rsidR="008256C7" w:rsidRPr="00B638EA">
        <w:rPr>
          <w:rFonts w:ascii="Times New Roman" w:eastAsia="宋体" w:hAnsi="Times New Roman" w:cs="Times New Roman" w:hint="eastAsia"/>
        </w:rPr>
        <w:t>三个</w:t>
      </w:r>
      <w:r w:rsidR="00865F54" w:rsidRPr="00B638EA">
        <w:rPr>
          <w:rFonts w:ascii="Times New Roman" w:eastAsia="宋体" w:hAnsi="Times New Roman" w:cs="Times New Roman" w:hint="eastAsia"/>
        </w:rPr>
        <w:t>入光</w:t>
      </w:r>
      <w:r w:rsidR="00877591" w:rsidRPr="00B638EA">
        <w:rPr>
          <w:rFonts w:ascii="Times New Roman" w:eastAsia="宋体" w:hAnsi="Times New Roman" w:cs="Times New Roman" w:hint="eastAsia"/>
        </w:rPr>
        <w:t>波长</w:t>
      </w:r>
      <w:r w:rsidR="008256C7" w:rsidRPr="00B638EA">
        <w:rPr>
          <w:rFonts w:ascii="Times New Roman" w:eastAsia="宋体" w:hAnsi="Times New Roman" w:cs="Times New Roman" w:hint="eastAsia"/>
        </w:rPr>
        <w:t>进行测试</w:t>
      </w:r>
      <w:r w:rsidR="008256C7">
        <w:rPr>
          <w:rFonts w:ascii="Times New Roman" w:eastAsia="宋体" w:hAnsi="Times New Roman" w:cs="Times New Roman" w:hint="eastAsia"/>
        </w:rPr>
        <w:t>。</w:t>
      </w:r>
    </w:p>
    <w:p w:rsidR="009454B6" w:rsidRPr="002945DD" w:rsidRDefault="004D0B2B" w:rsidP="00F0596A">
      <w:pPr>
        <w:snapToGrid w:val="0"/>
        <w:jc w:val="center"/>
        <w:rPr>
          <w:rFonts w:ascii="Times New Roman" w:eastAsia="宋体" w:hAnsi="Times New Roman" w:cs="Times New Roman"/>
        </w:rPr>
      </w:pPr>
      <w:r>
        <w:rPr>
          <w:rFonts w:ascii="Times New Roman" w:eastAsia="宋体" w:hAnsi="Times New Roman" w:cs="Times New Roman"/>
        </w:rPr>
        <w:object w:dxaOrig="9769" w:dyaOrig="4020">
          <v:shape id="_x0000_i1029" type="#_x0000_t75" style="width:340.2pt;height:156pt" o:ole="">
            <v:imagedata r:id="rId15" o:title=""/>
            <o:lock v:ext="edit" aspectratio="f"/>
          </v:shape>
          <o:OLEObject Type="Embed" ProgID="Visio.Drawing.15" ShapeID="_x0000_i1029" DrawAspect="Content" ObjectID="_1734022583" r:id="rId16"/>
        </w:object>
      </w:r>
    </w:p>
    <w:p w:rsidR="009454B6" w:rsidRPr="002C02BF" w:rsidRDefault="009454B6" w:rsidP="002C02BF">
      <w:pPr>
        <w:ind w:left="420" w:firstLine="420"/>
        <w:jc w:val="center"/>
        <w:rPr>
          <w:rFonts w:ascii="Times New Roman" w:eastAsia="宋体" w:hAnsi="Times New Roman" w:cs="Times New Roman"/>
          <w:b/>
          <w:sz w:val="15"/>
          <w:szCs w:val="15"/>
        </w:rPr>
      </w:pPr>
      <w:r w:rsidRPr="002C02BF">
        <w:rPr>
          <w:rFonts w:ascii="Times New Roman" w:eastAsia="宋体" w:hAnsi="Times New Roman" w:cs="Times New Roman" w:hint="eastAsia"/>
          <w:b/>
          <w:sz w:val="15"/>
          <w:szCs w:val="15"/>
        </w:rPr>
        <w:t>图</w:t>
      </w:r>
      <w:r w:rsidR="0038787D" w:rsidRPr="002C02BF">
        <w:rPr>
          <w:rFonts w:ascii="Times New Roman" w:eastAsia="宋体" w:hAnsi="Times New Roman" w:cs="Times New Roman"/>
          <w:b/>
          <w:sz w:val="15"/>
          <w:szCs w:val="15"/>
        </w:rPr>
        <w:t>3</w:t>
      </w:r>
      <w:r w:rsidR="00FB2BCC">
        <w:rPr>
          <w:rFonts w:ascii="Times New Roman" w:eastAsia="宋体" w:hAnsi="Times New Roman" w:cs="Times New Roman"/>
          <w:b/>
          <w:sz w:val="15"/>
          <w:szCs w:val="15"/>
        </w:rPr>
        <w:t xml:space="preserve"> </w:t>
      </w:r>
      <w:r w:rsidRPr="002C02BF">
        <w:rPr>
          <w:rFonts w:ascii="Times New Roman" w:eastAsia="宋体" w:hAnsi="Times New Roman" w:cs="Times New Roman" w:hint="eastAsia"/>
          <w:b/>
          <w:sz w:val="15"/>
          <w:szCs w:val="15"/>
        </w:rPr>
        <w:t>频率响应测试光路图</w:t>
      </w:r>
    </w:p>
    <w:p w:rsidR="009454B6" w:rsidRPr="002945DD" w:rsidRDefault="009454B6" w:rsidP="009454B6">
      <w:pPr>
        <w:snapToGrid w:val="0"/>
        <w:rPr>
          <w:rFonts w:ascii="Times New Roman" w:eastAsia="宋体" w:hAnsi="Times New Roman" w:cs="Times New Roman"/>
        </w:rPr>
      </w:pPr>
      <w:r w:rsidRPr="002945DD">
        <w:rPr>
          <w:rFonts w:ascii="Times New Roman" w:eastAsia="宋体" w:hAnsi="Times New Roman" w:cs="Times New Roman"/>
        </w:rPr>
        <w:t>测试步骤如下：</w:t>
      </w:r>
    </w:p>
    <w:p w:rsidR="009454B6" w:rsidRPr="00B638EA" w:rsidRDefault="009454B6" w:rsidP="009454B6">
      <w:pPr>
        <w:snapToGrid w:val="0"/>
        <w:ind w:firstLine="420"/>
        <w:rPr>
          <w:rFonts w:ascii="Times New Roman" w:eastAsia="宋体" w:hAnsi="Times New Roman" w:cs="Times New Roman"/>
        </w:rPr>
      </w:pPr>
      <w:r w:rsidRPr="00B638EA">
        <w:rPr>
          <w:rFonts w:ascii="Times New Roman" w:eastAsia="宋体" w:hAnsi="Times New Roman" w:cs="Times New Roman" w:hint="eastAsia"/>
        </w:rPr>
        <w:t>1</w:t>
      </w:r>
      <w:r w:rsidRPr="00B638EA">
        <w:rPr>
          <w:rFonts w:ascii="Times New Roman" w:eastAsia="宋体" w:hAnsi="Times New Roman" w:cs="Times New Roman" w:hint="eastAsia"/>
        </w:rPr>
        <w:t>：</w:t>
      </w:r>
      <w:r w:rsidR="00D30226" w:rsidRPr="00B638EA">
        <w:rPr>
          <w:rFonts w:ascii="Times New Roman" w:eastAsia="宋体" w:hAnsi="Times New Roman" w:cs="Times New Roman" w:hint="eastAsia"/>
        </w:rPr>
        <w:t>频率响应测试</w:t>
      </w:r>
      <w:r w:rsidR="00757797" w:rsidRPr="00B638EA">
        <w:rPr>
          <w:rFonts w:ascii="Times New Roman" w:eastAsia="宋体" w:hAnsi="Times New Roman" w:cs="Times New Roman" w:hint="eastAsia"/>
        </w:rPr>
        <w:t>首先</w:t>
      </w:r>
      <w:r w:rsidR="00D30226" w:rsidRPr="00B638EA">
        <w:rPr>
          <w:rFonts w:ascii="Times New Roman" w:eastAsia="宋体" w:hAnsi="Times New Roman" w:cs="Times New Roman" w:hint="eastAsia"/>
        </w:rPr>
        <w:t>需要校准</w:t>
      </w:r>
      <w:r w:rsidRPr="00B638EA">
        <w:rPr>
          <w:rFonts w:ascii="Times New Roman" w:eastAsia="宋体" w:hAnsi="Times New Roman" w:cs="Times New Roman" w:hint="eastAsia"/>
        </w:rPr>
        <w:t>(</w:t>
      </w:r>
      <w:r w:rsidRPr="00B638EA">
        <w:rPr>
          <w:rFonts w:ascii="Times New Roman" w:eastAsia="宋体" w:hAnsi="Times New Roman" w:cs="Times New Roman" w:hint="eastAsia"/>
        </w:rPr>
        <w:t>图</w:t>
      </w:r>
      <w:r w:rsidR="007C3607" w:rsidRPr="00B638EA">
        <w:rPr>
          <w:rFonts w:ascii="Times New Roman" w:eastAsia="宋体" w:hAnsi="Times New Roman" w:cs="Times New Roman"/>
        </w:rPr>
        <w:t>3</w:t>
      </w:r>
      <w:r w:rsidRPr="00B638EA">
        <w:rPr>
          <w:rFonts w:ascii="Times New Roman" w:eastAsia="宋体" w:hAnsi="Times New Roman" w:cs="Times New Roman" w:hint="eastAsia"/>
        </w:rPr>
        <w:t>中虚线所示</w:t>
      </w:r>
      <w:r w:rsidRPr="00B638EA">
        <w:rPr>
          <w:rFonts w:ascii="Times New Roman" w:eastAsia="宋体" w:hAnsi="Times New Roman" w:cs="Times New Roman"/>
        </w:rPr>
        <w:t>)</w:t>
      </w:r>
      <w:r w:rsidRPr="00B638EA">
        <w:rPr>
          <w:rFonts w:ascii="Times New Roman" w:eastAsia="宋体" w:hAnsi="Times New Roman" w:cs="Times New Roman" w:hint="eastAsia"/>
        </w:rPr>
        <w:t>，</w:t>
      </w:r>
      <w:r w:rsidR="00461CA3" w:rsidRPr="00B638EA">
        <w:rPr>
          <w:rFonts w:ascii="Times New Roman" w:eastAsia="宋体" w:hAnsi="Times New Roman" w:cs="Times New Roman"/>
        </w:rPr>
        <w:t>设置函数发生器输出直流</w:t>
      </w:r>
      <w:r w:rsidR="00461CA3" w:rsidRPr="00B638EA">
        <w:rPr>
          <w:rFonts w:ascii="Times New Roman" w:eastAsia="宋体" w:hAnsi="Times New Roman" w:cs="Times New Roman" w:hint="eastAsia"/>
        </w:rPr>
        <w:t>，</w:t>
      </w:r>
      <w:r w:rsidR="00A279F4" w:rsidRPr="00B638EA">
        <w:rPr>
          <w:rFonts w:ascii="Times New Roman" w:eastAsia="宋体" w:hAnsi="Times New Roman" w:cs="Times New Roman" w:hint="eastAsia"/>
        </w:rPr>
        <w:t>频率</w:t>
      </w:r>
      <w:proofErr w:type="gramStart"/>
      <w:r w:rsidR="00A279F4" w:rsidRPr="00B638EA">
        <w:rPr>
          <w:rFonts w:ascii="Times New Roman" w:eastAsia="宋体" w:hAnsi="Times New Roman" w:cs="Times New Roman" w:hint="eastAsia"/>
        </w:rPr>
        <w:t>为点频</w:t>
      </w:r>
      <w:proofErr w:type="gramEnd"/>
      <w:r w:rsidR="00A279F4" w:rsidRPr="00B638EA">
        <w:rPr>
          <w:rFonts w:ascii="Times New Roman" w:eastAsia="宋体" w:hAnsi="Times New Roman" w:cs="Times New Roman" w:hint="eastAsia"/>
        </w:rPr>
        <w:t>1</w:t>
      </w:r>
      <w:r w:rsidR="00A279F4" w:rsidRPr="00B638EA">
        <w:rPr>
          <w:rFonts w:ascii="Times New Roman" w:eastAsia="宋体" w:hAnsi="Times New Roman" w:cs="Times New Roman"/>
        </w:rPr>
        <w:t>MHz</w:t>
      </w:r>
      <w:r w:rsidR="00A279F4" w:rsidRPr="00B638EA">
        <w:rPr>
          <w:rFonts w:ascii="Times New Roman" w:eastAsia="宋体" w:hAnsi="Times New Roman" w:cs="Times New Roman" w:hint="eastAsia"/>
        </w:rPr>
        <w:t>，调节</w:t>
      </w:r>
      <w:r w:rsidR="00A279F4" w:rsidRPr="00B638EA">
        <w:rPr>
          <w:rFonts w:ascii="Times New Roman" w:eastAsia="宋体" w:hAnsi="Times New Roman" w:cs="Times New Roman" w:hint="eastAsia"/>
        </w:rPr>
        <w:t>R</w:t>
      </w:r>
      <w:r w:rsidR="00A279F4" w:rsidRPr="00B638EA">
        <w:rPr>
          <w:rFonts w:ascii="Times New Roman" w:eastAsia="宋体" w:hAnsi="Times New Roman" w:cs="Times New Roman" w:hint="eastAsia"/>
        </w:rPr>
        <w:t>、</w:t>
      </w:r>
      <w:r w:rsidR="00A279F4" w:rsidRPr="00B638EA">
        <w:rPr>
          <w:rFonts w:ascii="Times New Roman" w:eastAsia="宋体" w:hAnsi="Times New Roman" w:cs="Times New Roman"/>
        </w:rPr>
        <w:t>T</w:t>
      </w:r>
      <w:r w:rsidR="00A279F4" w:rsidRPr="00B638EA">
        <w:rPr>
          <w:rFonts w:ascii="Times New Roman" w:eastAsia="宋体" w:hAnsi="Times New Roman" w:cs="Times New Roman" w:hint="eastAsia"/>
        </w:rPr>
        <w:t>两端口功率相等。之后</w:t>
      </w:r>
      <w:r w:rsidRPr="00B638EA">
        <w:rPr>
          <w:rFonts w:ascii="Times New Roman" w:eastAsia="宋体" w:hAnsi="Times New Roman" w:cs="Times New Roman" w:hint="eastAsia"/>
        </w:rPr>
        <w:t>扫频</w:t>
      </w:r>
      <w:r w:rsidRPr="00B638EA">
        <w:rPr>
          <w:rFonts w:ascii="Times New Roman" w:eastAsia="宋体" w:hAnsi="Times New Roman" w:cs="Times New Roman"/>
        </w:rPr>
        <w:t>方式改</w:t>
      </w:r>
      <w:r w:rsidRPr="00B638EA">
        <w:rPr>
          <w:rFonts w:ascii="Times New Roman" w:eastAsia="宋体" w:hAnsi="Times New Roman" w:cs="Times New Roman" w:hint="eastAsia"/>
        </w:rPr>
        <w:t>为</w:t>
      </w:r>
      <w:r w:rsidRPr="00B638EA">
        <w:rPr>
          <w:rFonts w:ascii="Times New Roman" w:eastAsia="宋体" w:hAnsi="Times New Roman" w:cs="Times New Roman" w:hint="eastAsia"/>
        </w:rPr>
        <w:t>L</w:t>
      </w:r>
      <w:r w:rsidRPr="00B638EA">
        <w:rPr>
          <w:rFonts w:ascii="Times New Roman" w:eastAsia="宋体" w:hAnsi="Times New Roman" w:cs="Times New Roman"/>
        </w:rPr>
        <w:t>og</w:t>
      </w:r>
      <w:r w:rsidRPr="00B638EA">
        <w:rPr>
          <w:rFonts w:ascii="Times New Roman" w:eastAsia="宋体" w:hAnsi="Times New Roman" w:cs="Times New Roman" w:hint="eastAsia"/>
        </w:rPr>
        <w:t>方式并设置</w:t>
      </w:r>
      <w:r w:rsidRPr="00B638EA">
        <w:rPr>
          <w:rFonts w:ascii="Times New Roman" w:eastAsia="宋体" w:hAnsi="Times New Roman" w:cs="Times New Roman"/>
        </w:rPr>
        <w:t>网络分析仪</w:t>
      </w:r>
      <w:r w:rsidRPr="00B638EA">
        <w:rPr>
          <w:rFonts w:ascii="Times New Roman" w:eastAsia="宋体" w:hAnsi="Times New Roman" w:cs="Times New Roman" w:hint="eastAsia"/>
        </w:rPr>
        <w:t>的</w:t>
      </w:r>
      <w:r w:rsidRPr="00B638EA">
        <w:rPr>
          <w:rFonts w:ascii="Times New Roman" w:eastAsia="宋体" w:hAnsi="Times New Roman" w:cs="Times New Roman"/>
        </w:rPr>
        <w:t>扫频</w:t>
      </w:r>
      <w:r w:rsidRPr="00B638EA">
        <w:rPr>
          <w:rFonts w:ascii="Times New Roman" w:eastAsia="宋体" w:hAnsi="Times New Roman" w:cs="Times New Roman" w:hint="eastAsia"/>
        </w:rPr>
        <w:t>范围</w:t>
      </w:r>
      <w:r w:rsidR="00BF4415" w:rsidRPr="00B638EA">
        <w:rPr>
          <w:rFonts w:ascii="Times New Roman" w:eastAsia="宋体" w:hAnsi="Times New Roman" w:cs="Times New Roman" w:hint="eastAsia"/>
        </w:rPr>
        <w:t>为</w:t>
      </w:r>
      <w:r w:rsidR="00A279F4" w:rsidRPr="00B638EA">
        <w:rPr>
          <w:rFonts w:ascii="Times New Roman" w:eastAsia="宋体" w:hAnsi="Times New Roman" w:cs="Times New Roman" w:hint="eastAsia"/>
        </w:rPr>
        <w:t>1</w:t>
      </w:r>
      <w:r w:rsidR="00A279F4" w:rsidRPr="00B638EA">
        <w:rPr>
          <w:rFonts w:ascii="Times New Roman" w:eastAsia="宋体" w:hAnsi="Times New Roman" w:cs="Times New Roman"/>
        </w:rPr>
        <w:t>0Hz</w:t>
      </w:r>
      <w:r w:rsidR="00A279F4" w:rsidRPr="00B638EA">
        <w:rPr>
          <w:rFonts w:ascii="Times New Roman" w:eastAsia="宋体" w:hAnsi="Times New Roman" w:cs="Times New Roman" w:hint="eastAsia"/>
        </w:rPr>
        <w:t>-</w:t>
      </w:r>
      <w:r w:rsidR="00A279F4" w:rsidRPr="00B638EA">
        <w:rPr>
          <w:rFonts w:ascii="Times New Roman" w:eastAsia="宋体" w:hAnsi="Times New Roman" w:cs="Times New Roman"/>
        </w:rPr>
        <w:t>10MHz</w:t>
      </w:r>
      <w:r w:rsidRPr="00B638EA">
        <w:rPr>
          <w:rFonts w:ascii="Times New Roman" w:eastAsia="宋体" w:hAnsi="Times New Roman" w:cs="Times New Roman" w:hint="eastAsia"/>
        </w:rPr>
        <w:t>，校准网络分析仪，使</w:t>
      </w:r>
      <w:r w:rsidR="00BB137C" w:rsidRPr="00B638EA">
        <w:rPr>
          <w:rFonts w:ascii="Times New Roman" w:eastAsia="宋体" w:hAnsi="Times New Roman" w:cs="Times New Roman" w:hint="eastAsia"/>
        </w:rPr>
        <w:t>增益和相位</w:t>
      </w:r>
      <w:r w:rsidRPr="00B638EA">
        <w:rPr>
          <w:rFonts w:ascii="Times New Roman" w:eastAsia="宋体" w:hAnsi="Times New Roman" w:cs="Times New Roman" w:hint="eastAsia"/>
        </w:rPr>
        <w:t>都归零</w:t>
      </w:r>
      <w:r w:rsidR="00CD7399" w:rsidRPr="00B638EA">
        <w:rPr>
          <w:rFonts w:ascii="Times New Roman" w:eastAsia="宋体" w:hAnsi="Times New Roman" w:cs="Times New Roman" w:hint="eastAsia"/>
        </w:rPr>
        <w:t>。校准的</w:t>
      </w:r>
      <w:r w:rsidRPr="00B638EA">
        <w:rPr>
          <w:rFonts w:ascii="Times New Roman" w:eastAsia="宋体" w:hAnsi="Times New Roman" w:cs="Times New Roman" w:hint="eastAsia"/>
        </w:rPr>
        <w:t>目的是消除两条光路之间差异带来的影响</w:t>
      </w:r>
      <w:r w:rsidR="00D30490" w:rsidRPr="00B638EA">
        <w:rPr>
          <w:rFonts w:ascii="Times New Roman" w:eastAsia="宋体" w:hAnsi="Times New Roman" w:cs="Times New Roman" w:hint="eastAsia"/>
        </w:rPr>
        <w:t>，</w:t>
      </w:r>
      <w:r w:rsidR="008E21D2" w:rsidRPr="00B638EA">
        <w:rPr>
          <w:rFonts w:ascii="Times New Roman" w:eastAsia="宋体" w:hAnsi="Times New Roman" w:cs="Times New Roman" w:hint="eastAsia"/>
        </w:rPr>
        <w:t>在测试不同</w:t>
      </w:r>
      <w:proofErr w:type="gramStart"/>
      <w:r w:rsidR="00966EE9" w:rsidRPr="00B638EA">
        <w:rPr>
          <w:rFonts w:ascii="Times New Roman" w:eastAsia="宋体" w:hAnsi="Times New Roman" w:cs="Times New Roman" w:hint="eastAsia"/>
        </w:rPr>
        <w:t>波长</w:t>
      </w:r>
      <w:r w:rsidR="00D30490" w:rsidRPr="00B638EA">
        <w:rPr>
          <w:rFonts w:ascii="Times New Roman" w:eastAsia="宋体" w:hAnsi="Times New Roman" w:cs="Times New Roman" w:hint="eastAsia"/>
        </w:rPr>
        <w:t>入光</w:t>
      </w:r>
      <w:r w:rsidR="0011686C" w:rsidRPr="00B638EA">
        <w:rPr>
          <w:rFonts w:ascii="Times New Roman" w:eastAsia="宋体" w:hAnsi="Times New Roman" w:cs="Times New Roman" w:hint="eastAsia"/>
        </w:rPr>
        <w:t>时</w:t>
      </w:r>
      <w:proofErr w:type="gramEnd"/>
      <w:r w:rsidR="008E21D2" w:rsidRPr="00B638EA">
        <w:rPr>
          <w:rFonts w:ascii="Times New Roman" w:eastAsia="宋体" w:hAnsi="Times New Roman" w:cs="Times New Roman" w:hint="eastAsia"/>
        </w:rPr>
        <w:t>都需要</w:t>
      </w:r>
      <w:r w:rsidR="00387070" w:rsidRPr="00B638EA">
        <w:rPr>
          <w:rFonts w:ascii="Times New Roman" w:eastAsia="宋体" w:hAnsi="Times New Roman" w:cs="Times New Roman" w:hint="eastAsia"/>
        </w:rPr>
        <w:t>重新进行</w:t>
      </w:r>
      <w:r w:rsidR="008E21D2" w:rsidRPr="00B638EA">
        <w:rPr>
          <w:rFonts w:ascii="Times New Roman" w:eastAsia="宋体" w:hAnsi="Times New Roman" w:cs="Times New Roman" w:hint="eastAsia"/>
        </w:rPr>
        <w:t>校准。</w:t>
      </w:r>
    </w:p>
    <w:p w:rsidR="009454B6" w:rsidRPr="00B638EA" w:rsidRDefault="009454B6" w:rsidP="009454B6">
      <w:pPr>
        <w:snapToGrid w:val="0"/>
        <w:ind w:firstLine="420"/>
        <w:rPr>
          <w:rFonts w:ascii="Times New Roman" w:eastAsia="宋体" w:hAnsi="Times New Roman" w:cs="Times New Roman"/>
        </w:rPr>
      </w:pPr>
      <w:r w:rsidRPr="00B638EA">
        <w:rPr>
          <w:rFonts w:ascii="Times New Roman" w:eastAsia="宋体" w:hAnsi="Times New Roman" w:cs="Times New Roman" w:hint="eastAsia"/>
        </w:rPr>
        <w:t>2</w:t>
      </w:r>
      <w:r w:rsidRPr="00B638EA">
        <w:rPr>
          <w:rFonts w:ascii="Times New Roman" w:eastAsia="宋体" w:hAnsi="Times New Roman" w:cs="Times New Roman" w:hint="eastAsia"/>
        </w:rPr>
        <w:t>：</w:t>
      </w:r>
      <w:r w:rsidR="00A73D9A" w:rsidRPr="00B638EA">
        <w:rPr>
          <w:rFonts w:ascii="Times New Roman" w:eastAsia="宋体" w:hAnsi="Times New Roman" w:cs="Times New Roman" w:hint="eastAsia"/>
        </w:rPr>
        <w:t>关闭函数发生器</w:t>
      </w:r>
      <w:r w:rsidR="007E4185" w:rsidRPr="00B638EA">
        <w:rPr>
          <w:rFonts w:ascii="Times New Roman" w:eastAsia="宋体" w:hAnsi="Times New Roman" w:cs="Times New Roman" w:hint="eastAsia"/>
        </w:rPr>
        <w:t>，</w:t>
      </w:r>
      <w:r w:rsidRPr="00B638EA">
        <w:rPr>
          <w:rFonts w:ascii="Times New Roman" w:eastAsia="宋体" w:hAnsi="Times New Roman" w:cs="Times New Roman" w:hint="eastAsia"/>
        </w:rPr>
        <w:t>设置</w:t>
      </w:r>
      <w:r w:rsidRPr="00B638EA">
        <w:rPr>
          <w:rFonts w:ascii="Times New Roman" w:eastAsia="宋体" w:hAnsi="Times New Roman" w:cs="Times New Roman"/>
        </w:rPr>
        <w:t>网络分析仪</w:t>
      </w:r>
      <w:r w:rsidR="00CC419C" w:rsidRPr="00B638EA">
        <w:rPr>
          <w:rFonts w:ascii="Times New Roman" w:eastAsia="宋体" w:hAnsi="Times New Roman" w:cs="Times New Roman" w:hint="eastAsia"/>
        </w:rPr>
        <w:t>的直流偏置</w:t>
      </w:r>
      <w:r w:rsidR="00DF603E" w:rsidRPr="00B638EA">
        <w:rPr>
          <w:rFonts w:ascii="Times New Roman" w:eastAsia="宋体" w:hAnsi="Times New Roman" w:cs="Times New Roman" w:hint="eastAsia"/>
        </w:rPr>
        <w:t>和功率，</w:t>
      </w:r>
      <w:r w:rsidR="008E02DD" w:rsidRPr="00B638EA">
        <w:rPr>
          <w:rFonts w:ascii="Times New Roman" w:eastAsia="宋体" w:hAnsi="Times New Roman" w:cs="Times New Roman" w:hint="eastAsia"/>
        </w:rPr>
        <w:t>频率</w:t>
      </w:r>
      <w:proofErr w:type="gramStart"/>
      <w:r w:rsidRPr="00B638EA">
        <w:rPr>
          <w:rFonts w:ascii="Times New Roman" w:eastAsia="宋体" w:hAnsi="Times New Roman" w:cs="Times New Roman" w:hint="eastAsia"/>
        </w:rPr>
        <w:t>为</w:t>
      </w:r>
      <w:r w:rsidRPr="00B638EA">
        <w:rPr>
          <w:rFonts w:ascii="Times New Roman" w:eastAsia="宋体" w:hAnsi="Times New Roman" w:cs="Times New Roman"/>
        </w:rPr>
        <w:t>点频</w:t>
      </w:r>
      <w:proofErr w:type="gramEnd"/>
      <w:r w:rsidRPr="00B638EA">
        <w:rPr>
          <w:rFonts w:ascii="Times New Roman" w:eastAsia="宋体" w:hAnsi="Times New Roman" w:cs="Times New Roman" w:hint="eastAsia"/>
        </w:rPr>
        <w:t>10k</w:t>
      </w:r>
      <w:r w:rsidRPr="00B638EA">
        <w:rPr>
          <w:rFonts w:ascii="Times New Roman" w:eastAsia="宋体" w:hAnsi="Times New Roman" w:cs="Times New Roman"/>
        </w:rPr>
        <w:t>Hz</w:t>
      </w:r>
      <w:r w:rsidRPr="00B638EA">
        <w:rPr>
          <w:rFonts w:ascii="Times New Roman" w:eastAsia="宋体" w:hAnsi="Times New Roman" w:cs="Times New Roman" w:hint="eastAsia"/>
        </w:rPr>
        <w:t>，之后</w:t>
      </w:r>
      <w:proofErr w:type="gramStart"/>
      <w:r w:rsidR="0087129B" w:rsidRPr="00B638EA">
        <w:rPr>
          <w:rFonts w:ascii="Times New Roman" w:eastAsia="宋体" w:hAnsi="Times New Roman" w:cs="Times New Roman" w:hint="eastAsia"/>
        </w:rPr>
        <w:t>将</w:t>
      </w:r>
      <w:r w:rsidRPr="00B638EA">
        <w:rPr>
          <w:rFonts w:ascii="Times New Roman" w:eastAsia="宋体" w:hAnsi="Times New Roman" w:cs="Times New Roman"/>
        </w:rPr>
        <w:t>入光</w:t>
      </w:r>
      <w:r w:rsidRPr="00B638EA">
        <w:rPr>
          <w:rFonts w:ascii="Times New Roman" w:eastAsia="宋体" w:hAnsi="Times New Roman" w:cs="Times New Roman" w:hint="eastAsia"/>
        </w:rPr>
        <w:t>接</w:t>
      </w:r>
      <w:proofErr w:type="gramEnd"/>
      <w:r w:rsidRPr="00B638EA">
        <w:rPr>
          <w:rFonts w:ascii="Times New Roman" w:eastAsia="宋体" w:hAnsi="Times New Roman" w:cs="Times New Roman" w:hint="eastAsia"/>
        </w:rPr>
        <w:t>光电转换器后</w:t>
      </w:r>
      <w:r w:rsidRPr="00B638EA">
        <w:rPr>
          <w:rFonts w:ascii="Times New Roman" w:eastAsia="宋体" w:hAnsi="Times New Roman" w:cs="Times New Roman"/>
        </w:rPr>
        <w:t>接</w:t>
      </w:r>
      <w:r w:rsidRPr="00B638EA">
        <w:rPr>
          <w:rFonts w:ascii="Times New Roman" w:eastAsia="宋体" w:hAnsi="Times New Roman" w:cs="Times New Roman" w:hint="eastAsia"/>
        </w:rPr>
        <w:t>入</w:t>
      </w:r>
      <w:r w:rsidRPr="00B638EA">
        <w:rPr>
          <w:rFonts w:ascii="Times New Roman" w:eastAsia="宋体" w:hAnsi="Times New Roman" w:cs="Times New Roman"/>
        </w:rPr>
        <w:t>示波器，</w:t>
      </w:r>
      <w:r w:rsidR="00EA3049" w:rsidRPr="00B638EA">
        <w:rPr>
          <w:rFonts w:ascii="Times New Roman" w:eastAsia="宋体" w:hAnsi="Times New Roman" w:cs="Times New Roman"/>
        </w:rPr>
        <w:t>将示波器设置为高分辨率模式</w:t>
      </w:r>
      <w:r w:rsidR="00EA3049" w:rsidRPr="00B638EA">
        <w:rPr>
          <w:rFonts w:ascii="Times New Roman" w:eastAsia="宋体" w:hAnsi="Times New Roman" w:cs="Times New Roman" w:hint="eastAsia"/>
        </w:rPr>
        <w:t>，</w:t>
      </w:r>
      <w:r w:rsidRPr="00B638EA">
        <w:rPr>
          <w:rFonts w:ascii="Times New Roman" w:eastAsia="宋体" w:hAnsi="Times New Roman" w:cs="Times New Roman" w:hint="eastAsia"/>
        </w:rPr>
        <w:t>观察并调节</w:t>
      </w:r>
      <w:r w:rsidR="006E0846" w:rsidRPr="00B638EA">
        <w:rPr>
          <w:rFonts w:ascii="Times New Roman" w:eastAsia="宋体" w:hAnsi="Times New Roman" w:cs="Times New Roman" w:hint="eastAsia"/>
        </w:rPr>
        <w:t>网络分析仪的功率</w:t>
      </w:r>
      <w:proofErr w:type="gramStart"/>
      <w:r w:rsidRPr="00B638EA">
        <w:rPr>
          <w:rFonts w:ascii="Times New Roman" w:eastAsia="宋体" w:hAnsi="Times New Roman" w:cs="Times New Roman" w:hint="eastAsia"/>
        </w:rPr>
        <w:t>使</w:t>
      </w:r>
      <w:r w:rsidRPr="00B638EA">
        <w:rPr>
          <w:rFonts w:ascii="Times New Roman" w:eastAsia="宋体" w:hAnsi="Times New Roman" w:cs="Times New Roman"/>
        </w:rPr>
        <w:t>入光</w:t>
      </w:r>
      <w:r w:rsidR="00C870BF" w:rsidRPr="00B638EA">
        <w:rPr>
          <w:rFonts w:ascii="Times New Roman" w:eastAsia="宋体" w:hAnsi="Times New Roman" w:cs="Times New Roman" w:hint="eastAsia"/>
        </w:rPr>
        <w:t>的</w:t>
      </w:r>
      <w:proofErr w:type="gramEnd"/>
      <w:r w:rsidRPr="00B638EA">
        <w:rPr>
          <w:rFonts w:ascii="Times New Roman" w:eastAsia="宋体" w:hAnsi="Times New Roman" w:cs="Times New Roman" w:hint="eastAsia"/>
        </w:rPr>
        <w:t>调制</w:t>
      </w:r>
      <w:r w:rsidRPr="00B638EA">
        <w:rPr>
          <w:rFonts w:ascii="Times New Roman" w:eastAsia="宋体" w:hAnsi="Times New Roman" w:cs="Times New Roman"/>
        </w:rPr>
        <w:t>深度</w:t>
      </w:r>
      <w:r w:rsidRPr="00B638EA">
        <w:rPr>
          <w:rFonts w:ascii="Times New Roman" w:eastAsia="宋体" w:hAnsi="Times New Roman" w:cs="Times New Roman" w:hint="eastAsia"/>
        </w:rPr>
        <w:t>满足要求</w:t>
      </w:r>
      <w:r w:rsidR="00C21826" w:rsidRPr="00B638EA">
        <w:rPr>
          <w:rFonts w:ascii="Times New Roman" w:eastAsia="宋体" w:hAnsi="Times New Roman" w:cs="Times New Roman" w:hint="eastAsia"/>
        </w:rPr>
        <w:t>。</w:t>
      </w:r>
      <w:r w:rsidR="00C21826" w:rsidRPr="00B638EA">
        <w:rPr>
          <w:rFonts w:ascii="Times New Roman" w:eastAsia="宋体" w:hAnsi="Times New Roman" w:cs="Times New Roman"/>
        </w:rPr>
        <w:t xml:space="preserve"> </w:t>
      </w:r>
    </w:p>
    <w:p w:rsidR="009454B6" w:rsidRPr="00B638EA" w:rsidRDefault="009454B6" w:rsidP="00883FF2">
      <w:pPr>
        <w:snapToGrid w:val="0"/>
        <w:ind w:firstLine="420"/>
        <w:rPr>
          <w:rFonts w:ascii="Times New Roman" w:eastAsia="宋体" w:hAnsi="Times New Roman" w:cs="Times New Roman"/>
        </w:rPr>
      </w:pPr>
      <w:r w:rsidRPr="00B638EA">
        <w:rPr>
          <w:rFonts w:ascii="Times New Roman" w:eastAsia="宋体" w:hAnsi="Times New Roman" w:cs="Times New Roman" w:hint="eastAsia"/>
        </w:rPr>
        <w:t>3</w:t>
      </w:r>
      <w:r w:rsidRPr="00B638EA">
        <w:rPr>
          <w:rFonts w:ascii="Times New Roman" w:eastAsia="宋体" w:hAnsi="Times New Roman" w:cs="Times New Roman" w:hint="eastAsia"/>
        </w:rPr>
        <w:t>：将</w:t>
      </w:r>
      <w:r w:rsidRPr="00B638EA">
        <w:rPr>
          <w:rFonts w:ascii="Times New Roman" w:eastAsia="宋体" w:hAnsi="Times New Roman" w:cs="Times New Roman" w:hint="eastAsia"/>
        </w:rPr>
        <w:t>E</w:t>
      </w:r>
      <w:r w:rsidRPr="00B638EA">
        <w:rPr>
          <w:rFonts w:ascii="Times New Roman" w:eastAsia="宋体" w:hAnsi="Times New Roman" w:cs="Times New Roman"/>
        </w:rPr>
        <w:t>DFA</w:t>
      </w:r>
      <w:r w:rsidR="0073441A" w:rsidRPr="00B638EA">
        <w:rPr>
          <w:rFonts w:ascii="Times New Roman" w:eastAsia="宋体" w:hAnsi="Times New Roman" w:cs="Times New Roman"/>
        </w:rPr>
        <w:t>接入光路中</w:t>
      </w:r>
      <w:r w:rsidR="0073441A" w:rsidRPr="00B638EA">
        <w:rPr>
          <w:rFonts w:ascii="Times New Roman" w:eastAsia="宋体" w:hAnsi="Times New Roman" w:cs="Times New Roman" w:hint="eastAsia"/>
        </w:rPr>
        <w:t>，</w:t>
      </w:r>
      <w:r w:rsidRPr="00B638EA">
        <w:rPr>
          <w:rFonts w:ascii="Times New Roman" w:eastAsia="宋体" w:hAnsi="Times New Roman" w:cs="Times New Roman" w:hint="eastAsia"/>
        </w:rPr>
        <w:t>在测量</w:t>
      </w:r>
      <w:proofErr w:type="gramStart"/>
      <w:r w:rsidRPr="00B638EA">
        <w:rPr>
          <w:rFonts w:ascii="Times New Roman" w:eastAsia="宋体" w:hAnsi="Times New Roman" w:cs="Times New Roman"/>
        </w:rPr>
        <w:t>低</w:t>
      </w:r>
      <w:r w:rsidRPr="00B638EA">
        <w:rPr>
          <w:rFonts w:ascii="Times New Roman" w:eastAsia="宋体" w:hAnsi="Times New Roman" w:cs="Times New Roman" w:hint="eastAsia"/>
        </w:rPr>
        <w:t>入光</w:t>
      </w:r>
      <w:r w:rsidRPr="00B638EA">
        <w:rPr>
          <w:rFonts w:ascii="Times New Roman" w:eastAsia="宋体" w:hAnsi="Times New Roman" w:cs="Times New Roman"/>
        </w:rPr>
        <w:t>时</w:t>
      </w:r>
      <w:proofErr w:type="gramEnd"/>
      <w:r w:rsidRPr="00B638EA">
        <w:rPr>
          <w:rFonts w:ascii="Times New Roman" w:eastAsia="宋体" w:hAnsi="Times New Roman" w:cs="Times New Roman"/>
        </w:rPr>
        <w:t>，可以</w:t>
      </w:r>
      <w:r w:rsidRPr="00B638EA">
        <w:rPr>
          <w:rFonts w:ascii="Times New Roman" w:eastAsia="宋体" w:hAnsi="Times New Roman" w:cs="Times New Roman" w:hint="eastAsia"/>
        </w:rPr>
        <w:t>将分光器</w:t>
      </w:r>
      <w:r w:rsidRPr="00B638EA">
        <w:rPr>
          <w:rFonts w:ascii="Times New Roman" w:eastAsia="宋体" w:hAnsi="Times New Roman" w:cs="Times New Roman" w:hint="eastAsia"/>
        </w:rPr>
        <w:t>3</w:t>
      </w:r>
      <w:r w:rsidRPr="00B638EA">
        <w:rPr>
          <w:rFonts w:ascii="Times New Roman" w:eastAsia="宋体" w:hAnsi="Times New Roman" w:cs="Times New Roman"/>
        </w:rPr>
        <w:t>0</w:t>
      </w:r>
      <w:r w:rsidRPr="00B638EA">
        <w:rPr>
          <w:rFonts w:ascii="Times New Roman" w:eastAsia="宋体" w:hAnsi="Times New Roman" w:cs="Times New Roman" w:hint="eastAsia"/>
        </w:rPr>
        <w:t>%</w:t>
      </w:r>
      <w:r w:rsidRPr="00B638EA">
        <w:rPr>
          <w:rFonts w:ascii="Times New Roman" w:eastAsia="宋体" w:hAnsi="Times New Roman" w:cs="Times New Roman" w:hint="eastAsia"/>
        </w:rPr>
        <w:t>端</w:t>
      </w:r>
      <w:r w:rsidRPr="00B638EA">
        <w:rPr>
          <w:rFonts w:ascii="Times New Roman" w:eastAsia="宋体" w:hAnsi="Times New Roman" w:cs="Times New Roman"/>
        </w:rPr>
        <w:t>接</w:t>
      </w:r>
      <w:r w:rsidRPr="00B638EA">
        <w:rPr>
          <w:rFonts w:ascii="Times New Roman" w:eastAsia="宋体" w:hAnsi="Times New Roman" w:cs="Times New Roman"/>
        </w:rPr>
        <w:t>EDFA</w:t>
      </w:r>
      <w:r w:rsidRPr="00B638EA">
        <w:rPr>
          <w:rFonts w:ascii="Times New Roman" w:eastAsia="宋体" w:hAnsi="Times New Roman" w:cs="Times New Roman"/>
        </w:rPr>
        <w:t>输入</w:t>
      </w:r>
      <w:r w:rsidR="00F477AC" w:rsidRPr="00B638EA">
        <w:rPr>
          <w:rFonts w:ascii="Times New Roman" w:eastAsia="宋体" w:hAnsi="Times New Roman" w:cs="Times New Roman" w:hint="eastAsia"/>
        </w:rPr>
        <w:t>端</w:t>
      </w:r>
      <w:r w:rsidRPr="00B638EA">
        <w:rPr>
          <w:rFonts w:ascii="Times New Roman" w:eastAsia="宋体" w:hAnsi="Times New Roman" w:cs="Times New Roman"/>
        </w:rPr>
        <w:t>，</w:t>
      </w:r>
      <w:r w:rsidRPr="00B638EA">
        <w:rPr>
          <w:rFonts w:ascii="Times New Roman" w:eastAsia="宋体" w:hAnsi="Times New Roman" w:cs="Times New Roman"/>
        </w:rPr>
        <w:t>70%</w:t>
      </w:r>
      <w:r w:rsidRPr="00B638EA">
        <w:rPr>
          <w:rFonts w:ascii="Times New Roman" w:eastAsia="宋体" w:hAnsi="Times New Roman" w:cs="Times New Roman" w:hint="eastAsia"/>
        </w:rPr>
        <w:t>端</w:t>
      </w:r>
      <w:r w:rsidRPr="00B638EA">
        <w:rPr>
          <w:rFonts w:ascii="Times New Roman" w:eastAsia="宋体" w:hAnsi="Times New Roman" w:cs="Times New Roman"/>
        </w:rPr>
        <w:t>接网络分析仪</w:t>
      </w:r>
      <w:r w:rsidRPr="00B638EA">
        <w:rPr>
          <w:rFonts w:ascii="Times New Roman" w:eastAsia="宋体" w:hAnsi="Times New Roman" w:cs="Times New Roman" w:hint="eastAsia"/>
        </w:rPr>
        <w:t>R</w:t>
      </w:r>
      <w:r w:rsidRPr="00B638EA">
        <w:rPr>
          <w:rFonts w:ascii="Times New Roman" w:eastAsia="宋体" w:hAnsi="Times New Roman" w:cs="Times New Roman"/>
        </w:rPr>
        <w:t>端</w:t>
      </w:r>
      <w:r w:rsidRPr="00B638EA">
        <w:rPr>
          <w:rFonts w:ascii="Times New Roman" w:eastAsia="宋体" w:hAnsi="Times New Roman" w:cs="Times New Roman" w:hint="eastAsia"/>
        </w:rPr>
        <w:t>口。设置</w:t>
      </w:r>
      <w:proofErr w:type="gramStart"/>
      <w:r w:rsidRPr="00B638EA">
        <w:rPr>
          <w:rFonts w:ascii="Times New Roman" w:eastAsia="宋体" w:hAnsi="Times New Roman" w:cs="Times New Roman"/>
        </w:rPr>
        <w:t>网络分析仪点频</w:t>
      </w:r>
      <w:proofErr w:type="gramEnd"/>
      <w:r w:rsidR="00E13FA1" w:rsidRPr="00B638EA">
        <w:rPr>
          <w:rFonts w:ascii="Times New Roman" w:eastAsia="宋体" w:hAnsi="Times New Roman" w:cs="Times New Roman"/>
        </w:rPr>
        <w:t>1</w:t>
      </w:r>
      <w:r w:rsidRPr="00B638EA">
        <w:rPr>
          <w:rFonts w:ascii="Times New Roman" w:eastAsia="宋体" w:hAnsi="Times New Roman" w:cs="Times New Roman"/>
        </w:rPr>
        <w:t>MHz</w:t>
      </w:r>
      <w:r w:rsidRPr="00B638EA">
        <w:rPr>
          <w:rFonts w:ascii="Times New Roman" w:eastAsia="宋体" w:hAnsi="Times New Roman" w:cs="Times New Roman" w:hint="eastAsia"/>
        </w:rPr>
        <w:t>，</w:t>
      </w:r>
      <w:r w:rsidR="008B436E" w:rsidRPr="00B638EA">
        <w:rPr>
          <w:rFonts w:ascii="Times New Roman" w:eastAsia="宋体" w:hAnsi="Times New Roman" w:cs="Times New Roman" w:hint="eastAsia"/>
        </w:rPr>
        <w:t>设置</w:t>
      </w:r>
      <w:r w:rsidR="008B436E" w:rsidRPr="00B638EA">
        <w:rPr>
          <w:rFonts w:ascii="Times New Roman" w:eastAsia="宋体" w:hAnsi="Times New Roman" w:cs="Times New Roman"/>
        </w:rPr>
        <w:t>EDFA</w:t>
      </w:r>
      <w:r w:rsidR="008B436E" w:rsidRPr="00B638EA">
        <w:rPr>
          <w:rFonts w:ascii="Times New Roman" w:eastAsia="宋体" w:hAnsi="Times New Roman" w:cs="Times New Roman"/>
        </w:rPr>
        <w:t>的入光、增益等测试条件</w:t>
      </w:r>
      <w:r w:rsidR="008B436E" w:rsidRPr="00B638EA">
        <w:rPr>
          <w:rFonts w:ascii="Times New Roman" w:eastAsia="宋体" w:hAnsi="Times New Roman" w:cs="Times New Roman" w:hint="eastAsia"/>
        </w:rPr>
        <w:t>，</w:t>
      </w:r>
      <w:r w:rsidRPr="00B638EA">
        <w:rPr>
          <w:rFonts w:ascii="Times New Roman" w:eastAsia="宋体" w:hAnsi="Times New Roman" w:cs="Times New Roman" w:hint="eastAsia"/>
        </w:rPr>
        <w:t>调节</w:t>
      </w:r>
      <w:r w:rsidRPr="00B638EA">
        <w:rPr>
          <w:rFonts w:ascii="Times New Roman" w:eastAsia="宋体" w:hAnsi="Times New Roman" w:cs="Times New Roman"/>
        </w:rPr>
        <w:t>输出</w:t>
      </w:r>
      <w:r w:rsidRPr="00B638EA">
        <w:rPr>
          <w:rFonts w:ascii="Times New Roman" w:eastAsia="宋体" w:hAnsi="Times New Roman" w:cs="Times New Roman" w:hint="eastAsia"/>
        </w:rPr>
        <w:t>端</w:t>
      </w:r>
      <w:r w:rsidR="00F22019" w:rsidRPr="00B638EA">
        <w:rPr>
          <w:rFonts w:ascii="Times New Roman" w:eastAsia="宋体" w:hAnsi="Times New Roman" w:cs="Times New Roman" w:hint="eastAsia"/>
        </w:rPr>
        <w:t>衰减器</w:t>
      </w:r>
      <w:r w:rsidRPr="00B638EA">
        <w:rPr>
          <w:rFonts w:ascii="Times New Roman" w:eastAsia="宋体" w:hAnsi="Times New Roman" w:cs="Times New Roman"/>
        </w:rPr>
        <w:t>，</w:t>
      </w:r>
      <w:r w:rsidRPr="00B638EA">
        <w:rPr>
          <w:rFonts w:ascii="Times New Roman" w:eastAsia="宋体" w:hAnsi="Times New Roman" w:cs="Times New Roman" w:hint="eastAsia"/>
        </w:rPr>
        <w:t>使网络</w:t>
      </w:r>
      <w:r w:rsidRPr="00B638EA">
        <w:rPr>
          <w:rFonts w:ascii="Times New Roman" w:eastAsia="宋体" w:hAnsi="Times New Roman" w:cs="Times New Roman"/>
        </w:rPr>
        <w:t>分析仪</w:t>
      </w:r>
      <w:r w:rsidRPr="00B638EA">
        <w:rPr>
          <w:rFonts w:ascii="Times New Roman" w:eastAsia="宋体" w:hAnsi="Times New Roman" w:cs="Times New Roman" w:hint="eastAsia"/>
        </w:rPr>
        <w:t>T</w:t>
      </w:r>
      <w:r w:rsidRPr="00B638EA">
        <w:rPr>
          <w:rFonts w:ascii="Times New Roman" w:eastAsia="宋体" w:hAnsi="Times New Roman" w:cs="Times New Roman" w:hint="eastAsia"/>
        </w:rPr>
        <w:t>端口和</w:t>
      </w:r>
      <w:r w:rsidRPr="00B638EA">
        <w:rPr>
          <w:rFonts w:ascii="Times New Roman" w:eastAsia="宋体" w:hAnsi="Times New Roman" w:cs="Times New Roman" w:hint="eastAsia"/>
        </w:rPr>
        <w:t>R</w:t>
      </w:r>
      <w:r w:rsidRPr="00B638EA">
        <w:rPr>
          <w:rFonts w:ascii="Times New Roman" w:eastAsia="宋体" w:hAnsi="Times New Roman" w:cs="Times New Roman" w:hint="eastAsia"/>
        </w:rPr>
        <w:t>端口功率相等，之后设置</w:t>
      </w:r>
      <w:r w:rsidRPr="00B638EA">
        <w:rPr>
          <w:rFonts w:ascii="Times New Roman" w:eastAsia="宋体" w:hAnsi="Times New Roman" w:cs="Times New Roman"/>
        </w:rPr>
        <w:t>网络分析仪</w:t>
      </w:r>
      <w:r w:rsidR="00C13A65" w:rsidRPr="00B638EA">
        <w:rPr>
          <w:rFonts w:ascii="Times New Roman" w:eastAsia="宋体" w:hAnsi="Times New Roman" w:cs="Times New Roman" w:hint="eastAsia"/>
        </w:rPr>
        <w:t>扫频方式为</w:t>
      </w:r>
      <w:r w:rsidR="00C13A65" w:rsidRPr="00B638EA">
        <w:rPr>
          <w:rFonts w:ascii="Times New Roman" w:eastAsia="宋体" w:hAnsi="Times New Roman" w:cs="Times New Roman"/>
        </w:rPr>
        <w:t>Log</w:t>
      </w:r>
      <w:r w:rsidR="00C13A65" w:rsidRPr="00B638EA">
        <w:rPr>
          <w:rFonts w:ascii="Times New Roman" w:eastAsia="宋体" w:hAnsi="Times New Roman" w:cs="Times New Roman"/>
        </w:rPr>
        <w:t>方式</w:t>
      </w:r>
      <w:r w:rsidR="00C13A65" w:rsidRPr="00B638EA">
        <w:rPr>
          <w:rFonts w:ascii="Times New Roman" w:eastAsia="宋体" w:hAnsi="Times New Roman" w:cs="Times New Roman" w:hint="eastAsia"/>
        </w:rPr>
        <w:t>，</w:t>
      </w:r>
      <w:r w:rsidRPr="00B638EA">
        <w:rPr>
          <w:rFonts w:ascii="Times New Roman" w:eastAsia="宋体" w:hAnsi="Times New Roman" w:cs="Times New Roman"/>
        </w:rPr>
        <w:t>扫频范围</w:t>
      </w:r>
      <w:r w:rsidR="00C13A65" w:rsidRPr="00B638EA">
        <w:rPr>
          <w:rFonts w:ascii="Times New Roman" w:eastAsia="宋体" w:hAnsi="Times New Roman" w:cs="Times New Roman" w:hint="eastAsia"/>
        </w:rPr>
        <w:t>为</w:t>
      </w:r>
      <w:r w:rsidR="00C13A65" w:rsidRPr="00B638EA">
        <w:rPr>
          <w:rFonts w:ascii="Times New Roman" w:eastAsia="宋体" w:hAnsi="Times New Roman" w:cs="Times New Roman"/>
        </w:rPr>
        <w:t>10Hz-10MHz</w:t>
      </w:r>
      <w:r w:rsidRPr="00B638EA">
        <w:rPr>
          <w:rFonts w:ascii="Times New Roman" w:eastAsia="宋体" w:hAnsi="Times New Roman" w:cs="Times New Roman" w:hint="eastAsia"/>
        </w:rPr>
        <w:t>，</w:t>
      </w:r>
      <w:r w:rsidR="004E395E" w:rsidRPr="00B638EA">
        <w:rPr>
          <w:rFonts w:ascii="Times New Roman" w:eastAsia="宋体" w:hAnsi="Times New Roman" w:cs="Times New Roman" w:hint="eastAsia"/>
        </w:rPr>
        <w:t>网络分析仪输出</w:t>
      </w:r>
      <w:r w:rsidR="008C3F90" w:rsidRPr="00B638EA">
        <w:rPr>
          <w:rFonts w:ascii="Times New Roman" w:eastAsia="宋体" w:hAnsi="Times New Roman" w:cs="Times New Roman" w:hint="eastAsia"/>
        </w:rPr>
        <w:t>增益</w:t>
      </w:r>
      <w:r w:rsidR="008C3F90" w:rsidRPr="00B638EA">
        <w:rPr>
          <w:rFonts w:ascii="Times New Roman" w:eastAsia="宋体" w:hAnsi="Times New Roman" w:cs="Times New Roman" w:hint="eastAsia"/>
        </w:rPr>
        <w:t>-</w:t>
      </w:r>
      <w:r w:rsidR="008C3F90" w:rsidRPr="00B638EA">
        <w:rPr>
          <w:rFonts w:ascii="Times New Roman" w:eastAsia="宋体" w:hAnsi="Times New Roman" w:cs="Times New Roman" w:hint="eastAsia"/>
        </w:rPr>
        <w:t>频率和</w:t>
      </w:r>
      <w:r w:rsidR="004736A4" w:rsidRPr="00B638EA">
        <w:rPr>
          <w:rFonts w:ascii="Times New Roman" w:eastAsia="宋体" w:hAnsi="Times New Roman" w:cs="Times New Roman" w:hint="eastAsia"/>
        </w:rPr>
        <w:t>相位</w:t>
      </w:r>
      <w:r w:rsidR="004736A4" w:rsidRPr="00B638EA">
        <w:rPr>
          <w:rFonts w:ascii="Times New Roman" w:eastAsia="宋体" w:hAnsi="Times New Roman" w:cs="Times New Roman" w:hint="eastAsia"/>
        </w:rPr>
        <w:t>-</w:t>
      </w:r>
      <w:r w:rsidR="004736A4" w:rsidRPr="00B638EA">
        <w:rPr>
          <w:rFonts w:ascii="Times New Roman" w:eastAsia="宋体" w:hAnsi="Times New Roman" w:cs="Times New Roman" w:hint="eastAsia"/>
        </w:rPr>
        <w:t>频率</w:t>
      </w:r>
      <w:r w:rsidR="008C3F90" w:rsidRPr="00B638EA">
        <w:rPr>
          <w:rFonts w:ascii="Times New Roman" w:eastAsia="宋体" w:hAnsi="Times New Roman" w:cs="Times New Roman" w:hint="eastAsia"/>
        </w:rPr>
        <w:t>两组</w:t>
      </w:r>
      <w:r w:rsidR="00C13A65" w:rsidRPr="00B638EA">
        <w:rPr>
          <w:rFonts w:ascii="Times New Roman" w:eastAsia="宋体" w:hAnsi="Times New Roman" w:cs="Times New Roman" w:hint="eastAsia"/>
        </w:rPr>
        <w:t>测试数据</w:t>
      </w:r>
      <w:r w:rsidRPr="00B638EA">
        <w:rPr>
          <w:rFonts w:ascii="Times New Roman" w:eastAsia="宋体" w:hAnsi="Times New Roman" w:cs="Times New Roman" w:hint="eastAsia"/>
        </w:rPr>
        <w:t>。</w:t>
      </w:r>
    </w:p>
    <w:p w:rsidR="009454B6" w:rsidRPr="00B638EA" w:rsidRDefault="009454B6" w:rsidP="009454B6">
      <w:pPr>
        <w:rPr>
          <w:rFonts w:ascii="Times New Roman" w:eastAsia="宋体" w:hAnsi="Times New Roman" w:cs="Times New Roman"/>
          <w:b/>
          <w:szCs w:val="21"/>
        </w:rPr>
      </w:pPr>
      <w:r w:rsidRPr="00B638EA">
        <w:rPr>
          <w:rFonts w:ascii="Times New Roman" w:eastAsia="宋体" w:hAnsi="Times New Roman" w:cs="Times New Roman" w:hint="eastAsia"/>
          <w:b/>
          <w:szCs w:val="21"/>
        </w:rPr>
        <w:t>2</w:t>
      </w:r>
      <w:r w:rsidR="00071352" w:rsidRPr="00B638EA">
        <w:rPr>
          <w:rFonts w:ascii="Times New Roman" w:eastAsia="宋体" w:hAnsi="Times New Roman" w:cs="Times New Roman"/>
          <w:b/>
          <w:szCs w:val="21"/>
        </w:rPr>
        <w:t>.2</w:t>
      </w:r>
      <w:r w:rsidRPr="00B638EA">
        <w:rPr>
          <w:rFonts w:ascii="Times New Roman" w:eastAsia="宋体" w:hAnsi="Times New Roman" w:cs="Times New Roman"/>
          <w:b/>
          <w:szCs w:val="21"/>
        </w:rPr>
        <w:t xml:space="preserve"> </w:t>
      </w:r>
      <w:r w:rsidRPr="00B638EA">
        <w:rPr>
          <w:rFonts w:ascii="Times New Roman" w:eastAsia="宋体" w:hAnsi="Times New Roman" w:cs="Times New Roman" w:hint="eastAsia"/>
          <w:b/>
          <w:szCs w:val="21"/>
        </w:rPr>
        <w:t>测试数据处理</w:t>
      </w:r>
      <w:r w:rsidRPr="00B638EA">
        <w:rPr>
          <w:rFonts w:ascii="Times New Roman" w:eastAsia="宋体" w:hAnsi="Times New Roman" w:cs="Times New Roman"/>
          <w:b/>
          <w:szCs w:val="21"/>
        </w:rPr>
        <w:t xml:space="preserve"> </w:t>
      </w:r>
    </w:p>
    <w:p w:rsidR="009454B6" w:rsidRPr="00B638EA" w:rsidRDefault="00B74112" w:rsidP="009454B6">
      <w:pPr>
        <w:snapToGrid w:val="0"/>
        <w:ind w:firstLine="420"/>
        <w:rPr>
          <w:rFonts w:ascii="Times New Roman" w:eastAsia="宋体" w:hAnsi="Times New Roman" w:cs="Times New Roman"/>
        </w:rPr>
      </w:pPr>
      <w:r w:rsidRPr="00B638EA">
        <w:rPr>
          <w:rFonts w:ascii="Times New Roman" w:eastAsia="宋体" w:hAnsi="Times New Roman" w:cs="Times New Roman" w:hint="eastAsia"/>
        </w:rPr>
        <w:t>网络分析仪</w:t>
      </w:r>
      <w:r w:rsidR="009454B6" w:rsidRPr="00B638EA">
        <w:rPr>
          <w:rFonts w:ascii="Times New Roman" w:eastAsia="宋体" w:hAnsi="Times New Roman" w:cs="Times New Roman" w:hint="eastAsia"/>
        </w:rPr>
        <w:t>输出的</w:t>
      </w:r>
      <w:r w:rsidRPr="00B638EA">
        <w:rPr>
          <w:rFonts w:ascii="Times New Roman" w:eastAsia="宋体" w:hAnsi="Times New Roman" w:cs="Times New Roman" w:hint="eastAsia"/>
        </w:rPr>
        <w:t>测试</w:t>
      </w:r>
      <w:r w:rsidR="009454B6" w:rsidRPr="00B638EA">
        <w:rPr>
          <w:rFonts w:ascii="Times New Roman" w:eastAsia="宋体" w:hAnsi="Times New Roman" w:cs="Times New Roman" w:hint="eastAsia"/>
        </w:rPr>
        <w:t>数据为</w:t>
      </w:r>
      <w:r w:rsidR="009454B6" w:rsidRPr="00B638EA">
        <w:rPr>
          <w:rFonts w:ascii="Times New Roman" w:eastAsia="宋体" w:hAnsi="Times New Roman" w:cs="Times New Roman"/>
        </w:rPr>
        <w:t>CSV</w:t>
      </w:r>
      <w:r w:rsidR="009454B6" w:rsidRPr="00B638EA">
        <w:rPr>
          <w:rFonts w:ascii="Times New Roman" w:eastAsia="宋体" w:hAnsi="Times New Roman" w:cs="Times New Roman" w:hint="eastAsia"/>
        </w:rPr>
        <w:t>格式，这些数据并不能</w:t>
      </w:r>
      <w:r w:rsidR="006D07ED" w:rsidRPr="00B638EA">
        <w:rPr>
          <w:rFonts w:ascii="Times New Roman" w:eastAsia="宋体" w:hAnsi="Times New Roman" w:cs="Times New Roman" w:hint="eastAsia"/>
        </w:rPr>
        <w:t>直观地</w:t>
      </w:r>
      <w:r w:rsidR="009454B6" w:rsidRPr="00B638EA">
        <w:rPr>
          <w:rFonts w:ascii="Times New Roman" w:eastAsia="宋体" w:hAnsi="Times New Roman" w:cs="Times New Roman" w:hint="eastAsia"/>
        </w:rPr>
        <w:t>反应所测</w:t>
      </w:r>
      <w:r w:rsidR="009454B6" w:rsidRPr="00B638EA">
        <w:rPr>
          <w:rFonts w:ascii="Times New Roman" w:eastAsia="宋体" w:hAnsi="Times New Roman" w:cs="Times New Roman" w:hint="eastAsia"/>
        </w:rPr>
        <w:t>E</w:t>
      </w:r>
      <w:r w:rsidR="009454B6" w:rsidRPr="00B638EA">
        <w:rPr>
          <w:rFonts w:ascii="Times New Roman" w:eastAsia="宋体" w:hAnsi="Times New Roman" w:cs="Times New Roman"/>
        </w:rPr>
        <w:t>DFA</w:t>
      </w:r>
      <w:r w:rsidR="009454B6" w:rsidRPr="00B638EA">
        <w:rPr>
          <w:rFonts w:ascii="Times New Roman" w:eastAsia="宋体" w:hAnsi="Times New Roman" w:cs="Times New Roman" w:hint="eastAsia"/>
        </w:rPr>
        <w:t>的</w:t>
      </w:r>
      <w:r w:rsidR="00452473" w:rsidRPr="00B638EA">
        <w:rPr>
          <w:rFonts w:ascii="Times New Roman" w:eastAsia="宋体" w:hAnsi="Times New Roman" w:cs="Times New Roman" w:hint="eastAsia"/>
        </w:rPr>
        <w:t>频率响应特性</w:t>
      </w:r>
      <w:r w:rsidR="009454B6" w:rsidRPr="00B638EA">
        <w:rPr>
          <w:rFonts w:ascii="Times New Roman" w:eastAsia="宋体" w:hAnsi="Times New Roman" w:cs="Times New Roman" w:hint="eastAsia"/>
        </w:rPr>
        <w:t>，</w:t>
      </w:r>
      <w:r w:rsidR="006D07ED" w:rsidRPr="00B638EA">
        <w:rPr>
          <w:rFonts w:ascii="Times New Roman" w:eastAsia="宋体" w:hAnsi="Times New Roman" w:cs="Times New Roman" w:hint="eastAsia"/>
        </w:rPr>
        <w:t>因此还需要</w:t>
      </w:r>
      <w:r w:rsidR="009454B6" w:rsidRPr="00B638EA">
        <w:rPr>
          <w:rFonts w:ascii="Times New Roman" w:eastAsia="宋体" w:hAnsi="Times New Roman" w:cs="Times New Roman" w:hint="eastAsia"/>
        </w:rPr>
        <w:t>进行</w:t>
      </w:r>
      <w:r w:rsidR="006D07ED" w:rsidRPr="00B638EA">
        <w:rPr>
          <w:rFonts w:ascii="Times New Roman" w:eastAsia="宋体" w:hAnsi="Times New Roman" w:cs="Times New Roman" w:hint="eastAsia"/>
        </w:rPr>
        <w:t>数据</w:t>
      </w:r>
      <w:r w:rsidR="009454B6" w:rsidRPr="00B638EA">
        <w:rPr>
          <w:rFonts w:ascii="Times New Roman" w:eastAsia="宋体" w:hAnsi="Times New Roman" w:cs="Times New Roman" w:hint="eastAsia"/>
        </w:rPr>
        <w:t>处理</w:t>
      </w:r>
      <w:r w:rsidR="008B3950" w:rsidRPr="00B638EA">
        <w:rPr>
          <w:rFonts w:ascii="Times New Roman" w:eastAsia="宋体" w:hAnsi="Times New Roman" w:cs="Times New Roman" w:hint="eastAsia"/>
        </w:rPr>
        <w:t>。</w:t>
      </w:r>
      <w:proofErr w:type="gramStart"/>
      <w:r w:rsidR="009454B6" w:rsidRPr="00B638EA">
        <w:rPr>
          <w:rFonts w:ascii="Times New Roman" w:eastAsia="宋体" w:hAnsi="Times New Roman" w:cs="Times New Roman" w:hint="eastAsia"/>
        </w:rPr>
        <w:t>这里利用</w:t>
      </w:r>
      <w:proofErr w:type="gramEnd"/>
      <w:r w:rsidR="009454B6" w:rsidRPr="00B638EA">
        <w:rPr>
          <w:rFonts w:ascii="Times New Roman" w:eastAsia="宋体" w:hAnsi="Times New Roman" w:cs="Times New Roman"/>
        </w:rPr>
        <w:t>Python</w:t>
      </w:r>
      <w:r w:rsidR="009454B6" w:rsidRPr="00B638EA">
        <w:rPr>
          <w:rFonts w:ascii="Times New Roman" w:eastAsia="宋体" w:hAnsi="Times New Roman" w:cs="Times New Roman" w:hint="eastAsia"/>
        </w:rPr>
        <w:t>丰富的库函数编写程序实现数据的批量处理</w:t>
      </w:r>
      <w:r w:rsidR="008B3950" w:rsidRPr="00B638EA">
        <w:rPr>
          <w:rFonts w:ascii="Times New Roman" w:eastAsia="宋体" w:hAnsi="Times New Roman" w:cs="Times New Roman" w:hint="eastAsia"/>
        </w:rPr>
        <w:t>，</w:t>
      </w:r>
      <w:r w:rsidR="009454B6" w:rsidRPr="00B638EA">
        <w:rPr>
          <w:rFonts w:ascii="Times New Roman" w:eastAsia="宋体" w:hAnsi="Times New Roman" w:cs="Times New Roman" w:hint="eastAsia"/>
        </w:rPr>
        <w:t>程序主要包括了数据处理和结果输出两个部分。首先</w:t>
      </w:r>
      <w:r w:rsidR="00897432" w:rsidRPr="00B638EA">
        <w:rPr>
          <w:rFonts w:ascii="Times New Roman" w:eastAsia="宋体" w:hAnsi="Times New Roman" w:cs="Times New Roman" w:hint="eastAsia"/>
        </w:rPr>
        <w:t>通过</w:t>
      </w:r>
      <w:r w:rsidR="00897432" w:rsidRPr="00B638EA">
        <w:rPr>
          <w:rFonts w:ascii="Times New Roman" w:eastAsia="宋体" w:hAnsi="Times New Roman" w:cs="Times New Roman"/>
        </w:rPr>
        <w:t>Pandas</w:t>
      </w:r>
      <w:proofErr w:type="gramStart"/>
      <w:r w:rsidR="008B3950" w:rsidRPr="00B638EA">
        <w:rPr>
          <w:rFonts w:ascii="Times New Roman" w:eastAsia="宋体" w:hAnsi="Times New Roman" w:cs="Times New Roman" w:hint="eastAsia"/>
        </w:rPr>
        <w:t>库</w:t>
      </w:r>
      <w:r w:rsidR="00897432" w:rsidRPr="00B638EA">
        <w:rPr>
          <w:rFonts w:ascii="Times New Roman" w:eastAsia="宋体" w:hAnsi="Times New Roman" w:cs="Times New Roman"/>
        </w:rPr>
        <w:t>实现</w:t>
      </w:r>
      <w:proofErr w:type="gramEnd"/>
      <w:r w:rsidR="00897432" w:rsidRPr="00B638EA">
        <w:rPr>
          <w:rFonts w:ascii="Times New Roman" w:eastAsia="宋体" w:hAnsi="Times New Roman" w:cs="Times New Roman"/>
        </w:rPr>
        <w:t>CSV</w:t>
      </w:r>
      <w:r w:rsidR="008B3950" w:rsidRPr="00B638EA">
        <w:rPr>
          <w:rFonts w:ascii="Times New Roman" w:eastAsia="宋体" w:hAnsi="Times New Roman" w:cs="Times New Roman"/>
        </w:rPr>
        <w:t>文件</w:t>
      </w:r>
      <w:r w:rsidR="005653F9" w:rsidRPr="00B638EA">
        <w:rPr>
          <w:rFonts w:ascii="Times New Roman" w:eastAsia="宋体" w:hAnsi="Times New Roman" w:cs="Times New Roman" w:hint="eastAsia"/>
        </w:rPr>
        <w:t>的</w:t>
      </w:r>
      <w:r w:rsidR="00897432" w:rsidRPr="00B638EA">
        <w:rPr>
          <w:rFonts w:ascii="Times New Roman" w:eastAsia="宋体" w:hAnsi="Times New Roman" w:cs="Times New Roman"/>
        </w:rPr>
        <w:t>读取</w:t>
      </w:r>
      <w:r w:rsidR="005653F9" w:rsidRPr="00B638EA">
        <w:rPr>
          <w:rFonts w:ascii="Times New Roman" w:eastAsia="宋体" w:hAnsi="Times New Roman" w:cs="Times New Roman" w:hint="eastAsia"/>
        </w:rPr>
        <w:t>与</w:t>
      </w:r>
      <w:r w:rsidR="008B3950" w:rsidRPr="00B638EA">
        <w:rPr>
          <w:rFonts w:ascii="Times New Roman" w:eastAsia="宋体" w:hAnsi="Times New Roman" w:cs="Times New Roman" w:hint="eastAsia"/>
        </w:rPr>
        <w:t>计算</w:t>
      </w:r>
      <w:r w:rsidR="00015885" w:rsidRPr="00B638EA">
        <w:rPr>
          <w:rFonts w:ascii="Times New Roman" w:eastAsia="宋体" w:hAnsi="Times New Roman" w:cs="Times New Roman" w:hint="eastAsia"/>
        </w:rPr>
        <w:t>，主要包括数据</w:t>
      </w:r>
      <w:r w:rsidR="009454B6" w:rsidRPr="00B638EA">
        <w:rPr>
          <w:rFonts w:ascii="Times New Roman" w:eastAsia="宋体" w:hAnsi="Times New Roman" w:cs="Times New Roman" w:hint="eastAsia"/>
        </w:rPr>
        <w:t>筛选、取最值</w:t>
      </w:r>
      <w:r w:rsidR="008B3950" w:rsidRPr="00B638EA">
        <w:rPr>
          <w:rFonts w:ascii="Times New Roman" w:eastAsia="宋体" w:hAnsi="Times New Roman" w:cs="Times New Roman" w:hint="eastAsia"/>
        </w:rPr>
        <w:t>以及滑动平均值等操作；然后通过正则表达式提取文件名中的入光、增益等测试条件；</w:t>
      </w:r>
      <w:r w:rsidR="009454B6" w:rsidRPr="00B638EA">
        <w:rPr>
          <w:rFonts w:ascii="Times New Roman" w:eastAsia="宋体" w:hAnsi="Times New Roman" w:cs="Times New Roman" w:hint="eastAsia"/>
        </w:rPr>
        <w:t>最后通过</w:t>
      </w:r>
      <w:proofErr w:type="spellStart"/>
      <w:r w:rsidR="009454B6" w:rsidRPr="00B638EA">
        <w:rPr>
          <w:rFonts w:ascii="Times New Roman" w:eastAsia="宋体" w:hAnsi="Times New Roman" w:cs="Times New Roman"/>
        </w:rPr>
        <w:t>Xlsxwriter</w:t>
      </w:r>
      <w:proofErr w:type="spellEnd"/>
      <w:r w:rsidR="009454B6" w:rsidRPr="00B638EA">
        <w:rPr>
          <w:rFonts w:ascii="Times New Roman" w:eastAsia="宋体" w:hAnsi="Times New Roman" w:cs="Times New Roman" w:hint="eastAsia"/>
        </w:rPr>
        <w:t>库将结果输出为</w:t>
      </w:r>
      <w:r w:rsidR="009454B6" w:rsidRPr="00B638EA">
        <w:rPr>
          <w:rFonts w:ascii="Times New Roman" w:eastAsia="宋体" w:hAnsi="Times New Roman" w:cs="Times New Roman"/>
        </w:rPr>
        <w:t>Excel</w:t>
      </w:r>
      <w:r w:rsidR="00655E7A" w:rsidRPr="00B638EA">
        <w:rPr>
          <w:rFonts w:ascii="Times New Roman" w:eastAsia="宋体" w:hAnsi="Times New Roman" w:cs="Times New Roman" w:hint="eastAsia"/>
        </w:rPr>
        <w:t>并添加对应的折线图</w:t>
      </w:r>
      <w:r w:rsidR="009454B6" w:rsidRPr="00B638EA">
        <w:rPr>
          <w:rFonts w:ascii="Times New Roman" w:eastAsia="宋体" w:hAnsi="Times New Roman" w:cs="Times New Roman" w:hint="eastAsia"/>
        </w:rPr>
        <w:t>。</w:t>
      </w:r>
    </w:p>
    <w:p w:rsidR="009454B6" w:rsidRPr="00B638EA" w:rsidRDefault="009454B6" w:rsidP="009454B6">
      <w:pPr>
        <w:snapToGrid w:val="0"/>
        <w:ind w:firstLine="420"/>
        <w:rPr>
          <w:rFonts w:ascii="Times New Roman" w:eastAsia="宋体" w:hAnsi="Times New Roman" w:cs="Times New Roman"/>
        </w:rPr>
      </w:pPr>
      <w:r w:rsidRPr="00B638EA">
        <w:rPr>
          <w:rFonts w:ascii="Times New Roman" w:eastAsia="宋体" w:hAnsi="Times New Roman" w:cs="Times New Roman" w:hint="eastAsia"/>
        </w:rPr>
        <w:t>测试数据包括增益和相位两部分，处理增益数据需要对增益做归零处理，因为</w:t>
      </w:r>
      <w:r w:rsidR="001B1F55" w:rsidRPr="00B638EA">
        <w:rPr>
          <w:rFonts w:ascii="Times New Roman" w:eastAsia="宋体" w:hAnsi="Times New Roman" w:cs="Times New Roman" w:hint="eastAsia"/>
        </w:rPr>
        <w:t>在</w:t>
      </w:r>
      <w:r w:rsidRPr="00B638EA">
        <w:rPr>
          <w:rFonts w:ascii="Times New Roman" w:eastAsia="宋体" w:hAnsi="Times New Roman" w:cs="Times New Roman"/>
        </w:rPr>
        <w:t>高频段</w:t>
      </w:r>
      <w:r w:rsidRPr="00B638EA">
        <w:rPr>
          <w:rFonts w:ascii="Times New Roman" w:eastAsia="宋体" w:hAnsi="Times New Roman" w:cs="Times New Roman" w:hint="eastAsia"/>
        </w:rPr>
        <w:t>FPGA</w:t>
      </w:r>
      <w:r w:rsidRPr="00B638EA">
        <w:rPr>
          <w:rFonts w:ascii="Times New Roman" w:eastAsia="宋体" w:hAnsi="Times New Roman" w:cs="Times New Roman" w:hint="eastAsia"/>
        </w:rPr>
        <w:t>控制</w:t>
      </w:r>
      <w:r w:rsidRPr="00B638EA">
        <w:rPr>
          <w:rFonts w:ascii="Times New Roman" w:eastAsia="宋体" w:hAnsi="Times New Roman" w:cs="Times New Roman"/>
        </w:rPr>
        <w:t>对</w:t>
      </w:r>
      <w:r w:rsidRPr="00B638EA">
        <w:rPr>
          <w:rFonts w:ascii="Times New Roman" w:eastAsia="宋体" w:hAnsi="Times New Roman" w:cs="Times New Roman" w:hint="eastAsia"/>
        </w:rPr>
        <w:t>泵浦光源</w:t>
      </w:r>
      <w:r w:rsidRPr="00B638EA">
        <w:rPr>
          <w:rFonts w:ascii="Times New Roman" w:eastAsia="宋体" w:hAnsi="Times New Roman" w:cs="Times New Roman"/>
        </w:rPr>
        <w:t>已经不会产生影响，输出只受输入光影响</w:t>
      </w:r>
      <w:r w:rsidR="000701FC" w:rsidRPr="00B638EA">
        <w:rPr>
          <w:rFonts w:ascii="Times New Roman" w:eastAsia="宋体" w:hAnsi="Times New Roman" w:cs="Times New Roman" w:hint="eastAsia"/>
        </w:rPr>
        <w:t>，所以一般取高频段</w:t>
      </w:r>
      <w:r w:rsidRPr="00B638EA">
        <w:rPr>
          <w:rFonts w:ascii="Times New Roman" w:eastAsia="宋体" w:hAnsi="Times New Roman" w:cs="Times New Roman" w:hint="eastAsia"/>
        </w:rPr>
        <w:t>作为零点。</w:t>
      </w:r>
      <w:r w:rsidR="00646A43" w:rsidRPr="00B638EA">
        <w:rPr>
          <w:rFonts w:ascii="Times New Roman" w:eastAsia="宋体" w:hAnsi="Times New Roman" w:cs="Times New Roman" w:hint="eastAsia"/>
        </w:rPr>
        <w:t>这里</w:t>
      </w:r>
      <w:r w:rsidR="00040B07" w:rsidRPr="00B638EA">
        <w:rPr>
          <w:rFonts w:ascii="Times New Roman" w:eastAsia="宋体" w:hAnsi="Times New Roman" w:cs="Times New Roman" w:hint="eastAsia"/>
        </w:rPr>
        <w:t>归零处理的方法为取</w:t>
      </w:r>
      <w:r w:rsidR="00040B07" w:rsidRPr="00B638EA">
        <w:rPr>
          <w:rFonts w:ascii="Times New Roman" w:eastAsia="宋体" w:hAnsi="Times New Roman" w:cs="Times New Roman"/>
        </w:rPr>
        <w:t>1MHz</w:t>
      </w:r>
      <w:r w:rsidR="00040B07" w:rsidRPr="00B638EA">
        <w:rPr>
          <w:rFonts w:ascii="Times New Roman" w:eastAsia="宋体" w:hAnsi="Times New Roman" w:cs="Times New Roman"/>
        </w:rPr>
        <w:t>附近的</w:t>
      </w:r>
      <w:r w:rsidR="007C26C8" w:rsidRPr="00B638EA">
        <w:rPr>
          <w:rFonts w:ascii="Times New Roman" w:eastAsia="宋体" w:hAnsi="Times New Roman" w:cs="Times New Roman" w:hint="eastAsia"/>
        </w:rPr>
        <w:t>1</w:t>
      </w:r>
      <w:r w:rsidR="007C26C8" w:rsidRPr="00B638EA">
        <w:rPr>
          <w:rFonts w:ascii="Times New Roman" w:eastAsia="宋体" w:hAnsi="Times New Roman" w:cs="Times New Roman"/>
        </w:rPr>
        <w:t>00</w:t>
      </w:r>
      <w:r w:rsidR="00040B07" w:rsidRPr="00B638EA">
        <w:rPr>
          <w:rFonts w:ascii="Times New Roman" w:eastAsia="宋体" w:hAnsi="Times New Roman" w:cs="Times New Roman"/>
        </w:rPr>
        <w:t>个增益数据的平均值，并用所有增益数据减去该平均值。为了滤除一些噪</w:t>
      </w:r>
      <w:r w:rsidR="003C58FA" w:rsidRPr="00B638EA">
        <w:rPr>
          <w:rFonts w:ascii="Times New Roman" w:eastAsia="宋体" w:hAnsi="Times New Roman" w:cs="Times New Roman" w:hint="eastAsia"/>
        </w:rPr>
        <w:t>声</w:t>
      </w:r>
      <w:r w:rsidR="002C4F53" w:rsidRPr="00B638EA">
        <w:rPr>
          <w:rFonts w:ascii="Times New Roman" w:eastAsia="宋体" w:hAnsi="Times New Roman" w:cs="Times New Roman"/>
        </w:rPr>
        <w:t>点并使数据更平滑，还需</w:t>
      </w:r>
      <w:r w:rsidR="00040B07" w:rsidRPr="00B638EA">
        <w:rPr>
          <w:rFonts w:ascii="Times New Roman" w:eastAsia="宋体" w:hAnsi="Times New Roman" w:cs="Times New Roman"/>
        </w:rPr>
        <w:t>对数据取滑动窗口平均</w:t>
      </w:r>
      <w:r w:rsidR="009D4DDA" w:rsidRPr="00B638EA">
        <w:rPr>
          <w:rFonts w:ascii="Times New Roman" w:eastAsia="宋体" w:hAnsi="Times New Roman" w:cs="Times New Roman" w:hint="eastAsia"/>
        </w:rPr>
        <w:t>。</w:t>
      </w:r>
    </w:p>
    <w:p w:rsidR="00E77E61" w:rsidRDefault="009454B6" w:rsidP="00752816">
      <w:pPr>
        <w:snapToGrid w:val="0"/>
        <w:ind w:firstLine="420"/>
        <w:rPr>
          <w:rFonts w:ascii="Times New Roman" w:eastAsia="宋体" w:hAnsi="Times New Roman" w:cs="Times New Roman"/>
        </w:rPr>
      </w:pPr>
      <w:r w:rsidRPr="00B638EA">
        <w:rPr>
          <w:rFonts w:ascii="Times New Roman" w:eastAsia="宋体" w:hAnsi="Times New Roman" w:cs="Times New Roman" w:hint="eastAsia"/>
        </w:rPr>
        <w:t>对于相位部分，</w:t>
      </w:r>
      <w:r w:rsidRPr="00B638EA">
        <w:rPr>
          <w:rFonts w:ascii="Times New Roman" w:eastAsia="宋体" w:hAnsi="Times New Roman" w:cs="Times New Roman"/>
        </w:rPr>
        <w:t>由于</w:t>
      </w:r>
      <w:r w:rsidRPr="00B638EA">
        <w:rPr>
          <w:rFonts w:ascii="Times New Roman" w:eastAsia="宋体" w:hAnsi="Times New Roman" w:cs="Times New Roman" w:hint="eastAsia"/>
        </w:rPr>
        <w:t>模块的</w:t>
      </w:r>
      <w:r w:rsidRPr="00B638EA">
        <w:rPr>
          <w:rFonts w:ascii="Times New Roman" w:eastAsia="宋体" w:hAnsi="Times New Roman" w:cs="Times New Roman"/>
        </w:rPr>
        <w:t>入光和出光存在一个固定的</w:t>
      </w:r>
      <w:r w:rsidRPr="00B638EA">
        <w:rPr>
          <w:rFonts w:ascii="Times New Roman" w:eastAsia="宋体" w:hAnsi="Times New Roman" w:cs="Times New Roman" w:hint="eastAsia"/>
        </w:rPr>
        <w:t>延时，即相移的线性部分，</w:t>
      </w:r>
      <w:r w:rsidR="00B37431" w:rsidRPr="00B638EA">
        <w:rPr>
          <w:rFonts w:ascii="Times New Roman" w:eastAsia="宋体" w:hAnsi="Times New Roman" w:cs="Times New Roman" w:hint="eastAsia"/>
        </w:rPr>
        <w:t>如图</w:t>
      </w:r>
      <w:r w:rsidR="00B37431" w:rsidRPr="00B638EA">
        <w:rPr>
          <w:rFonts w:ascii="Times New Roman" w:eastAsia="宋体" w:hAnsi="Times New Roman" w:cs="Times New Roman" w:hint="eastAsia"/>
        </w:rPr>
        <w:t>4</w:t>
      </w:r>
      <w:r w:rsidR="00B37431" w:rsidRPr="00B638EA">
        <w:rPr>
          <w:rFonts w:ascii="Times New Roman" w:eastAsia="宋体" w:hAnsi="Times New Roman" w:cs="Times New Roman"/>
        </w:rPr>
        <w:t>(a)</w:t>
      </w:r>
      <w:r w:rsidR="00B37431" w:rsidRPr="00B638EA">
        <w:rPr>
          <w:rFonts w:ascii="Times New Roman" w:eastAsia="宋体" w:hAnsi="Times New Roman" w:cs="Times New Roman" w:hint="eastAsia"/>
        </w:rPr>
        <w:t>所示，</w:t>
      </w:r>
      <w:r w:rsidRPr="00B638EA">
        <w:rPr>
          <w:rFonts w:ascii="Times New Roman" w:eastAsia="宋体" w:hAnsi="Times New Roman" w:cs="Times New Roman" w:hint="eastAsia"/>
        </w:rPr>
        <w:t>所以需要去除相移的线性部分，在测量结</w:t>
      </w:r>
      <w:r w:rsidRPr="002945DD">
        <w:rPr>
          <w:rFonts w:ascii="Times New Roman" w:eastAsia="宋体" w:hAnsi="Times New Roman" w:cs="Times New Roman" w:hint="eastAsia"/>
        </w:rPr>
        <w:t>果中只显示引起相位失真的非线性相移。去除线性相移之后，通过减小比例设置，可使迹线达到极佳的显示分辨率，才能够有效识别相位偏差</w:t>
      </w:r>
      <w:r w:rsidRPr="00683F67">
        <w:rPr>
          <w:rFonts w:ascii="Times New Roman" w:eastAsia="宋体" w:hAnsi="Times New Roman" w:cs="Times New Roman" w:hint="eastAsia"/>
          <w:vertAlign w:val="superscript"/>
        </w:rPr>
        <w:t>[</w:t>
      </w:r>
      <w:r w:rsidR="00767659">
        <w:rPr>
          <w:rFonts w:ascii="Times New Roman" w:eastAsia="宋体" w:hAnsi="Times New Roman" w:cs="Times New Roman"/>
          <w:vertAlign w:val="superscript"/>
        </w:rPr>
        <w:t>6</w:t>
      </w:r>
      <w:r w:rsidRPr="00683F67">
        <w:rPr>
          <w:rFonts w:ascii="Times New Roman" w:eastAsia="宋体" w:hAnsi="Times New Roman" w:cs="Times New Roman"/>
          <w:vertAlign w:val="superscript"/>
        </w:rPr>
        <w:t>]</w:t>
      </w:r>
      <w:r w:rsidRPr="002945DD">
        <w:rPr>
          <w:rFonts w:ascii="Times New Roman" w:eastAsia="宋体" w:hAnsi="Times New Roman" w:cs="Times New Roman" w:hint="eastAsia"/>
        </w:rPr>
        <w:t>。</w:t>
      </w:r>
      <w:r w:rsidR="00683F67" w:rsidRPr="00683F67">
        <w:rPr>
          <w:rFonts w:ascii="Times New Roman" w:eastAsia="宋体" w:hAnsi="Times New Roman" w:cs="Times New Roman"/>
        </w:rPr>
        <w:t>一般选择</w:t>
      </w:r>
      <w:r w:rsidR="006973D8">
        <w:rPr>
          <w:rFonts w:ascii="Times New Roman" w:eastAsia="宋体" w:hAnsi="Times New Roman" w:cs="Times New Roman"/>
        </w:rPr>
        <w:t>1</w:t>
      </w:r>
      <w:r w:rsidR="00683F67" w:rsidRPr="00683F67">
        <w:rPr>
          <w:rFonts w:ascii="Times New Roman" w:eastAsia="宋体" w:hAnsi="Times New Roman" w:cs="Times New Roman"/>
        </w:rPr>
        <w:t>MHz</w:t>
      </w:r>
      <w:r w:rsidR="00683F67" w:rsidRPr="00683F67">
        <w:rPr>
          <w:rFonts w:ascii="Times New Roman" w:eastAsia="宋体" w:hAnsi="Times New Roman" w:cs="Times New Roman"/>
        </w:rPr>
        <w:t>频率下的相位</w:t>
      </w:r>
      <m:oMath>
        <m:sSub>
          <m:sSubPr>
            <m:ctrlPr>
              <w:rPr>
                <w:rFonts w:ascii="Cambria Math" w:eastAsia="宋体" w:hAnsi="Cambria Math" w:cs="Times New Roman"/>
              </w:rPr>
            </m:ctrlPr>
          </m:sSubPr>
          <m:e>
            <m:r>
              <m:rPr>
                <m:sty m:val="p"/>
              </m:rPr>
              <w:rPr>
                <w:rFonts w:ascii="Cambria Math" w:eastAsia="宋体" w:hAnsi="Cambria Math" w:cs="Times New Roman"/>
              </w:rPr>
              <m:t>Φ</m:t>
            </m:r>
          </m:e>
          <m:sub>
            <m:r>
              <m:rPr>
                <m:sty m:val="p"/>
              </m:rPr>
              <w:rPr>
                <w:rFonts w:ascii="Cambria Math" w:eastAsia="宋体" w:hAnsi="Cambria Math" w:cs="Times New Roman"/>
              </w:rPr>
              <m:t>1</m:t>
            </m:r>
            <m:r>
              <w:rPr>
                <w:rFonts w:ascii="Cambria Math" w:eastAsia="宋体" w:hAnsi="Cambria Math" w:cs="Times New Roman"/>
              </w:rPr>
              <m:t>MHz</m:t>
            </m:r>
          </m:sub>
        </m:sSub>
      </m:oMath>
      <w:r w:rsidR="00683F67" w:rsidRPr="00683F67">
        <w:rPr>
          <w:rFonts w:ascii="Times New Roman" w:eastAsia="宋体" w:hAnsi="Times New Roman" w:cs="Times New Roman" w:hint="eastAsia"/>
        </w:rPr>
        <w:t>用作</w:t>
      </w:r>
      <w:r w:rsidR="00683F67" w:rsidRPr="00683F67">
        <w:rPr>
          <w:rFonts w:ascii="Times New Roman" w:eastAsia="宋体" w:hAnsi="Times New Roman" w:cs="Times New Roman"/>
        </w:rPr>
        <w:t>相位补偿</w:t>
      </w:r>
      <w:r w:rsidR="00683F67" w:rsidRPr="00683F67">
        <w:rPr>
          <w:rFonts w:ascii="Times New Roman" w:eastAsia="宋体" w:hAnsi="Times New Roman" w:cs="Times New Roman" w:hint="eastAsia"/>
        </w:rPr>
        <w:t>来消除相移的线性部分</w:t>
      </w:r>
      <w:r w:rsidR="00683F67" w:rsidRPr="00683F67">
        <w:rPr>
          <w:rFonts w:ascii="Times New Roman" w:eastAsia="宋体" w:hAnsi="Times New Roman" w:cs="Times New Roman"/>
        </w:rPr>
        <w:t>，</w:t>
      </w:r>
      <w:r w:rsidR="00683F67" w:rsidRPr="00683F67">
        <w:rPr>
          <w:rFonts w:ascii="Times New Roman" w:eastAsia="宋体" w:hAnsi="Times New Roman" w:cs="Times New Roman" w:hint="eastAsia"/>
        </w:rPr>
        <w:t>其相应的补偿系数为</w:t>
      </w:r>
      <m:oMath>
        <m:r>
          <m:rPr>
            <m:sty m:val="p"/>
          </m:rPr>
          <w:rPr>
            <w:rFonts w:ascii="Cambria Math" w:eastAsia="宋体" w:hAnsi="Cambria Math" w:cs="Times New Roman"/>
          </w:rPr>
          <m:t>a=-</m:t>
        </m:r>
        <m:sSub>
          <m:sSubPr>
            <m:ctrlPr>
              <w:rPr>
                <w:rFonts w:ascii="Cambria Math" w:eastAsia="宋体" w:hAnsi="Cambria Math" w:cs="Times New Roman"/>
              </w:rPr>
            </m:ctrlPr>
          </m:sSubPr>
          <m:e>
            <m:r>
              <m:rPr>
                <m:sty m:val="p"/>
              </m:rPr>
              <w:rPr>
                <w:rFonts w:ascii="Cambria Math" w:eastAsia="宋体" w:hAnsi="Cambria Math" w:cs="Times New Roman"/>
              </w:rPr>
              <m:t>Φ</m:t>
            </m:r>
          </m:e>
          <m:sub>
            <m:r>
              <m:rPr>
                <m:sty m:val="p"/>
              </m:rPr>
              <w:rPr>
                <w:rFonts w:ascii="Cambria Math" w:eastAsia="宋体" w:hAnsi="Cambria Math" w:cs="Times New Roman"/>
              </w:rPr>
              <m:t>1</m:t>
            </m:r>
            <m:r>
              <w:rPr>
                <w:rFonts w:ascii="Cambria Math" w:eastAsia="宋体" w:hAnsi="Cambria Math" w:cs="Times New Roman"/>
              </w:rPr>
              <m:t>MHz</m:t>
            </m:r>
          </m:sub>
        </m:sSub>
        <m:r>
          <m:rPr>
            <m:sty m:val="p"/>
          </m:rPr>
          <w:rPr>
            <w:rFonts w:ascii="Cambria Math" w:eastAsia="宋体" w:hAnsi="Times New Roman" w:cs="Times New Roman"/>
          </w:rPr>
          <m:t>/1000000</m:t>
        </m:r>
      </m:oMath>
      <w:r w:rsidR="00683F67" w:rsidRPr="00683F67">
        <w:rPr>
          <w:rFonts w:ascii="Times New Roman" w:eastAsia="宋体" w:hAnsi="Times New Roman" w:cs="Times New Roman" w:hint="eastAsia"/>
        </w:rPr>
        <w:t>，设</w:t>
      </w:r>
      <w:r w:rsidR="00683F67" w:rsidRPr="00683F67">
        <w:rPr>
          <w:rFonts w:ascii="Times New Roman" w:eastAsia="宋体" w:hAnsi="Times New Roman" w:cs="Times New Roman" w:hint="eastAsia"/>
        </w:rPr>
        <w:t>f</w:t>
      </w:r>
      <w:r w:rsidR="00683F67" w:rsidRPr="00683F67">
        <w:rPr>
          <w:rFonts w:ascii="Times New Roman" w:eastAsia="宋体" w:hAnsi="Times New Roman" w:cs="Times New Roman" w:hint="eastAsia"/>
        </w:rPr>
        <w:t>为相位数据对应的频率，则</w:t>
      </w:r>
      <w:r w:rsidR="00683F67" w:rsidRPr="00683F67">
        <w:rPr>
          <w:rFonts w:ascii="Times New Roman" w:eastAsia="宋体" w:hAnsi="Times New Roman" w:cs="Times New Roman"/>
        </w:rPr>
        <w:t>补偿后的相位</w:t>
      </w:r>
      <w:r w:rsidR="00683F67" w:rsidRPr="00683F67">
        <w:rPr>
          <w:rFonts w:ascii="Times New Roman" w:eastAsia="宋体" w:hAnsi="Times New Roman" w:cs="Times New Roman" w:hint="eastAsia"/>
        </w:rPr>
        <w:t>为</w:t>
      </w:r>
      <m:oMath>
        <m:sSub>
          <m:sSubPr>
            <m:ctrlPr>
              <w:rPr>
                <w:rFonts w:ascii="Cambria Math" w:eastAsia="宋体" w:hAnsi="Cambria Math" w:cs="Times New Roman"/>
              </w:rPr>
            </m:ctrlPr>
          </m:sSubPr>
          <m:e>
            <m:r>
              <m:rPr>
                <m:sty m:val="p"/>
              </m:rPr>
              <w:rPr>
                <w:rFonts w:ascii="Cambria Math" w:eastAsia="宋体" w:hAnsi="Cambria Math" w:cs="Times New Roman"/>
              </w:rPr>
              <m:t>Φ</m:t>
            </m:r>
          </m:e>
          <m:sub>
            <m:r>
              <m:rPr>
                <m:sty m:val="p"/>
              </m:rPr>
              <w:rPr>
                <w:rFonts w:ascii="Cambria Math" w:eastAsia="宋体" w:hAnsi="Cambria Math" w:cs="Times New Roman"/>
              </w:rPr>
              <m:t>1</m:t>
            </m:r>
          </m:sub>
        </m:sSub>
        <m:r>
          <m:rPr>
            <m:sty m:val="p"/>
          </m:rPr>
          <w:rPr>
            <w:rFonts w:ascii="Cambria Math" w:eastAsia="宋体" w:hAnsi="Cambria Math" w:cs="Times New Roman" w:hint="eastAsia"/>
          </w:rPr>
          <m:t>=</m:t>
        </m:r>
        <m:r>
          <m:rPr>
            <m:sty m:val="p"/>
          </m:rPr>
          <w:rPr>
            <w:rFonts w:ascii="Cambria Math" w:eastAsia="宋体" w:hAnsi="Cambria Math" w:cs="Times New Roman"/>
          </w:rPr>
          <m:t>Φ+f*a</m:t>
        </m:r>
      </m:oMath>
      <w:r w:rsidR="00683F67" w:rsidRPr="00683F67">
        <w:rPr>
          <w:rFonts w:ascii="Times New Roman" w:eastAsia="宋体" w:hAnsi="Times New Roman" w:cs="Times New Roman" w:hint="eastAsia"/>
        </w:rPr>
        <w:t>，相位补偿可以将相位滞后</w:t>
      </w:r>
      <m:oMath>
        <m:sSup>
          <m:sSupPr>
            <m:ctrlPr>
              <w:rPr>
                <w:rFonts w:ascii="Cambria Math" w:eastAsia="宋体" w:hAnsi="Cambria Math" w:cs="Times New Roman"/>
              </w:rPr>
            </m:ctrlPr>
          </m:sSupPr>
          <m:e>
            <m:r>
              <m:rPr>
                <m:sty m:val="p"/>
              </m:rPr>
              <w:rPr>
                <w:rFonts w:ascii="Cambria Math" w:eastAsia="宋体" w:hAnsi="Cambria Math" w:cs="Times New Roman"/>
              </w:rPr>
              <m:t>180</m:t>
            </m:r>
          </m:e>
          <m:sup>
            <m:r>
              <m:rPr>
                <m:sty m:val="p"/>
              </m:rPr>
              <w:rPr>
                <w:rFonts w:ascii="Cambria Math" w:eastAsia="宋体" w:hAnsi="Cambria Math" w:cs="Times New Roman"/>
              </w:rPr>
              <m:t>°</m:t>
            </m:r>
          </m:sup>
        </m:sSup>
      </m:oMath>
      <w:r w:rsidR="00683F67" w:rsidRPr="00683F67">
        <w:rPr>
          <w:rFonts w:ascii="Times New Roman" w:eastAsia="宋体" w:hAnsi="Times New Roman" w:cs="Times New Roman" w:hint="eastAsia"/>
        </w:rPr>
        <w:t>以</w:t>
      </w:r>
      <w:r w:rsidR="00683F67" w:rsidRPr="00683F67">
        <w:rPr>
          <w:rFonts w:ascii="Times New Roman" w:eastAsia="宋体" w:hAnsi="Times New Roman" w:cs="Times New Roman"/>
        </w:rPr>
        <w:t>内的相位调整正确</w:t>
      </w:r>
      <w:r w:rsidR="00683F67" w:rsidRPr="00683F67">
        <w:rPr>
          <w:rFonts w:ascii="Times New Roman" w:eastAsia="宋体" w:hAnsi="Times New Roman" w:cs="Times New Roman" w:hint="eastAsia"/>
        </w:rPr>
        <w:t>。由于相位滞后超过</w:t>
      </w:r>
      <m:oMath>
        <m:sSup>
          <m:sSupPr>
            <m:ctrlPr>
              <w:rPr>
                <w:rFonts w:ascii="Cambria Math" w:eastAsia="宋体" w:hAnsi="Cambria Math" w:cs="Times New Roman"/>
              </w:rPr>
            </m:ctrlPr>
          </m:sSupPr>
          <m:e>
            <m:r>
              <m:rPr>
                <m:sty m:val="p"/>
              </m:rPr>
              <w:rPr>
                <w:rFonts w:ascii="Cambria Math" w:eastAsia="宋体" w:hAnsi="Cambria Math" w:cs="Times New Roman"/>
              </w:rPr>
              <m:t>180</m:t>
            </m:r>
          </m:e>
          <m:sup>
            <m:r>
              <m:rPr>
                <m:sty m:val="p"/>
              </m:rPr>
              <w:rPr>
                <w:rFonts w:ascii="Cambria Math" w:eastAsia="宋体" w:hAnsi="Cambria Math" w:cs="Times New Roman"/>
              </w:rPr>
              <m:t>°</m:t>
            </m:r>
          </m:sup>
        </m:sSup>
      </m:oMath>
      <w:r w:rsidR="00683F67" w:rsidRPr="00683F67">
        <w:rPr>
          <w:rFonts w:ascii="Times New Roman" w:eastAsia="宋体" w:hAnsi="Times New Roman" w:cs="Times New Roman" w:hint="eastAsia"/>
        </w:rPr>
        <w:t>以后相位滞后</w:t>
      </w:r>
      <m:oMath>
        <m:sSup>
          <m:sSupPr>
            <m:ctrlPr>
              <w:rPr>
                <w:rFonts w:ascii="Cambria Math" w:eastAsia="宋体" w:hAnsi="Cambria Math" w:cs="Times New Roman"/>
              </w:rPr>
            </m:ctrlPr>
          </m:sSupPr>
          <m:e>
            <m:r>
              <m:rPr>
                <m:sty m:val="p"/>
              </m:rPr>
              <w:rPr>
                <w:rFonts w:ascii="Cambria Math" w:eastAsia="宋体" w:hAnsi="Cambria Math" w:cs="Times New Roman"/>
              </w:rPr>
              <m:t>180</m:t>
            </m:r>
          </m:e>
          <m:sup>
            <m:r>
              <m:rPr>
                <m:sty m:val="p"/>
              </m:rPr>
              <w:rPr>
                <w:rFonts w:ascii="Cambria Math" w:eastAsia="宋体" w:hAnsi="Cambria Math" w:cs="Times New Roman"/>
              </w:rPr>
              <m:t>°</m:t>
            </m:r>
          </m:sup>
        </m:sSup>
      </m:oMath>
      <w:r w:rsidR="00683F67" w:rsidRPr="00683F67">
        <w:rPr>
          <w:rFonts w:ascii="Times New Roman" w:eastAsia="宋体" w:hAnsi="Times New Roman" w:cs="Times New Roman" w:hint="eastAsia"/>
        </w:rPr>
        <w:t>会转变为相位超前</w:t>
      </w:r>
      <m:oMath>
        <m:sSup>
          <m:sSupPr>
            <m:ctrlPr>
              <w:rPr>
                <w:rFonts w:ascii="Cambria Math" w:eastAsia="宋体" w:hAnsi="Cambria Math" w:cs="Times New Roman"/>
              </w:rPr>
            </m:ctrlPr>
          </m:sSupPr>
          <m:e>
            <m:r>
              <m:rPr>
                <m:sty m:val="p"/>
              </m:rPr>
              <w:rPr>
                <w:rFonts w:ascii="Cambria Math" w:eastAsia="宋体" w:hAnsi="Cambria Math" w:cs="Times New Roman"/>
              </w:rPr>
              <m:t>180</m:t>
            </m:r>
          </m:e>
          <m:sup>
            <m:r>
              <m:rPr>
                <m:sty m:val="p"/>
              </m:rPr>
              <w:rPr>
                <w:rFonts w:ascii="Cambria Math" w:eastAsia="宋体" w:hAnsi="Cambria Math" w:cs="Times New Roman"/>
              </w:rPr>
              <m:t>°</m:t>
            </m:r>
          </m:sup>
        </m:sSup>
      </m:oMath>
      <w:r w:rsidR="00683F67" w:rsidRPr="00683F67">
        <w:rPr>
          <w:rFonts w:ascii="Times New Roman" w:eastAsia="宋体" w:hAnsi="Times New Roman" w:cs="Times New Roman" w:hint="eastAsia"/>
        </w:rPr>
        <w:t>，相位会出现</w:t>
      </w:r>
      <m:oMath>
        <m:sSup>
          <m:sSupPr>
            <m:ctrlPr>
              <w:rPr>
                <w:rFonts w:ascii="Cambria Math" w:eastAsia="宋体" w:hAnsi="Cambria Math" w:cs="Times New Roman"/>
              </w:rPr>
            </m:ctrlPr>
          </m:sSupPr>
          <m:e>
            <m:r>
              <m:rPr>
                <m:sty m:val="p"/>
              </m:rPr>
              <w:rPr>
                <w:rFonts w:ascii="Cambria Math" w:eastAsia="宋体" w:hAnsi="Cambria Math" w:cs="Times New Roman"/>
              </w:rPr>
              <m:t>360</m:t>
            </m:r>
          </m:e>
          <m:sup>
            <m:r>
              <m:rPr>
                <m:sty m:val="p"/>
              </m:rPr>
              <w:rPr>
                <w:rFonts w:ascii="Cambria Math" w:eastAsia="宋体" w:hAnsi="Cambria Math" w:cs="Times New Roman"/>
              </w:rPr>
              <m:t>°</m:t>
            </m:r>
          </m:sup>
        </m:sSup>
      </m:oMath>
      <w:r w:rsidR="00683F67" w:rsidRPr="00683F67">
        <w:rPr>
          <w:rFonts w:ascii="Times New Roman" w:eastAsia="宋体" w:hAnsi="Times New Roman" w:cs="Times New Roman" w:hint="eastAsia"/>
        </w:rPr>
        <w:t>的突变，且后续每延时超过一个周期都会发生一次，因此还需要对补偿后的相位除以</w:t>
      </w:r>
      <w:r w:rsidR="00683F67" w:rsidRPr="00683F67">
        <w:rPr>
          <w:rFonts w:ascii="Times New Roman" w:eastAsia="宋体" w:hAnsi="Times New Roman" w:cs="Times New Roman"/>
        </w:rPr>
        <w:t>360</w:t>
      </w:r>
      <w:r w:rsidR="00683F67" w:rsidRPr="00683F67">
        <w:rPr>
          <w:rFonts w:ascii="Times New Roman" w:eastAsia="宋体" w:hAnsi="Times New Roman" w:cs="Times New Roman" w:hint="eastAsia"/>
        </w:rPr>
        <w:t>并四舍五入取</w:t>
      </w:r>
      <w:proofErr w:type="gramStart"/>
      <w:r w:rsidR="00683F67" w:rsidRPr="00683F67">
        <w:rPr>
          <w:rFonts w:ascii="Times New Roman" w:eastAsia="宋体" w:hAnsi="Times New Roman" w:cs="Times New Roman" w:hint="eastAsia"/>
        </w:rPr>
        <w:t>整得到</w:t>
      </w:r>
      <w:proofErr w:type="gramEnd"/>
      <w:r w:rsidR="00683F67" w:rsidRPr="00683F67">
        <w:rPr>
          <w:rFonts w:ascii="Times New Roman" w:eastAsia="宋体" w:hAnsi="Times New Roman" w:cs="Times New Roman" w:hint="eastAsia"/>
        </w:rPr>
        <w:t>延时周期数，</w:t>
      </w:r>
      <w:r w:rsidR="00683F67" w:rsidRPr="00683F67">
        <w:rPr>
          <w:rFonts w:ascii="Times New Roman" w:eastAsia="宋体" w:hAnsi="Times New Roman" w:cs="Times New Roman"/>
        </w:rPr>
        <w:t>然后用相位减去延时周期数</w:t>
      </w:r>
      <w:r w:rsidR="00683F67" w:rsidRPr="00683F67">
        <w:rPr>
          <w:rFonts w:ascii="Times New Roman" w:eastAsia="宋体" w:hAnsi="Times New Roman" w:cs="Times New Roman" w:hint="eastAsia"/>
        </w:rPr>
        <w:t>乘</w:t>
      </w:r>
      <w:r w:rsidR="00683F67" w:rsidRPr="00683F67">
        <w:rPr>
          <w:rFonts w:ascii="Times New Roman" w:eastAsia="宋体" w:hAnsi="Times New Roman" w:cs="Times New Roman"/>
        </w:rPr>
        <w:t>360</w:t>
      </w:r>
      <w:r w:rsidR="00683F67" w:rsidRPr="00683F67">
        <w:rPr>
          <w:rFonts w:ascii="Times New Roman" w:eastAsia="宋体" w:hAnsi="Times New Roman" w:cs="Times New Roman" w:hint="eastAsia"/>
        </w:rPr>
        <w:t>，</w:t>
      </w:r>
      <w:r w:rsidR="00683F67" w:rsidRPr="00683F67">
        <w:rPr>
          <w:rFonts w:ascii="Times New Roman" w:eastAsia="宋体" w:hAnsi="Times New Roman" w:cs="Times New Roman"/>
        </w:rPr>
        <w:t>这样就可以把延时一个周期以上的相位调整正确</w:t>
      </w:r>
      <w:r w:rsidR="00320F3F">
        <w:rPr>
          <w:rFonts w:ascii="Times New Roman" w:eastAsia="宋体" w:hAnsi="Times New Roman" w:cs="Times New Roman" w:hint="eastAsia"/>
        </w:rPr>
        <w:t>。</w:t>
      </w:r>
      <w:r w:rsidR="00683F67" w:rsidRPr="00683F67">
        <w:rPr>
          <w:rFonts w:ascii="Times New Roman" w:eastAsia="宋体" w:hAnsi="Times New Roman" w:cs="Times New Roman" w:hint="eastAsia"/>
        </w:rPr>
        <w:t>如图</w:t>
      </w:r>
      <w:r w:rsidR="008E0AFA">
        <w:rPr>
          <w:rFonts w:ascii="Times New Roman" w:eastAsia="宋体" w:hAnsi="Times New Roman" w:cs="Times New Roman" w:hint="eastAsia"/>
        </w:rPr>
        <w:t>4</w:t>
      </w:r>
      <w:r w:rsidR="008E0AFA">
        <w:rPr>
          <w:rFonts w:ascii="Times New Roman" w:eastAsia="宋体" w:hAnsi="Times New Roman" w:cs="Times New Roman"/>
        </w:rPr>
        <w:t>(</w:t>
      </w:r>
      <w:r w:rsidR="00DE13F8">
        <w:rPr>
          <w:rFonts w:ascii="Times New Roman" w:eastAsia="宋体" w:hAnsi="Times New Roman" w:cs="Times New Roman"/>
        </w:rPr>
        <w:t>b</w:t>
      </w:r>
      <w:r w:rsidR="008E0AFA">
        <w:rPr>
          <w:rFonts w:ascii="Times New Roman" w:eastAsia="宋体" w:hAnsi="Times New Roman" w:cs="Times New Roman"/>
        </w:rPr>
        <w:t>)</w:t>
      </w:r>
      <w:r w:rsidR="00683F67" w:rsidRPr="00683F67">
        <w:rPr>
          <w:rFonts w:ascii="Times New Roman" w:eastAsia="宋体" w:hAnsi="Times New Roman" w:cs="Times New Roman" w:hint="eastAsia"/>
        </w:rPr>
        <w:t>所示为</w:t>
      </w:r>
      <w:r w:rsidR="001B3F06">
        <w:rPr>
          <w:rFonts w:ascii="Times New Roman" w:eastAsia="宋体" w:hAnsi="Times New Roman" w:cs="Times New Roman" w:hint="eastAsia"/>
        </w:rPr>
        <w:t>补偿后</w:t>
      </w:r>
      <w:r w:rsidR="00387C24">
        <w:rPr>
          <w:rFonts w:ascii="Times New Roman" w:eastAsia="宋体" w:hAnsi="Times New Roman" w:cs="Times New Roman" w:hint="eastAsia"/>
        </w:rPr>
        <w:t>经过消除周期影响</w:t>
      </w:r>
      <w:r w:rsidR="00683F67" w:rsidRPr="00683F67">
        <w:rPr>
          <w:rFonts w:ascii="Times New Roman" w:eastAsia="宋体" w:hAnsi="Times New Roman" w:cs="Times New Roman" w:hint="eastAsia"/>
        </w:rPr>
        <w:t>的数据，可以有效地识别相位失真情况</w:t>
      </w:r>
      <w:r w:rsidR="00683F67" w:rsidRPr="00683F67">
        <w:rPr>
          <w:rFonts w:ascii="Times New Roman" w:eastAsia="宋体" w:hAnsi="Times New Roman" w:cs="Times New Roman"/>
        </w:rPr>
        <w:t>。</w:t>
      </w:r>
      <w:r w:rsidR="000E51EF">
        <w:rPr>
          <w:rFonts w:ascii="Times New Roman" w:eastAsia="宋体" w:hAnsi="Times New Roman" w:cs="Times New Roman" w:hint="eastAsia"/>
        </w:rPr>
        <w:t>最后</w:t>
      </w:r>
      <w:r w:rsidR="00784F5D">
        <w:rPr>
          <w:rFonts w:ascii="Times New Roman" w:eastAsia="宋体" w:hAnsi="Times New Roman" w:cs="Times New Roman" w:hint="eastAsia"/>
        </w:rPr>
        <w:t>还需</w:t>
      </w:r>
      <w:r w:rsidR="00DA404A">
        <w:rPr>
          <w:rFonts w:ascii="Times New Roman" w:eastAsia="宋体" w:hAnsi="Times New Roman" w:cs="Times New Roman" w:hint="eastAsia"/>
        </w:rPr>
        <w:t>要</w:t>
      </w:r>
      <w:r w:rsidR="000E51EF" w:rsidRPr="000E51EF">
        <w:rPr>
          <w:rFonts w:ascii="Times New Roman" w:eastAsia="宋体" w:hAnsi="Times New Roman" w:cs="Times New Roman" w:hint="eastAsia"/>
        </w:rPr>
        <w:t>对数据取滑动窗口平均</w:t>
      </w:r>
      <w:r w:rsidR="000E51EF">
        <w:rPr>
          <w:rFonts w:ascii="Times New Roman" w:eastAsia="宋体" w:hAnsi="Times New Roman" w:cs="Times New Roman" w:hint="eastAsia"/>
        </w:rPr>
        <w:t>滤除一些噪声点。</w:t>
      </w:r>
    </w:p>
    <w:p w:rsidR="00F85D6E" w:rsidRDefault="00D73C60" w:rsidP="00610821">
      <w:pPr>
        <w:snapToGrid w:val="0"/>
        <w:jc w:val="center"/>
        <w:rPr>
          <w:rFonts w:ascii="Times New Roman" w:eastAsia="宋体" w:hAnsi="Times New Roman" w:cs="Times New Roman"/>
        </w:rPr>
      </w:pPr>
      <w:r>
        <w:rPr>
          <w:rFonts w:ascii="Times New Roman" w:eastAsia="宋体" w:hAnsi="Times New Roman" w:cs="Times New Roman"/>
        </w:rPr>
        <w:object w:dxaOrig="7705" w:dyaOrig="5268">
          <v:shape id="_x0000_i1030" type="#_x0000_t75" style="width:206.4pt;height:141pt" o:ole="">
            <v:imagedata r:id="rId17" o:title="" cropbottom="776f"/>
            <o:lock v:ext="edit" aspectratio="f"/>
          </v:shape>
          <o:OLEObject Type="Embed" ProgID="Visio.Drawing.15" ShapeID="_x0000_i1030" DrawAspect="Content" ObjectID="_1734022584" r:id="rId18"/>
        </w:object>
      </w:r>
      <w:r>
        <w:rPr>
          <w:rFonts w:ascii="Times New Roman" w:eastAsia="宋体" w:hAnsi="Times New Roman" w:cs="Times New Roman"/>
        </w:rPr>
        <w:object w:dxaOrig="8292" w:dyaOrig="5076">
          <v:shape id="_x0000_i1031" type="#_x0000_t75" style="width:205.8pt;height:140.4pt" o:ole="">
            <v:imagedata r:id="rId19" o:title="" cropbottom="1318f"/>
            <o:lock v:ext="edit" aspectratio="f"/>
          </v:shape>
          <o:OLEObject Type="Embed" ProgID="Visio.Drawing.15" ShapeID="_x0000_i1031" DrawAspect="Content" ObjectID="_1734022585" r:id="rId20"/>
        </w:object>
      </w:r>
    </w:p>
    <w:p w:rsidR="002F349F" w:rsidRPr="002E4298" w:rsidRDefault="002F349F" w:rsidP="005F783F">
      <w:pPr>
        <w:ind w:left="840" w:firstLine="420"/>
        <w:jc w:val="left"/>
        <w:rPr>
          <w:rFonts w:ascii="Times New Roman" w:eastAsia="宋体" w:hAnsi="Times New Roman" w:cs="Times New Roman"/>
          <w:sz w:val="15"/>
          <w:szCs w:val="15"/>
        </w:rPr>
      </w:pPr>
      <w:r w:rsidRPr="002E4298">
        <w:rPr>
          <w:rFonts w:ascii="Times New Roman" w:eastAsia="宋体" w:hAnsi="Times New Roman" w:cs="Times New Roman" w:hint="eastAsia"/>
          <w:sz w:val="15"/>
          <w:szCs w:val="15"/>
        </w:rPr>
        <w:t>(</w:t>
      </w:r>
      <w:r w:rsidRPr="002E4298">
        <w:rPr>
          <w:rFonts w:ascii="Times New Roman" w:eastAsia="宋体" w:hAnsi="Times New Roman" w:cs="Times New Roman"/>
          <w:sz w:val="15"/>
          <w:szCs w:val="15"/>
        </w:rPr>
        <w:t>a)</w:t>
      </w:r>
      <w:r w:rsidR="00DC521C" w:rsidRPr="002E4298">
        <w:rPr>
          <w:rFonts w:ascii="Times New Roman" w:eastAsia="宋体" w:hAnsi="Times New Roman" w:cs="Times New Roman" w:hint="eastAsia"/>
          <w:sz w:val="15"/>
          <w:szCs w:val="15"/>
        </w:rPr>
        <w:t>带有线性相移的</w:t>
      </w:r>
      <w:r w:rsidR="00BC19B5" w:rsidRPr="002E4298">
        <w:rPr>
          <w:rFonts w:ascii="Times New Roman" w:eastAsia="宋体" w:hAnsi="Times New Roman" w:cs="Times New Roman" w:hint="eastAsia"/>
          <w:sz w:val="15"/>
          <w:szCs w:val="15"/>
        </w:rPr>
        <w:t>相位</w:t>
      </w:r>
      <w:r w:rsidR="00DC521C" w:rsidRPr="002E4298">
        <w:rPr>
          <w:rFonts w:ascii="Times New Roman" w:eastAsia="宋体" w:hAnsi="Times New Roman" w:cs="Times New Roman" w:hint="eastAsia"/>
          <w:sz w:val="15"/>
          <w:szCs w:val="15"/>
        </w:rPr>
        <w:t>数据</w:t>
      </w:r>
      <w:r w:rsidRPr="002E4298">
        <w:rPr>
          <w:rFonts w:ascii="Times New Roman" w:eastAsia="宋体" w:hAnsi="Times New Roman" w:cs="Times New Roman"/>
          <w:sz w:val="15"/>
          <w:szCs w:val="15"/>
        </w:rPr>
        <w:tab/>
      </w:r>
      <w:r w:rsidR="00547929" w:rsidRPr="002E4298">
        <w:rPr>
          <w:rFonts w:ascii="Times New Roman" w:eastAsia="宋体" w:hAnsi="Times New Roman" w:cs="Times New Roman"/>
          <w:sz w:val="15"/>
          <w:szCs w:val="15"/>
        </w:rPr>
        <w:tab/>
      </w:r>
      <w:r w:rsidR="00547929" w:rsidRPr="002E4298">
        <w:rPr>
          <w:rFonts w:ascii="Times New Roman" w:eastAsia="宋体" w:hAnsi="Times New Roman" w:cs="Times New Roman"/>
          <w:sz w:val="15"/>
          <w:szCs w:val="15"/>
        </w:rPr>
        <w:tab/>
      </w:r>
      <w:r w:rsidR="005F783F">
        <w:rPr>
          <w:rFonts w:ascii="Times New Roman" w:eastAsia="宋体" w:hAnsi="Times New Roman" w:cs="Times New Roman"/>
          <w:sz w:val="15"/>
          <w:szCs w:val="15"/>
        </w:rPr>
        <w:tab/>
      </w:r>
      <w:r w:rsidRPr="002E4298">
        <w:rPr>
          <w:rFonts w:ascii="Times New Roman" w:eastAsia="宋体" w:hAnsi="Times New Roman" w:cs="Times New Roman"/>
          <w:sz w:val="15"/>
          <w:szCs w:val="15"/>
        </w:rPr>
        <w:tab/>
      </w:r>
      <w:r w:rsidR="00610821" w:rsidRPr="002E4298">
        <w:rPr>
          <w:rFonts w:ascii="Times New Roman" w:eastAsia="宋体" w:hAnsi="Times New Roman" w:cs="Times New Roman"/>
          <w:sz w:val="15"/>
          <w:szCs w:val="15"/>
        </w:rPr>
        <w:tab/>
        <w:t xml:space="preserve"> </w:t>
      </w:r>
      <w:r w:rsidRPr="002E4298">
        <w:rPr>
          <w:rFonts w:ascii="Times New Roman" w:eastAsia="宋体" w:hAnsi="Times New Roman" w:cs="Times New Roman"/>
          <w:sz w:val="15"/>
          <w:szCs w:val="15"/>
        </w:rPr>
        <w:t>(b)</w:t>
      </w:r>
      <w:r w:rsidR="00BC19B5" w:rsidRPr="002E4298">
        <w:rPr>
          <w:rFonts w:ascii="Times New Roman" w:eastAsia="宋体" w:hAnsi="Times New Roman" w:cs="Times New Roman" w:hint="eastAsia"/>
          <w:sz w:val="15"/>
          <w:szCs w:val="15"/>
        </w:rPr>
        <w:t>经过处理后的相位</w:t>
      </w:r>
      <w:r w:rsidR="004827D2" w:rsidRPr="002E4298">
        <w:rPr>
          <w:rFonts w:ascii="Times New Roman" w:eastAsia="宋体" w:hAnsi="Times New Roman" w:cs="Times New Roman" w:hint="eastAsia"/>
          <w:sz w:val="15"/>
          <w:szCs w:val="15"/>
        </w:rPr>
        <w:t>数据</w:t>
      </w:r>
    </w:p>
    <w:p w:rsidR="003A1194" w:rsidRPr="00547929" w:rsidRDefault="002F349F" w:rsidP="003A1194">
      <w:pPr>
        <w:ind w:left="420" w:firstLine="420"/>
        <w:jc w:val="center"/>
        <w:rPr>
          <w:rFonts w:ascii="Times New Roman" w:eastAsia="宋体" w:hAnsi="Times New Roman" w:cs="Times New Roman"/>
          <w:b/>
          <w:sz w:val="15"/>
          <w:szCs w:val="15"/>
        </w:rPr>
      </w:pPr>
      <w:r w:rsidRPr="00547929">
        <w:rPr>
          <w:rFonts w:ascii="Times New Roman" w:eastAsia="宋体" w:hAnsi="Times New Roman" w:cs="Times New Roman"/>
          <w:b/>
          <w:sz w:val="15"/>
          <w:szCs w:val="15"/>
        </w:rPr>
        <w:t>图</w:t>
      </w:r>
      <w:r w:rsidR="008E0AFA" w:rsidRPr="00547929">
        <w:rPr>
          <w:rFonts w:ascii="Times New Roman" w:eastAsia="宋体" w:hAnsi="Times New Roman" w:cs="Times New Roman"/>
          <w:b/>
          <w:sz w:val="15"/>
          <w:szCs w:val="15"/>
        </w:rPr>
        <w:t>4</w:t>
      </w:r>
      <w:r w:rsidRPr="00547929">
        <w:rPr>
          <w:rFonts w:ascii="Times New Roman" w:eastAsia="宋体" w:hAnsi="Times New Roman" w:cs="Times New Roman"/>
          <w:b/>
          <w:sz w:val="15"/>
          <w:szCs w:val="15"/>
        </w:rPr>
        <w:t xml:space="preserve"> </w:t>
      </w:r>
      <w:r w:rsidR="009C61E6" w:rsidRPr="00547929">
        <w:rPr>
          <w:rFonts w:ascii="Times New Roman" w:eastAsia="宋体" w:hAnsi="Times New Roman" w:cs="Times New Roman" w:hint="eastAsia"/>
          <w:b/>
          <w:sz w:val="15"/>
          <w:szCs w:val="15"/>
        </w:rPr>
        <w:t>相位</w:t>
      </w:r>
      <w:r w:rsidRPr="00547929">
        <w:rPr>
          <w:rFonts w:ascii="Times New Roman" w:eastAsia="宋体" w:hAnsi="Times New Roman" w:cs="Times New Roman" w:hint="eastAsia"/>
          <w:b/>
          <w:sz w:val="15"/>
          <w:szCs w:val="15"/>
        </w:rPr>
        <w:t>数据</w:t>
      </w:r>
      <w:r w:rsidR="009D69E5" w:rsidRPr="00547929">
        <w:rPr>
          <w:rFonts w:ascii="Times New Roman" w:eastAsia="宋体" w:hAnsi="Times New Roman" w:cs="Times New Roman" w:hint="eastAsia"/>
          <w:b/>
          <w:sz w:val="15"/>
          <w:szCs w:val="15"/>
        </w:rPr>
        <w:t>的处理过程</w:t>
      </w:r>
    </w:p>
    <w:p w:rsidR="00346265" w:rsidRPr="00752816" w:rsidRDefault="00346265" w:rsidP="00EA57C1">
      <w:pPr>
        <w:snapToGrid w:val="0"/>
        <w:jc w:val="center"/>
        <w:rPr>
          <w:rFonts w:ascii="Times New Roman" w:eastAsia="宋体" w:hAnsi="Times New Roman" w:cs="Times New Roman"/>
        </w:rPr>
      </w:pPr>
    </w:p>
    <w:p w:rsidR="009454B6" w:rsidRPr="0021610A" w:rsidRDefault="009454B6" w:rsidP="009454B6">
      <w:pPr>
        <w:rPr>
          <w:rFonts w:ascii="Times New Roman" w:eastAsia="宋体" w:hAnsi="Times New Roman" w:cs="Times New Roman"/>
          <w:b/>
          <w:sz w:val="24"/>
          <w:szCs w:val="24"/>
        </w:rPr>
      </w:pPr>
      <w:r w:rsidRPr="0021610A">
        <w:rPr>
          <w:rFonts w:ascii="Times New Roman" w:eastAsia="宋体" w:hAnsi="Times New Roman" w:cs="Times New Roman"/>
          <w:b/>
          <w:sz w:val="24"/>
          <w:szCs w:val="24"/>
        </w:rPr>
        <w:t xml:space="preserve">3 </w:t>
      </w:r>
      <w:r w:rsidRPr="0021610A">
        <w:rPr>
          <w:rFonts w:ascii="Times New Roman" w:eastAsia="宋体" w:hAnsi="Times New Roman" w:cs="Times New Roman" w:hint="eastAsia"/>
          <w:b/>
          <w:sz w:val="24"/>
          <w:szCs w:val="24"/>
        </w:rPr>
        <w:t>测试实验结果</w:t>
      </w:r>
    </w:p>
    <w:p w:rsidR="009454B6" w:rsidRDefault="009454B6" w:rsidP="00DB7BE7">
      <w:pPr>
        <w:snapToGrid w:val="0"/>
        <w:ind w:firstLine="420"/>
        <w:rPr>
          <w:rFonts w:ascii="Times New Roman" w:eastAsia="宋体" w:hAnsi="Times New Roman" w:cs="Times New Roman"/>
        </w:rPr>
      </w:pPr>
      <w:r w:rsidRPr="00B638EA">
        <w:rPr>
          <w:rFonts w:ascii="Times New Roman" w:eastAsia="宋体" w:hAnsi="Times New Roman" w:cs="Times New Roman" w:hint="eastAsia"/>
        </w:rPr>
        <w:t>表</w:t>
      </w:r>
      <w:r w:rsidR="006C0425" w:rsidRPr="00B638EA">
        <w:rPr>
          <w:rFonts w:ascii="Times New Roman" w:eastAsia="宋体" w:hAnsi="Times New Roman" w:cs="Times New Roman"/>
        </w:rPr>
        <w:t>1</w:t>
      </w:r>
      <w:r w:rsidRPr="00B638EA">
        <w:rPr>
          <w:rFonts w:ascii="Times New Roman" w:eastAsia="宋体" w:hAnsi="Times New Roman" w:cs="Times New Roman" w:hint="eastAsia"/>
        </w:rPr>
        <w:t>所示为程序输出的</w:t>
      </w:r>
      <w:r w:rsidR="00DA4E40" w:rsidRPr="00B638EA">
        <w:rPr>
          <w:rFonts w:ascii="Times New Roman" w:eastAsia="宋体" w:hAnsi="Times New Roman" w:cs="Times New Roman" w:hint="eastAsia"/>
        </w:rPr>
        <w:t>部分</w:t>
      </w:r>
      <w:r w:rsidRPr="00B638EA">
        <w:rPr>
          <w:rFonts w:ascii="Times New Roman" w:eastAsia="宋体" w:hAnsi="Times New Roman" w:cs="Times New Roman" w:hint="eastAsia"/>
        </w:rPr>
        <w:t>频率响应测试</w:t>
      </w:r>
      <w:r w:rsidR="00D358C6" w:rsidRPr="00B638EA">
        <w:rPr>
          <w:rFonts w:ascii="Times New Roman" w:eastAsia="宋体" w:hAnsi="Times New Roman" w:cs="Times New Roman" w:hint="eastAsia"/>
        </w:rPr>
        <w:t>的</w:t>
      </w:r>
      <w:r w:rsidRPr="00B638EA">
        <w:rPr>
          <w:rFonts w:ascii="Times New Roman" w:eastAsia="宋体" w:hAnsi="Times New Roman" w:cs="Times New Roman" w:hint="eastAsia"/>
        </w:rPr>
        <w:t>结果</w:t>
      </w:r>
      <w:r w:rsidR="003A7FBF" w:rsidRPr="00B638EA">
        <w:rPr>
          <w:rFonts w:ascii="Times New Roman" w:eastAsia="宋体" w:hAnsi="Times New Roman" w:cs="Times New Roman" w:hint="eastAsia"/>
        </w:rPr>
        <w:t>，</w:t>
      </w:r>
      <w:r w:rsidRPr="00B638EA">
        <w:rPr>
          <w:rFonts w:ascii="Times New Roman" w:eastAsia="宋体" w:hAnsi="Times New Roman" w:cs="Times New Roman" w:hint="eastAsia"/>
        </w:rPr>
        <w:t>程序可以</w:t>
      </w:r>
      <w:r w:rsidR="00233B34" w:rsidRPr="00B638EA">
        <w:rPr>
          <w:rFonts w:ascii="Times New Roman" w:eastAsia="宋体" w:hAnsi="Times New Roman" w:cs="Times New Roman" w:hint="eastAsia"/>
        </w:rPr>
        <w:t>标记</w:t>
      </w:r>
      <w:r w:rsidRPr="00B638EA">
        <w:rPr>
          <w:rFonts w:ascii="Times New Roman" w:eastAsia="宋体" w:hAnsi="Times New Roman" w:cs="Times New Roman" w:hint="eastAsia"/>
        </w:rPr>
        <w:t>超出要求的数据</w:t>
      </w:r>
      <w:r w:rsidR="00663A48" w:rsidRPr="00B638EA">
        <w:rPr>
          <w:rFonts w:ascii="Times New Roman" w:eastAsia="宋体" w:hAnsi="Times New Roman" w:cs="Times New Roman" w:hint="eastAsia"/>
        </w:rPr>
        <w:t>，并且</w:t>
      </w:r>
      <w:r w:rsidR="003A56D5" w:rsidRPr="00B638EA">
        <w:rPr>
          <w:rFonts w:ascii="Times New Roman" w:eastAsia="宋体" w:hAnsi="Times New Roman" w:cs="Times New Roman" w:hint="eastAsia"/>
        </w:rPr>
        <w:t>能够</w:t>
      </w:r>
      <w:r w:rsidR="00663A48" w:rsidRPr="00B638EA">
        <w:rPr>
          <w:rFonts w:ascii="Times New Roman" w:eastAsia="宋体" w:hAnsi="Times New Roman" w:cs="Times New Roman" w:hint="eastAsia"/>
        </w:rPr>
        <w:t>实现数据可视化</w:t>
      </w:r>
      <w:r w:rsidR="003A7FBF" w:rsidRPr="00B638EA">
        <w:rPr>
          <w:rFonts w:ascii="Times New Roman" w:eastAsia="宋体" w:hAnsi="Times New Roman" w:cs="Times New Roman" w:hint="eastAsia"/>
        </w:rPr>
        <w:t>。</w:t>
      </w:r>
      <w:r w:rsidR="009118E1" w:rsidRPr="00B638EA">
        <w:rPr>
          <w:rFonts w:ascii="Times New Roman" w:eastAsia="宋体" w:hAnsi="Times New Roman" w:cs="Times New Roman" w:hint="eastAsia"/>
        </w:rPr>
        <w:t>如图</w:t>
      </w:r>
      <w:r w:rsidR="009118E1" w:rsidRPr="00B638EA">
        <w:rPr>
          <w:rFonts w:ascii="Times New Roman" w:eastAsia="宋体" w:hAnsi="Times New Roman" w:cs="Times New Roman"/>
        </w:rPr>
        <w:t>5(a)</w:t>
      </w:r>
      <w:r w:rsidR="009118E1" w:rsidRPr="00B638EA">
        <w:rPr>
          <w:rFonts w:ascii="Times New Roman" w:eastAsia="宋体" w:hAnsi="Times New Roman" w:cs="Times New Roman" w:hint="eastAsia"/>
        </w:rPr>
        <w:t>所示</w:t>
      </w:r>
      <w:r w:rsidR="00EF2907" w:rsidRPr="00B638EA">
        <w:rPr>
          <w:rFonts w:ascii="Times New Roman" w:eastAsia="宋体" w:hAnsi="Times New Roman" w:cs="Times New Roman"/>
        </w:rPr>
        <w:t>为</w:t>
      </w:r>
      <w:r w:rsidR="00EF2907" w:rsidRPr="00B638EA">
        <w:rPr>
          <w:rFonts w:ascii="Times New Roman" w:eastAsia="宋体" w:hAnsi="Times New Roman" w:cs="Times New Roman" w:hint="eastAsia"/>
        </w:rPr>
        <w:t>表中编号</w:t>
      </w:r>
      <w:r w:rsidR="00EF2907" w:rsidRPr="00B638EA">
        <w:rPr>
          <w:rFonts w:ascii="Times New Roman" w:eastAsia="宋体" w:hAnsi="Times New Roman" w:cs="Times New Roman" w:hint="eastAsia"/>
        </w:rPr>
        <w:t>1</w:t>
      </w:r>
      <w:r w:rsidR="009118E1" w:rsidRPr="00B638EA">
        <w:rPr>
          <w:rFonts w:ascii="Times New Roman" w:eastAsia="宋体" w:hAnsi="Times New Roman" w:cs="Times New Roman"/>
        </w:rPr>
        <w:t>的频率响应曲线图，</w:t>
      </w:r>
      <w:r w:rsidR="00FE6BA4" w:rsidRPr="00B638EA">
        <w:rPr>
          <w:rFonts w:ascii="Times New Roman" w:eastAsia="宋体" w:hAnsi="Times New Roman" w:cs="Times New Roman" w:hint="eastAsia"/>
        </w:rPr>
        <w:t>从图中可以看到</w:t>
      </w:r>
      <w:r w:rsidR="002459BA" w:rsidRPr="00B638EA">
        <w:rPr>
          <w:rFonts w:ascii="Times New Roman" w:eastAsia="宋体" w:hAnsi="Times New Roman" w:cs="Times New Roman" w:hint="eastAsia"/>
        </w:rPr>
        <w:t>E</w:t>
      </w:r>
      <w:r w:rsidR="002459BA" w:rsidRPr="00B638EA">
        <w:rPr>
          <w:rFonts w:ascii="Times New Roman" w:eastAsia="宋体" w:hAnsi="Times New Roman" w:cs="Times New Roman"/>
        </w:rPr>
        <w:t>DFA</w:t>
      </w:r>
      <w:proofErr w:type="gramStart"/>
      <w:r w:rsidR="00FE6BA4" w:rsidRPr="00B638EA">
        <w:rPr>
          <w:rFonts w:ascii="Times New Roman" w:eastAsia="宋体" w:hAnsi="Times New Roman" w:cs="Times New Roman" w:hint="eastAsia"/>
        </w:rPr>
        <w:t>在</w:t>
      </w:r>
      <w:r w:rsidR="004941D2" w:rsidRPr="00B638EA">
        <w:rPr>
          <w:rFonts w:ascii="Times New Roman" w:eastAsia="宋体" w:hAnsi="Times New Roman" w:cs="Times New Roman" w:hint="eastAsia"/>
        </w:rPr>
        <w:t>入光</w:t>
      </w:r>
      <w:r w:rsidR="00842A45" w:rsidRPr="00B638EA">
        <w:rPr>
          <w:rFonts w:ascii="Times New Roman" w:eastAsia="宋体" w:hAnsi="Times New Roman" w:cs="Times New Roman" w:hint="eastAsia"/>
        </w:rPr>
        <w:t>调制</w:t>
      </w:r>
      <w:r w:rsidR="00FE6BA4" w:rsidRPr="00B638EA">
        <w:rPr>
          <w:rFonts w:ascii="Times New Roman" w:eastAsia="宋体" w:hAnsi="Times New Roman" w:cs="Times New Roman" w:hint="eastAsia"/>
        </w:rPr>
        <w:t>频率</w:t>
      </w:r>
      <w:proofErr w:type="gramEnd"/>
      <w:r w:rsidR="00FE6BA4" w:rsidRPr="00B638EA">
        <w:rPr>
          <w:rFonts w:ascii="Times New Roman" w:eastAsia="宋体" w:hAnsi="Times New Roman" w:cs="Times New Roman" w:hint="eastAsia"/>
        </w:rPr>
        <w:t>为</w:t>
      </w:r>
      <w:r w:rsidR="001D74EE" w:rsidRPr="00B638EA">
        <w:rPr>
          <w:rFonts w:ascii="Times New Roman" w:eastAsia="宋体" w:hAnsi="Times New Roman" w:cs="Times New Roman"/>
        </w:rPr>
        <w:t>10kHz</w:t>
      </w:r>
      <w:r w:rsidR="001D74EE" w:rsidRPr="00B638EA">
        <w:rPr>
          <w:rFonts w:ascii="Times New Roman" w:eastAsia="宋体" w:hAnsi="Times New Roman" w:cs="Times New Roman" w:hint="eastAsia"/>
        </w:rPr>
        <w:t>附近</w:t>
      </w:r>
      <w:r w:rsidR="00E53967" w:rsidRPr="00B638EA">
        <w:rPr>
          <w:rFonts w:ascii="Times New Roman" w:eastAsia="宋体" w:hAnsi="Times New Roman" w:cs="Times New Roman" w:hint="eastAsia"/>
        </w:rPr>
        <w:t>时</w:t>
      </w:r>
      <w:r w:rsidR="001D74EE" w:rsidRPr="00B638EA">
        <w:rPr>
          <w:rFonts w:ascii="Times New Roman" w:eastAsia="宋体" w:hAnsi="Times New Roman" w:cs="Times New Roman" w:hint="eastAsia"/>
        </w:rPr>
        <w:t>增益凹陷</w:t>
      </w:r>
      <w:r w:rsidR="00667A18" w:rsidRPr="00B638EA">
        <w:rPr>
          <w:rFonts w:ascii="Times New Roman" w:eastAsia="宋体" w:hAnsi="Times New Roman" w:cs="Times New Roman" w:hint="eastAsia"/>
        </w:rPr>
        <w:t>达到最大</w:t>
      </w:r>
      <w:r w:rsidR="00CD330C" w:rsidRPr="00B638EA">
        <w:rPr>
          <w:rFonts w:ascii="Times New Roman" w:eastAsia="宋体" w:hAnsi="Times New Roman" w:cs="Times New Roman" w:hint="eastAsia"/>
        </w:rPr>
        <w:t>，且</w:t>
      </w:r>
      <w:r w:rsidR="00771704" w:rsidRPr="00B638EA">
        <w:rPr>
          <w:rFonts w:ascii="Times New Roman" w:eastAsia="宋体" w:hAnsi="Times New Roman" w:cs="Times New Roman" w:hint="eastAsia"/>
        </w:rPr>
        <w:t>该频率附近</w:t>
      </w:r>
      <w:r w:rsidR="003543F1" w:rsidRPr="00B638EA">
        <w:rPr>
          <w:rFonts w:ascii="Times New Roman" w:eastAsia="宋体" w:hAnsi="Times New Roman" w:cs="Times New Roman" w:hint="eastAsia"/>
        </w:rPr>
        <w:t>的</w:t>
      </w:r>
      <w:r w:rsidR="00CD330C" w:rsidRPr="00B638EA">
        <w:rPr>
          <w:rFonts w:ascii="Times New Roman" w:eastAsia="宋体" w:hAnsi="Times New Roman" w:cs="Times New Roman" w:hint="eastAsia"/>
        </w:rPr>
        <w:t>相位由滞后转为超前出现反转</w:t>
      </w:r>
      <w:r w:rsidR="009918DC" w:rsidRPr="00B638EA">
        <w:rPr>
          <w:rFonts w:ascii="Times New Roman" w:eastAsia="宋体" w:hAnsi="Times New Roman" w:cs="Times New Roman" w:hint="eastAsia"/>
        </w:rPr>
        <w:t>，</w:t>
      </w:r>
      <w:r w:rsidR="009118E1" w:rsidRPr="00B638EA">
        <w:rPr>
          <w:rFonts w:ascii="Times New Roman" w:eastAsia="宋体" w:hAnsi="Times New Roman" w:cs="Times New Roman"/>
        </w:rPr>
        <w:t>图</w:t>
      </w:r>
      <w:r w:rsidR="009118E1" w:rsidRPr="00B638EA">
        <w:rPr>
          <w:rFonts w:ascii="Times New Roman" w:eastAsia="宋体" w:hAnsi="Times New Roman" w:cs="Times New Roman"/>
        </w:rPr>
        <w:t>5(b)</w:t>
      </w:r>
      <w:r w:rsidR="009118E1" w:rsidRPr="00B638EA">
        <w:rPr>
          <w:rFonts w:ascii="Times New Roman" w:eastAsia="宋体" w:hAnsi="Times New Roman" w:cs="Times New Roman"/>
        </w:rPr>
        <w:t>为增益</w:t>
      </w:r>
      <w:r w:rsidR="009118E1" w:rsidRPr="00B638EA">
        <w:rPr>
          <w:rFonts w:ascii="Times New Roman" w:eastAsia="宋体" w:hAnsi="Times New Roman" w:cs="Times New Roman"/>
        </w:rPr>
        <w:t>-</w:t>
      </w:r>
      <w:r w:rsidR="009118E1" w:rsidRPr="00B638EA">
        <w:rPr>
          <w:rFonts w:ascii="Times New Roman" w:eastAsia="宋体" w:hAnsi="Times New Roman" w:cs="Times New Roman"/>
        </w:rPr>
        <w:t>相位曲线图以及所给的指标要求</w:t>
      </w:r>
      <w:r w:rsidR="009118E1" w:rsidRPr="00B638EA">
        <w:rPr>
          <w:rFonts w:ascii="Times New Roman" w:eastAsia="宋体" w:hAnsi="Times New Roman" w:cs="Times New Roman" w:hint="eastAsia"/>
        </w:rPr>
        <w:t>。</w:t>
      </w:r>
      <w:r w:rsidRPr="00B638EA">
        <w:rPr>
          <w:rFonts w:ascii="Times New Roman" w:eastAsia="宋体" w:hAnsi="Times New Roman" w:cs="Times New Roman" w:hint="eastAsia"/>
        </w:rPr>
        <w:t>通过图片可以更</w:t>
      </w:r>
      <w:r>
        <w:rPr>
          <w:rFonts w:ascii="Times New Roman" w:eastAsia="宋体" w:hAnsi="Times New Roman" w:cs="Times New Roman" w:hint="eastAsia"/>
        </w:rPr>
        <w:t>直观地</w:t>
      </w:r>
      <w:r w:rsidRPr="002945DD">
        <w:rPr>
          <w:rFonts w:ascii="Times New Roman" w:eastAsia="宋体" w:hAnsi="Times New Roman" w:cs="Times New Roman" w:hint="eastAsia"/>
        </w:rPr>
        <w:t>看到不同测试条件下测得的</w:t>
      </w:r>
      <w:r w:rsidRPr="002945DD">
        <w:rPr>
          <w:rFonts w:ascii="Times New Roman" w:eastAsia="宋体" w:hAnsi="Times New Roman" w:cs="Times New Roman" w:hint="eastAsia"/>
        </w:rPr>
        <w:t>E</w:t>
      </w:r>
      <w:r w:rsidRPr="002945DD">
        <w:rPr>
          <w:rFonts w:ascii="Times New Roman" w:eastAsia="宋体" w:hAnsi="Times New Roman" w:cs="Times New Roman"/>
        </w:rPr>
        <w:t>DFA</w:t>
      </w:r>
      <w:r w:rsidRPr="002945DD">
        <w:rPr>
          <w:rFonts w:ascii="Times New Roman" w:eastAsia="宋体" w:hAnsi="Times New Roman" w:cs="Times New Roman" w:hint="eastAsia"/>
        </w:rPr>
        <w:t>模块参数</w:t>
      </w:r>
      <w:r w:rsidR="00BD46E7">
        <w:rPr>
          <w:rFonts w:ascii="Times New Roman" w:eastAsia="宋体" w:hAnsi="Times New Roman" w:cs="Times New Roman" w:hint="eastAsia"/>
        </w:rPr>
        <w:t>的变化情况</w:t>
      </w:r>
      <w:r w:rsidRPr="002945DD">
        <w:rPr>
          <w:rFonts w:ascii="Times New Roman" w:eastAsia="宋体" w:hAnsi="Times New Roman" w:cs="Times New Roman" w:hint="eastAsia"/>
        </w:rPr>
        <w:t>，有助于后续的对比和判断</w:t>
      </w:r>
      <w:r w:rsidR="0029559B">
        <w:rPr>
          <w:rFonts w:ascii="Times New Roman" w:eastAsia="宋体" w:hAnsi="Times New Roman" w:cs="Times New Roman" w:hint="eastAsia"/>
        </w:rPr>
        <w:t>工作</w:t>
      </w:r>
      <w:r w:rsidRPr="002945DD">
        <w:rPr>
          <w:rFonts w:ascii="Times New Roman" w:eastAsia="宋体" w:hAnsi="Times New Roman" w:cs="Times New Roman" w:hint="eastAsia"/>
        </w:rPr>
        <w:t>。</w:t>
      </w:r>
    </w:p>
    <w:p w:rsidR="009454B6" w:rsidRPr="002945DD" w:rsidRDefault="009454B6" w:rsidP="009454B6">
      <w:pPr>
        <w:snapToGrid w:val="0"/>
        <w:rPr>
          <w:rFonts w:ascii="Times New Roman" w:eastAsia="宋体" w:hAnsi="Times New Roman" w:cs="Times New Roman"/>
        </w:rPr>
      </w:pPr>
    </w:p>
    <w:p w:rsidR="009454B6" w:rsidRPr="00DB1D43" w:rsidRDefault="009454B6" w:rsidP="009454B6">
      <w:pPr>
        <w:ind w:firstLineChars="300" w:firstLine="452"/>
        <w:jc w:val="center"/>
        <w:rPr>
          <w:rFonts w:ascii="Times New Roman" w:eastAsia="宋体" w:hAnsi="Times New Roman" w:cs="Times New Roman"/>
          <w:b/>
          <w:sz w:val="15"/>
          <w:szCs w:val="15"/>
        </w:rPr>
      </w:pPr>
      <w:r w:rsidRPr="00DB1D43">
        <w:rPr>
          <w:rFonts w:ascii="Times New Roman" w:eastAsia="宋体" w:hAnsi="Times New Roman" w:cs="Times New Roman"/>
          <w:b/>
          <w:sz w:val="15"/>
          <w:szCs w:val="15"/>
        </w:rPr>
        <w:t>表</w:t>
      </w:r>
      <w:r w:rsidR="00847844" w:rsidRPr="00DB1D43">
        <w:rPr>
          <w:rFonts w:ascii="Times New Roman" w:eastAsia="宋体" w:hAnsi="Times New Roman" w:cs="Times New Roman"/>
          <w:b/>
          <w:sz w:val="15"/>
          <w:szCs w:val="15"/>
        </w:rPr>
        <w:t xml:space="preserve">1 </w:t>
      </w:r>
      <w:r w:rsidRPr="00DB1D43">
        <w:rPr>
          <w:rFonts w:ascii="Times New Roman" w:eastAsia="宋体" w:hAnsi="Times New Roman" w:cs="Times New Roman" w:hint="eastAsia"/>
          <w:b/>
          <w:sz w:val="15"/>
          <w:szCs w:val="15"/>
        </w:rPr>
        <w:t>E</w:t>
      </w:r>
      <w:r w:rsidRPr="00DB1D43">
        <w:rPr>
          <w:rFonts w:ascii="Times New Roman" w:eastAsia="宋体" w:hAnsi="Times New Roman" w:cs="Times New Roman"/>
          <w:b/>
          <w:sz w:val="15"/>
          <w:szCs w:val="15"/>
        </w:rPr>
        <w:t>DFA</w:t>
      </w:r>
      <w:r w:rsidRPr="00DB1D43">
        <w:rPr>
          <w:rFonts w:ascii="Times New Roman" w:eastAsia="宋体" w:hAnsi="Times New Roman" w:cs="Times New Roman" w:hint="eastAsia"/>
          <w:b/>
          <w:sz w:val="15"/>
          <w:szCs w:val="15"/>
        </w:rPr>
        <w:t>的频率响应</w:t>
      </w:r>
      <w:r w:rsidRPr="00DB1D43">
        <w:rPr>
          <w:rFonts w:ascii="Times New Roman" w:eastAsia="宋体" w:hAnsi="Times New Roman" w:cs="Times New Roman"/>
          <w:b/>
          <w:sz w:val="15"/>
          <w:szCs w:val="15"/>
        </w:rPr>
        <w:t>测试结果</w:t>
      </w:r>
    </w:p>
    <w:tbl>
      <w:tblPr>
        <w:tblW w:w="5000" w:type="pct"/>
        <w:tblBorders>
          <w:top w:val="single" w:sz="12" w:space="0" w:color="auto"/>
          <w:bottom w:val="single" w:sz="12" w:space="0" w:color="auto"/>
        </w:tblBorders>
        <w:tblLook w:val="04A0" w:firstRow="1" w:lastRow="0" w:firstColumn="1" w:lastColumn="0" w:noHBand="0" w:noVBand="1"/>
      </w:tblPr>
      <w:tblGrid>
        <w:gridCol w:w="774"/>
        <w:gridCol w:w="1166"/>
        <w:gridCol w:w="1095"/>
        <w:gridCol w:w="1080"/>
        <w:gridCol w:w="1080"/>
        <w:gridCol w:w="1080"/>
        <w:gridCol w:w="1033"/>
        <w:gridCol w:w="998"/>
      </w:tblGrid>
      <w:tr w:rsidR="0001479B" w:rsidRPr="002945DD" w:rsidTr="0001479B">
        <w:trPr>
          <w:trHeight w:val="315"/>
        </w:trPr>
        <w:tc>
          <w:tcPr>
            <w:tcW w:w="466" w:type="pct"/>
            <w:tcBorders>
              <w:top w:val="single" w:sz="4" w:space="0" w:color="auto"/>
            </w:tcBorders>
            <w:shd w:val="clear" w:color="auto" w:fill="auto"/>
            <w:vAlign w:val="center"/>
          </w:tcPr>
          <w:p w:rsidR="0001479B" w:rsidRPr="009C6D3E" w:rsidRDefault="0001479B" w:rsidP="002464D4">
            <w:pPr>
              <w:jc w:val="center"/>
              <w:rPr>
                <w:rFonts w:ascii="Times New Roman" w:eastAsia="宋体" w:hAnsi="Times New Roman" w:cs="Times New Roman"/>
                <w:sz w:val="18"/>
                <w:szCs w:val="18"/>
              </w:rPr>
            </w:pPr>
            <w:r w:rsidRPr="009C6D3E">
              <w:rPr>
                <w:rFonts w:ascii="Times New Roman" w:eastAsia="宋体" w:hAnsi="Times New Roman" w:cs="Times New Roman"/>
                <w:sz w:val="18"/>
                <w:szCs w:val="18"/>
              </w:rPr>
              <w:t>编号</w:t>
            </w:r>
          </w:p>
        </w:tc>
        <w:tc>
          <w:tcPr>
            <w:tcW w:w="702" w:type="pct"/>
            <w:tcBorders>
              <w:top w:val="single" w:sz="4" w:space="0" w:color="auto"/>
            </w:tcBorders>
            <w:shd w:val="clear" w:color="auto" w:fill="auto"/>
            <w:vAlign w:val="center"/>
          </w:tcPr>
          <w:p w:rsidR="0001479B" w:rsidRPr="009C6D3E" w:rsidRDefault="0001479B" w:rsidP="002464D4">
            <w:pPr>
              <w:jc w:val="center"/>
              <w:rPr>
                <w:rFonts w:ascii="Times New Roman" w:eastAsia="宋体" w:hAnsi="Times New Roman" w:cs="Times New Roman"/>
                <w:sz w:val="18"/>
                <w:szCs w:val="18"/>
              </w:rPr>
            </w:pPr>
            <w:proofErr w:type="gramStart"/>
            <w:r w:rsidRPr="009C6D3E">
              <w:rPr>
                <w:rFonts w:ascii="Times New Roman" w:eastAsia="宋体" w:hAnsi="Times New Roman" w:cs="Times New Roman"/>
                <w:sz w:val="18"/>
                <w:szCs w:val="18"/>
              </w:rPr>
              <w:t>入光</w:t>
            </w:r>
            <w:proofErr w:type="gramEnd"/>
            <w:r w:rsidRPr="009C6D3E">
              <w:rPr>
                <w:rFonts w:ascii="Times New Roman" w:eastAsia="宋体" w:hAnsi="Times New Roman" w:cs="Times New Roman"/>
                <w:sz w:val="18"/>
                <w:szCs w:val="18"/>
              </w:rPr>
              <w:t>/</w:t>
            </w:r>
            <w:proofErr w:type="spellStart"/>
            <w:r w:rsidRPr="009C6D3E">
              <w:rPr>
                <w:rFonts w:ascii="Times New Roman" w:eastAsia="宋体" w:hAnsi="Times New Roman" w:cs="Times New Roman"/>
                <w:sz w:val="18"/>
                <w:szCs w:val="18"/>
              </w:rPr>
              <w:t>dBm</w:t>
            </w:r>
            <w:proofErr w:type="spellEnd"/>
          </w:p>
        </w:tc>
        <w:tc>
          <w:tcPr>
            <w:tcW w:w="659" w:type="pct"/>
            <w:tcBorders>
              <w:top w:val="single" w:sz="4" w:space="0" w:color="auto"/>
            </w:tcBorders>
            <w:vAlign w:val="center"/>
          </w:tcPr>
          <w:p w:rsidR="0001479B" w:rsidRPr="009C6D3E" w:rsidRDefault="0001479B" w:rsidP="002464D4">
            <w:pPr>
              <w:jc w:val="center"/>
              <w:rPr>
                <w:rFonts w:ascii="Times New Roman" w:eastAsia="宋体" w:hAnsi="Times New Roman" w:cs="Times New Roman"/>
                <w:sz w:val="18"/>
                <w:szCs w:val="18"/>
              </w:rPr>
            </w:pPr>
            <w:r w:rsidRPr="009C6D3E">
              <w:rPr>
                <w:rFonts w:ascii="Times New Roman" w:eastAsia="宋体" w:hAnsi="Times New Roman" w:cs="Times New Roman"/>
                <w:sz w:val="18"/>
                <w:szCs w:val="18"/>
              </w:rPr>
              <w:t>增益</w:t>
            </w:r>
            <w:r w:rsidRPr="009C6D3E">
              <w:rPr>
                <w:rFonts w:ascii="Times New Roman" w:eastAsia="宋体" w:hAnsi="Times New Roman" w:cs="Times New Roman"/>
                <w:sz w:val="18"/>
                <w:szCs w:val="18"/>
              </w:rPr>
              <w:t>/dB</w:t>
            </w:r>
          </w:p>
        </w:tc>
        <w:tc>
          <w:tcPr>
            <w:tcW w:w="650" w:type="pct"/>
            <w:tcBorders>
              <w:top w:val="single" w:sz="4" w:space="0" w:color="auto"/>
            </w:tcBorders>
            <w:vAlign w:val="center"/>
          </w:tcPr>
          <w:p w:rsidR="0001479B" w:rsidRPr="009C6D3E" w:rsidRDefault="0001479B" w:rsidP="002464D4">
            <w:pPr>
              <w:jc w:val="center"/>
              <w:rPr>
                <w:rFonts w:ascii="Times New Roman" w:eastAsia="宋体" w:hAnsi="Times New Roman" w:cs="Times New Roman"/>
                <w:sz w:val="18"/>
                <w:szCs w:val="18"/>
              </w:rPr>
            </w:pPr>
            <w:r w:rsidRPr="009C6D3E">
              <w:rPr>
                <w:rFonts w:ascii="Times New Roman" w:eastAsia="宋体" w:hAnsi="Times New Roman" w:cs="Times New Roman"/>
                <w:sz w:val="18"/>
                <w:szCs w:val="18"/>
              </w:rPr>
              <w:t>波长</w:t>
            </w:r>
            <w:r w:rsidRPr="009C6D3E">
              <w:rPr>
                <w:rFonts w:ascii="Times New Roman" w:eastAsia="宋体" w:hAnsi="Times New Roman" w:cs="Times New Roman"/>
                <w:sz w:val="18"/>
                <w:szCs w:val="18"/>
              </w:rPr>
              <w:t>/nm</w:t>
            </w:r>
          </w:p>
        </w:tc>
        <w:tc>
          <w:tcPr>
            <w:tcW w:w="650" w:type="pct"/>
            <w:tcBorders>
              <w:top w:val="single" w:sz="4" w:space="0" w:color="auto"/>
            </w:tcBorders>
            <w:vAlign w:val="center"/>
          </w:tcPr>
          <w:p w:rsidR="0001479B" w:rsidRPr="009C6D3E" w:rsidRDefault="0001479B" w:rsidP="002464D4">
            <w:pPr>
              <w:jc w:val="center"/>
              <w:rPr>
                <w:rFonts w:ascii="Times New Roman" w:eastAsia="宋体" w:hAnsi="Times New Roman" w:cs="Times New Roman"/>
                <w:sz w:val="18"/>
                <w:szCs w:val="18"/>
              </w:rPr>
            </w:pPr>
            <w:r w:rsidRPr="009C6D3E">
              <w:rPr>
                <w:rFonts w:ascii="Times New Roman" w:eastAsia="宋体" w:hAnsi="Times New Roman" w:cs="Times New Roman"/>
                <w:sz w:val="18"/>
                <w:szCs w:val="18"/>
              </w:rPr>
              <w:t>增益失真最大值</w:t>
            </w:r>
            <w:r w:rsidRPr="009C6D3E">
              <w:rPr>
                <w:rFonts w:ascii="Times New Roman" w:eastAsia="宋体" w:hAnsi="Times New Roman" w:cs="Times New Roman"/>
                <w:sz w:val="18"/>
                <w:szCs w:val="18"/>
              </w:rPr>
              <w:t>/dB</w:t>
            </w:r>
          </w:p>
        </w:tc>
        <w:tc>
          <w:tcPr>
            <w:tcW w:w="650" w:type="pct"/>
            <w:tcBorders>
              <w:top w:val="single" w:sz="4" w:space="0" w:color="auto"/>
            </w:tcBorders>
            <w:vAlign w:val="center"/>
          </w:tcPr>
          <w:p w:rsidR="0001479B" w:rsidRPr="009C6D3E" w:rsidRDefault="0001479B" w:rsidP="002464D4">
            <w:pPr>
              <w:jc w:val="center"/>
              <w:rPr>
                <w:rFonts w:ascii="Times New Roman" w:eastAsia="宋体" w:hAnsi="Times New Roman" w:cs="Times New Roman"/>
                <w:sz w:val="18"/>
                <w:szCs w:val="18"/>
              </w:rPr>
            </w:pPr>
            <w:r w:rsidRPr="009C6D3E">
              <w:rPr>
                <w:rFonts w:ascii="Times New Roman" w:eastAsia="宋体" w:hAnsi="Times New Roman" w:cs="Times New Roman"/>
                <w:sz w:val="18"/>
                <w:szCs w:val="18"/>
              </w:rPr>
              <w:t>增益失真最小值</w:t>
            </w:r>
            <w:r w:rsidRPr="009C6D3E">
              <w:rPr>
                <w:rFonts w:ascii="Times New Roman" w:eastAsia="宋体" w:hAnsi="Times New Roman" w:cs="Times New Roman"/>
                <w:sz w:val="18"/>
                <w:szCs w:val="18"/>
              </w:rPr>
              <w:t>/dB</w:t>
            </w:r>
          </w:p>
        </w:tc>
        <w:tc>
          <w:tcPr>
            <w:tcW w:w="622" w:type="pct"/>
            <w:tcBorders>
              <w:top w:val="single" w:sz="4" w:space="0" w:color="auto"/>
            </w:tcBorders>
            <w:vAlign w:val="center"/>
          </w:tcPr>
          <w:p w:rsidR="0001479B" w:rsidRPr="009C6D3E" w:rsidRDefault="005A7B96" w:rsidP="005A7B96">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最大</w:t>
            </w:r>
            <w:r w:rsidR="0001479B" w:rsidRPr="009C6D3E">
              <w:rPr>
                <w:rFonts w:ascii="Times New Roman" w:eastAsia="宋体" w:hAnsi="Times New Roman" w:cs="Times New Roman"/>
                <w:sz w:val="18"/>
                <w:szCs w:val="18"/>
              </w:rPr>
              <w:t>相位</w:t>
            </w:r>
            <w:r w:rsidR="001A2E51">
              <w:rPr>
                <w:rFonts w:ascii="Times New Roman" w:eastAsia="宋体" w:hAnsi="Times New Roman" w:cs="Times New Roman" w:hint="eastAsia"/>
                <w:sz w:val="18"/>
                <w:szCs w:val="18"/>
              </w:rPr>
              <w:t>超前</w:t>
            </w:r>
            <w:r>
              <w:rPr>
                <w:rFonts w:ascii="Times New Roman" w:eastAsia="宋体" w:hAnsi="Times New Roman" w:cs="Times New Roman" w:hint="eastAsia"/>
                <w:sz w:val="18"/>
                <w:szCs w:val="18"/>
              </w:rPr>
              <w:t>/</w:t>
            </w:r>
            <w:proofErr w:type="spellStart"/>
            <w:r>
              <w:rPr>
                <w:rFonts w:ascii="Times New Roman" w:eastAsia="宋体" w:hAnsi="Times New Roman" w:cs="Times New Roman"/>
                <w:sz w:val="18"/>
                <w:szCs w:val="18"/>
              </w:rPr>
              <w:t>Deg</w:t>
            </w:r>
            <w:proofErr w:type="spellEnd"/>
          </w:p>
        </w:tc>
        <w:tc>
          <w:tcPr>
            <w:tcW w:w="601" w:type="pct"/>
            <w:tcBorders>
              <w:top w:val="single" w:sz="4" w:space="0" w:color="auto"/>
            </w:tcBorders>
            <w:vAlign w:val="center"/>
          </w:tcPr>
          <w:p w:rsidR="0001479B" w:rsidRPr="009C6D3E" w:rsidRDefault="006247FA" w:rsidP="006247F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最</w:t>
            </w:r>
            <w:r w:rsidR="001A2E51">
              <w:rPr>
                <w:rFonts w:ascii="Times New Roman" w:eastAsia="宋体" w:hAnsi="Times New Roman" w:cs="Times New Roman" w:hint="eastAsia"/>
                <w:sz w:val="18"/>
                <w:szCs w:val="18"/>
              </w:rPr>
              <w:t>大</w:t>
            </w:r>
            <w:r w:rsidR="0001479B" w:rsidRPr="009C6D3E">
              <w:rPr>
                <w:rFonts w:ascii="Times New Roman" w:eastAsia="宋体" w:hAnsi="Times New Roman" w:cs="Times New Roman"/>
                <w:sz w:val="18"/>
                <w:szCs w:val="18"/>
              </w:rPr>
              <w:t>相位</w:t>
            </w:r>
            <w:r w:rsidR="001A2E51">
              <w:rPr>
                <w:rFonts w:ascii="Times New Roman" w:eastAsia="宋体" w:hAnsi="Times New Roman" w:cs="Times New Roman" w:hint="eastAsia"/>
                <w:sz w:val="18"/>
                <w:szCs w:val="18"/>
              </w:rPr>
              <w:t>滞后</w:t>
            </w:r>
            <w:r w:rsidRPr="006247FA">
              <w:rPr>
                <w:rFonts w:ascii="Times New Roman" w:eastAsia="宋体" w:hAnsi="Times New Roman" w:cs="Times New Roman"/>
                <w:sz w:val="18"/>
                <w:szCs w:val="18"/>
              </w:rPr>
              <w:t>/</w:t>
            </w:r>
            <w:proofErr w:type="spellStart"/>
            <w:r w:rsidRPr="006247FA">
              <w:rPr>
                <w:rFonts w:ascii="Times New Roman" w:eastAsia="宋体" w:hAnsi="Times New Roman" w:cs="Times New Roman"/>
                <w:sz w:val="18"/>
                <w:szCs w:val="18"/>
              </w:rPr>
              <w:t>Deg</w:t>
            </w:r>
            <w:proofErr w:type="spellEnd"/>
          </w:p>
        </w:tc>
      </w:tr>
      <w:tr w:rsidR="0001479B" w:rsidRPr="002945DD" w:rsidTr="0001479B">
        <w:tc>
          <w:tcPr>
            <w:tcW w:w="466" w:type="pct"/>
            <w:tcBorders>
              <w:top w:val="single" w:sz="8" w:space="0" w:color="auto"/>
            </w:tcBorders>
            <w:shd w:val="clear" w:color="auto" w:fill="auto"/>
            <w:vAlign w:val="center"/>
          </w:tcPr>
          <w:p w:rsidR="0001479B" w:rsidRPr="00AD0B8D" w:rsidRDefault="00EE254B" w:rsidP="002464D4">
            <w:pPr>
              <w:jc w:val="center"/>
              <w:rPr>
                <w:rFonts w:ascii="Times New Roman" w:eastAsia="仿宋" w:hAnsi="Times New Roman" w:cs="Times New Roman"/>
                <w:sz w:val="18"/>
                <w:szCs w:val="18"/>
              </w:rPr>
            </w:pPr>
            <w:r>
              <w:rPr>
                <w:rFonts w:ascii="Times New Roman" w:eastAsia="仿宋" w:hAnsi="Times New Roman" w:cs="Times New Roman" w:hint="eastAsia"/>
                <w:sz w:val="18"/>
                <w:szCs w:val="18"/>
              </w:rPr>
              <w:t>1</w:t>
            </w:r>
          </w:p>
        </w:tc>
        <w:tc>
          <w:tcPr>
            <w:tcW w:w="702" w:type="pct"/>
            <w:tcBorders>
              <w:top w:val="single" w:sz="8" w:space="0" w:color="auto"/>
            </w:tcBorders>
            <w:shd w:val="clear" w:color="auto" w:fill="auto"/>
          </w:tcPr>
          <w:p w:rsidR="0001479B" w:rsidRPr="00AD0B8D" w:rsidRDefault="003B5304" w:rsidP="002464D4">
            <w:pPr>
              <w:jc w:val="center"/>
              <w:rPr>
                <w:rFonts w:ascii="Times New Roman" w:eastAsia="仿宋" w:hAnsi="Times New Roman" w:cs="Times New Roman"/>
                <w:sz w:val="18"/>
                <w:szCs w:val="18"/>
              </w:rPr>
            </w:pPr>
            <w:r>
              <w:rPr>
                <w:rFonts w:ascii="Times New Roman" w:eastAsia="仿宋" w:hAnsi="Times New Roman" w:cs="Times New Roman"/>
                <w:sz w:val="18"/>
                <w:szCs w:val="18"/>
              </w:rPr>
              <w:t>6.</w:t>
            </w:r>
            <w:r w:rsidR="0001479B" w:rsidRPr="00AD0B8D">
              <w:rPr>
                <w:rFonts w:ascii="Times New Roman" w:eastAsia="仿宋" w:hAnsi="Times New Roman" w:cs="Times New Roman"/>
                <w:sz w:val="18"/>
                <w:szCs w:val="18"/>
              </w:rPr>
              <w:t>4</w:t>
            </w:r>
          </w:p>
        </w:tc>
        <w:tc>
          <w:tcPr>
            <w:tcW w:w="659" w:type="pct"/>
            <w:tcBorders>
              <w:top w:val="single" w:sz="8" w:space="0" w:color="auto"/>
            </w:tcBorders>
          </w:tcPr>
          <w:p w:rsidR="0001479B" w:rsidRPr="00AD0B8D" w:rsidRDefault="0001479B" w:rsidP="00EE254B">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1</w:t>
            </w:r>
            <w:r w:rsidR="00EE254B">
              <w:rPr>
                <w:rFonts w:ascii="Times New Roman" w:eastAsia="仿宋" w:hAnsi="Times New Roman" w:cs="Times New Roman"/>
                <w:sz w:val="18"/>
                <w:szCs w:val="18"/>
              </w:rPr>
              <w:t>5.5</w:t>
            </w:r>
          </w:p>
        </w:tc>
        <w:tc>
          <w:tcPr>
            <w:tcW w:w="650" w:type="pct"/>
            <w:tcBorders>
              <w:top w:val="single" w:sz="8" w:space="0" w:color="auto"/>
            </w:tcBorders>
          </w:tcPr>
          <w:p w:rsidR="0001479B" w:rsidRPr="00AD0B8D" w:rsidRDefault="009C3DC1" w:rsidP="002464D4">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1572.06</w:t>
            </w:r>
          </w:p>
        </w:tc>
        <w:tc>
          <w:tcPr>
            <w:tcW w:w="650" w:type="pct"/>
            <w:tcBorders>
              <w:top w:val="single" w:sz="8" w:space="0" w:color="auto"/>
            </w:tcBorders>
          </w:tcPr>
          <w:p w:rsidR="0001479B" w:rsidRPr="00AD0B8D" w:rsidRDefault="00F01E42" w:rsidP="002464D4">
            <w:pPr>
              <w:jc w:val="center"/>
              <w:rPr>
                <w:rFonts w:ascii="Times New Roman" w:eastAsia="仿宋" w:hAnsi="Times New Roman" w:cs="Times New Roman"/>
                <w:sz w:val="18"/>
                <w:szCs w:val="18"/>
              </w:rPr>
            </w:pPr>
            <w:r>
              <w:rPr>
                <w:rFonts w:ascii="Times New Roman" w:eastAsia="仿宋" w:hAnsi="Times New Roman" w:cs="Times New Roman"/>
                <w:sz w:val="18"/>
                <w:szCs w:val="18"/>
              </w:rPr>
              <w:t>0.0156</w:t>
            </w:r>
          </w:p>
        </w:tc>
        <w:tc>
          <w:tcPr>
            <w:tcW w:w="650" w:type="pct"/>
            <w:tcBorders>
              <w:top w:val="single" w:sz="8" w:space="0" w:color="auto"/>
            </w:tcBorders>
          </w:tcPr>
          <w:p w:rsidR="0001479B" w:rsidRPr="00AD0B8D" w:rsidRDefault="00F01E42" w:rsidP="002464D4">
            <w:pPr>
              <w:jc w:val="center"/>
              <w:rPr>
                <w:rFonts w:ascii="Times New Roman" w:eastAsia="仿宋" w:hAnsi="Times New Roman" w:cs="Times New Roman"/>
                <w:sz w:val="18"/>
                <w:szCs w:val="18"/>
              </w:rPr>
            </w:pPr>
            <w:r>
              <w:rPr>
                <w:rFonts w:ascii="Times New Roman" w:eastAsia="仿宋" w:hAnsi="Times New Roman" w:cs="Times New Roman"/>
                <w:sz w:val="18"/>
                <w:szCs w:val="18"/>
              </w:rPr>
              <w:t>-1.1438</w:t>
            </w:r>
          </w:p>
        </w:tc>
        <w:tc>
          <w:tcPr>
            <w:tcW w:w="622" w:type="pct"/>
            <w:tcBorders>
              <w:top w:val="single" w:sz="8" w:space="0" w:color="auto"/>
            </w:tcBorders>
          </w:tcPr>
          <w:p w:rsidR="0001479B" w:rsidRPr="00AD0B8D" w:rsidRDefault="00F01E42" w:rsidP="002464D4">
            <w:pPr>
              <w:jc w:val="center"/>
              <w:rPr>
                <w:rFonts w:ascii="Times New Roman" w:eastAsia="仿宋" w:hAnsi="Times New Roman" w:cs="Times New Roman"/>
                <w:sz w:val="18"/>
                <w:szCs w:val="18"/>
              </w:rPr>
            </w:pPr>
            <w:r w:rsidRPr="00F01E42">
              <w:rPr>
                <w:rFonts w:ascii="Times New Roman" w:eastAsia="仿宋" w:hAnsi="Times New Roman" w:cs="Times New Roman"/>
                <w:sz w:val="18"/>
                <w:szCs w:val="18"/>
              </w:rPr>
              <w:t>7.6783</w:t>
            </w:r>
          </w:p>
        </w:tc>
        <w:tc>
          <w:tcPr>
            <w:tcW w:w="601" w:type="pct"/>
            <w:tcBorders>
              <w:top w:val="single" w:sz="8" w:space="0" w:color="auto"/>
            </w:tcBorders>
          </w:tcPr>
          <w:p w:rsidR="0001479B" w:rsidRPr="00AD0B8D" w:rsidRDefault="00F01E42" w:rsidP="002464D4">
            <w:pPr>
              <w:jc w:val="center"/>
              <w:rPr>
                <w:rFonts w:ascii="Times New Roman" w:eastAsia="仿宋" w:hAnsi="Times New Roman" w:cs="Times New Roman"/>
                <w:sz w:val="18"/>
                <w:szCs w:val="18"/>
              </w:rPr>
            </w:pPr>
            <w:r w:rsidRPr="00F01E42">
              <w:rPr>
                <w:rFonts w:ascii="Times New Roman" w:eastAsia="仿宋" w:hAnsi="Times New Roman" w:cs="Times New Roman"/>
                <w:sz w:val="18"/>
                <w:szCs w:val="18"/>
              </w:rPr>
              <w:t>6.4165</w:t>
            </w:r>
          </w:p>
        </w:tc>
      </w:tr>
      <w:tr w:rsidR="0001479B" w:rsidRPr="002945DD" w:rsidTr="0001479B">
        <w:tc>
          <w:tcPr>
            <w:tcW w:w="466" w:type="pct"/>
            <w:shd w:val="clear" w:color="auto" w:fill="auto"/>
            <w:vAlign w:val="center"/>
          </w:tcPr>
          <w:p w:rsidR="0001479B" w:rsidRPr="00AD0B8D" w:rsidRDefault="0001479B" w:rsidP="002464D4">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2</w:t>
            </w:r>
          </w:p>
        </w:tc>
        <w:tc>
          <w:tcPr>
            <w:tcW w:w="702" w:type="pct"/>
            <w:shd w:val="clear" w:color="auto" w:fill="auto"/>
            <w:vAlign w:val="center"/>
          </w:tcPr>
          <w:p w:rsidR="0001479B" w:rsidRPr="00AD0B8D" w:rsidRDefault="001D25C6" w:rsidP="002464D4">
            <w:pPr>
              <w:jc w:val="center"/>
              <w:rPr>
                <w:rFonts w:ascii="Times New Roman" w:eastAsia="仿宋" w:hAnsi="Times New Roman" w:cs="Times New Roman"/>
                <w:sz w:val="18"/>
                <w:szCs w:val="18"/>
              </w:rPr>
            </w:pPr>
            <w:r>
              <w:rPr>
                <w:rFonts w:ascii="Times New Roman" w:eastAsia="仿宋" w:hAnsi="Times New Roman" w:cs="Times New Roman"/>
                <w:sz w:val="18"/>
                <w:szCs w:val="18"/>
              </w:rPr>
              <w:t>-0.6</w:t>
            </w:r>
          </w:p>
        </w:tc>
        <w:tc>
          <w:tcPr>
            <w:tcW w:w="659" w:type="pct"/>
          </w:tcPr>
          <w:p w:rsidR="0001479B" w:rsidRPr="00AD0B8D" w:rsidRDefault="00EA29EC" w:rsidP="002464D4">
            <w:pPr>
              <w:jc w:val="center"/>
              <w:rPr>
                <w:rFonts w:ascii="Times New Roman" w:eastAsia="仿宋" w:hAnsi="Times New Roman" w:cs="Times New Roman"/>
                <w:sz w:val="18"/>
                <w:szCs w:val="18"/>
              </w:rPr>
            </w:pPr>
            <w:r>
              <w:rPr>
                <w:rFonts w:ascii="Times New Roman" w:eastAsia="仿宋" w:hAnsi="Times New Roman" w:cs="Times New Roman"/>
                <w:sz w:val="18"/>
                <w:szCs w:val="18"/>
              </w:rPr>
              <w:t>22</w:t>
            </w:r>
            <w:r w:rsidR="0001479B" w:rsidRPr="00AD0B8D">
              <w:rPr>
                <w:rFonts w:ascii="Times New Roman" w:eastAsia="仿宋" w:hAnsi="Times New Roman" w:cs="Times New Roman"/>
                <w:sz w:val="18"/>
                <w:szCs w:val="18"/>
              </w:rPr>
              <w:t>.5</w:t>
            </w:r>
          </w:p>
        </w:tc>
        <w:tc>
          <w:tcPr>
            <w:tcW w:w="650" w:type="pct"/>
          </w:tcPr>
          <w:p w:rsidR="0001479B" w:rsidRPr="00AD0B8D" w:rsidRDefault="00CB2873" w:rsidP="002464D4">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1572.06</w:t>
            </w:r>
          </w:p>
        </w:tc>
        <w:tc>
          <w:tcPr>
            <w:tcW w:w="650" w:type="pct"/>
          </w:tcPr>
          <w:p w:rsidR="0001479B" w:rsidRPr="00AD0B8D" w:rsidRDefault="000D29EA" w:rsidP="002464D4">
            <w:pPr>
              <w:jc w:val="center"/>
              <w:rPr>
                <w:rFonts w:ascii="Times New Roman" w:eastAsia="仿宋" w:hAnsi="Times New Roman" w:cs="Times New Roman"/>
                <w:sz w:val="18"/>
                <w:szCs w:val="18"/>
              </w:rPr>
            </w:pPr>
            <w:r w:rsidRPr="000D29EA">
              <w:rPr>
                <w:rFonts w:ascii="Times New Roman" w:eastAsia="仿宋" w:hAnsi="Times New Roman" w:cs="Times New Roman"/>
                <w:sz w:val="18"/>
                <w:szCs w:val="18"/>
              </w:rPr>
              <w:t>0.0703</w:t>
            </w:r>
          </w:p>
        </w:tc>
        <w:tc>
          <w:tcPr>
            <w:tcW w:w="650" w:type="pct"/>
          </w:tcPr>
          <w:p w:rsidR="0001479B" w:rsidRPr="00AD0B8D" w:rsidRDefault="000D29EA" w:rsidP="002464D4">
            <w:pPr>
              <w:jc w:val="center"/>
              <w:rPr>
                <w:rFonts w:ascii="Times New Roman" w:eastAsia="仿宋" w:hAnsi="Times New Roman" w:cs="Times New Roman"/>
                <w:sz w:val="18"/>
                <w:szCs w:val="18"/>
              </w:rPr>
            </w:pPr>
            <w:r>
              <w:rPr>
                <w:rFonts w:ascii="Times New Roman" w:eastAsia="仿宋" w:hAnsi="Times New Roman" w:cs="Times New Roman"/>
                <w:sz w:val="18"/>
                <w:szCs w:val="18"/>
              </w:rPr>
              <w:t>-1.0074</w:t>
            </w:r>
          </w:p>
        </w:tc>
        <w:tc>
          <w:tcPr>
            <w:tcW w:w="622" w:type="pct"/>
          </w:tcPr>
          <w:p w:rsidR="0001479B" w:rsidRPr="00AD0B8D" w:rsidRDefault="000D29EA" w:rsidP="002464D4">
            <w:pPr>
              <w:jc w:val="center"/>
              <w:rPr>
                <w:rFonts w:ascii="Times New Roman" w:eastAsia="仿宋" w:hAnsi="Times New Roman" w:cs="Times New Roman"/>
                <w:sz w:val="18"/>
                <w:szCs w:val="18"/>
              </w:rPr>
            </w:pPr>
            <w:r>
              <w:rPr>
                <w:rFonts w:ascii="Times New Roman" w:eastAsia="仿宋" w:hAnsi="Times New Roman" w:cs="Times New Roman"/>
                <w:sz w:val="18"/>
                <w:szCs w:val="18"/>
              </w:rPr>
              <w:t>6.8405</w:t>
            </w:r>
          </w:p>
        </w:tc>
        <w:tc>
          <w:tcPr>
            <w:tcW w:w="601" w:type="pct"/>
          </w:tcPr>
          <w:p w:rsidR="0001479B" w:rsidRPr="00AD0B8D" w:rsidRDefault="000D29EA" w:rsidP="002464D4">
            <w:pPr>
              <w:jc w:val="center"/>
              <w:rPr>
                <w:rFonts w:ascii="Times New Roman" w:eastAsia="仿宋" w:hAnsi="Times New Roman" w:cs="Times New Roman"/>
                <w:sz w:val="18"/>
                <w:szCs w:val="18"/>
              </w:rPr>
            </w:pPr>
            <w:r>
              <w:rPr>
                <w:rFonts w:ascii="Times New Roman" w:eastAsia="仿宋" w:hAnsi="Times New Roman" w:cs="Times New Roman"/>
                <w:sz w:val="18"/>
                <w:szCs w:val="18"/>
              </w:rPr>
              <w:t>3.8048</w:t>
            </w:r>
          </w:p>
        </w:tc>
      </w:tr>
      <w:tr w:rsidR="00F01E42" w:rsidRPr="002945DD" w:rsidTr="0001479B">
        <w:tc>
          <w:tcPr>
            <w:tcW w:w="466" w:type="pct"/>
            <w:shd w:val="clear" w:color="auto" w:fill="auto"/>
            <w:vAlign w:val="center"/>
          </w:tcPr>
          <w:p w:rsidR="00F01E42" w:rsidRPr="00AD0B8D" w:rsidRDefault="00F01E42" w:rsidP="00F01E42">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3</w:t>
            </w:r>
          </w:p>
        </w:tc>
        <w:tc>
          <w:tcPr>
            <w:tcW w:w="702" w:type="pct"/>
            <w:shd w:val="clear" w:color="auto" w:fill="auto"/>
            <w:vAlign w:val="center"/>
          </w:tcPr>
          <w:p w:rsidR="00F01E42" w:rsidRPr="00AD0B8D" w:rsidRDefault="00F01E42" w:rsidP="00F01E42">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6.4</w:t>
            </w:r>
          </w:p>
        </w:tc>
        <w:tc>
          <w:tcPr>
            <w:tcW w:w="659" w:type="pct"/>
          </w:tcPr>
          <w:p w:rsidR="00F01E42" w:rsidRPr="00AD0B8D" w:rsidRDefault="00F01E42" w:rsidP="00F01E42">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15.5</w:t>
            </w:r>
          </w:p>
        </w:tc>
        <w:tc>
          <w:tcPr>
            <w:tcW w:w="650" w:type="pct"/>
          </w:tcPr>
          <w:p w:rsidR="00F01E42" w:rsidRPr="00AD0B8D" w:rsidRDefault="00F01E42" w:rsidP="00F01E42">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1593.79</w:t>
            </w:r>
          </w:p>
        </w:tc>
        <w:tc>
          <w:tcPr>
            <w:tcW w:w="650" w:type="pct"/>
          </w:tcPr>
          <w:p w:rsidR="00F01E42" w:rsidRPr="00AD0B8D" w:rsidRDefault="00F01E42" w:rsidP="00F01E42">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0.0179</w:t>
            </w:r>
          </w:p>
        </w:tc>
        <w:tc>
          <w:tcPr>
            <w:tcW w:w="650" w:type="pct"/>
          </w:tcPr>
          <w:p w:rsidR="00F01E42" w:rsidRPr="00AD0B8D" w:rsidRDefault="00F01E42" w:rsidP="00F01E42">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-1.1518</w:t>
            </w:r>
          </w:p>
        </w:tc>
        <w:tc>
          <w:tcPr>
            <w:tcW w:w="622" w:type="pct"/>
          </w:tcPr>
          <w:p w:rsidR="00F01E42" w:rsidRPr="00AD0B8D" w:rsidRDefault="00F01E42" w:rsidP="00F01E42">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7.8185</w:t>
            </w:r>
          </w:p>
        </w:tc>
        <w:tc>
          <w:tcPr>
            <w:tcW w:w="601" w:type="pct"/>
          </w:tcPr>
          <w:p w:rsidR="00F01E42" w:rsidRPr="00AD0B8D" w:rsidRDefault="00F01E42" w:rsidP="00F01E42">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6.1757</w:t>
            </w:r>
          </w:p>
        </w:tc>
      </w:tr>
      <w:tr w:rsidR="003B5304" w:rsidRPr="002945DD" w:rsidTr="0001479B">
        <w:tc>
          <w:tcPr>
            <w:tcW w:w="466" w:type="pct"/>
            <w:shd w:val="clear" w:color="auto" w:fill="auto"/>
            <w:vAlign w:val="center"/>
          </w:tcPr>
          <w:p w:rsidR="003B5304" w:rsidRPr="00AD0B8D" w:rsidRDefault="003B5304" w:rsidP="003B5304">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4</w:t>
            </w:r>
          </w:p>
        </w:tc>
        <w:tc>
          <w:tcPr>
            <w:tcW w:w="702" w:type="pct"/>
            <w:shd w:val="clear" w:color="auto" w:fill="auto"/>
            <w:vAlign w:val="center"/>
          </w:tcPr>
          <w:p w:rsidR="003B5304" w:rsidRPr="00AD0B8D" w:rsidRDefault="00254874" w:rsidP="003B5304">
            <w:pPr>
              <w:jc w:val="center"/>
              <w:rPr>
                <w:rFonts w:ascii="Times New Roman" w:eastAsia="仿宋" w:hAnsi="Times New Roman" w:cs="Times New Roman"/>
                <w:sz w:val="18"/>
                <w:szCs w:val="18"/>
              </w:rPr>
            </w:pPr>
            <w:r>
              <w:rPr>
                <w:rFonts w:ascii="Times New Roman" w:eastAsia="仿宋" w:hAnsi="Times New Roman" w:cs="Times New Roman"/>
                <w:sz w:val="18"/>
                <w:szCs w:val="18"/>
              </w:rPr>
              <w:t>-0.6</w:t>
            </w:r>
          </w:p>
        </w:tc>
        <w:tc>
          <w:tcPr>
            <w:tcW w:w="659" w:type="pct"/>
          </w:tcPr>
          <w:p w:rsidR="003B5304" w:rsidRPr="00AD0B8D" w:rsidRDefault="00254874" w:rsidP="003B5304">
            <w:pPr>
              <w:jc w:val="center"/>
              <w:rPr>
                <w:rFonts w:ascii="Times New Roman" w:eastAsia="仿宋" w:hAnsi="Times New Roman" w:cs="Times New Roman"/>
                <w:sz w:val="18"/>
                <w:szCs w:val="18"/>
              </w:rPr>
            </w:pPr>
            <w:r>
              <w:rPr>
                <w:rFonts w:ascii="Times New Roman" w:eastAsia="仿宋" w:hAnsi="Times New Roman" w:cs="Times New Roman"/>
                <w:sz w:val="18"/>
                <w:szCs w:val="18"/>
              </w:rPr>
              <w:t>22</w:t>
            </w:r>
            <w:r w:rsidR="003B5304" w:rsidRPr="00AD0B8D">
              <w:rPr>
                <w:rFonts w:ascii="Times New Roman" w:eastAsia="仿宋" w:hAnsi="Times New Roman" w:cs="Times New Roman"/>
                <w:sz w:val="18"/>
                <w:szCs w:val="18"/>
              </w:rPr>
              <w:t>.5</w:t>
            </w:r>
          </w:p>
        </w:tc>
        <w:tc>
          <w:tcPr>
            <w:tcW w:w="650" w:type="pct"/>
          </w:tcPr>
          <w:p w:rsidR="003B5304" w:rsidRPr="00AD0B8D" w:rsidRDefault="003B5304" w:rsidP="003B5304">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1593.79</w:t>
            </w:r>
          </w:p>
        </w:tc>
        <w:tc>
          <w:tcPr>
            <w:tcW w:w="650" w:type="pct"/>
          </w:tcPr>
          <w:p w:rsidR="003B5304" w:rsidRPr="00AD0B8D" w:rsidRDefault="00C8482D" w:rsidP="003B5304">
            <w:pPr>
              <w:jc w:val="center"/>
              <w:rPr>
                <w:rFonts w:ascii="Times New Roman" w:eastAsia="仿宋" w:hAnsi="Times New Roman" w:cs="Times New Roman"/>
                <w:sz w:val="18"/>
                <w:szCs w:val="18"/>
              </w:rPr>
            </w:pPr>
            <w:r>
              <w:rPr>
                <w:rFonts w:ascii="Times New Roman" w:eastAsia="仿宋" w:hAnsi="Times New Roman" w:cs="Times New Roman"/>
                <w:sz w:val="18"/>
                <w:szCs w:val="18"/>
              </w:rPr>
              <w:t>0.0599</w:t>
            </w:r>
          </w:p>
        </w:tc>
        <w:tc>
          <w:tcPr>
            <w:tcW w:w="650" w:type="pct"/>
          </w:tcPr>
          <w:p w:rsidR="003B5304" w:rsidRPr="00AD0B8D" w:rsidRDefault="0056297B" w:rsidP="003B5304">
            <w:pPr>
              <w:jc w:val="center"/>
              <w:rPr>
                <w:rFonts w:ascii="Times New Roman" w:eastAsia="仿宋" w:hAnsi="Times New Roman" w:cs="Times New Roman"/>
                <w:sz w:val="18"/>
                <w:szCs w:val="18"/>
              </w:rPr>
            </w:pPr>
            <w:r w:rsidRPr="0056297B">
              <w:rPr>
                <w:rFonts w:ascii="Times New Roman" w:eastAsia="仿宋" w:hAnsi="Times New Roman" w:cs="Times New Roman"/>
                <w:sz w:val="18"/>
                <w:szCs w:val="18"/>
              </w:rPr>
              <w:t>-1.0428</w:t>
            </w:r>
          </w:p>
        </w:tc>
        <w:tc>
          <w:tcPr>
            <w:tcW w:w="622" w:type="pct"/>
          </w:tcPr>
          <w:p w:rsidR="003B5304" w:rsidRPr="00AD0B8D" w:rsidRDefault="0034514A" w:rsidP="003B5304">
            <w:pPr>
              <w:jc w:val="center"/>
              <w:rPr>
                <w:rFonts w:ascii="Times New Roman" w:eastAsia="仿宋" w:hAnsi="Times New Roman" w:cs="Times New Roman"/>
                <w:sz w:val="18"/>
                <w:szCs w:val="18"/>
              </w:rPr>
            </w:pPr>
            <w:r w:rsidRPr="0034514A">
              <w:rPr>
                <w:rFonts w:ascii="Times New Roman" w:eastAsia="仿宋" w:hAnsi="Times New Roman" w:cs="Times New Roman"/>
                <w:sz w:val="18"/>
                <w:szCs w:val="18"/>
              </w:rPr>
              <w:t>7.5379</w:t>
            </w:r>
          </w:p>
        </w:tc>
        <w:tc>
          <w:tcPr>
            <w:tcW w:w="601" w:type="pct"/>
          </w:tcPr>
          <w:p w:rsidR="003B5304" w:rsidRPr="00AD0B8D" w:rsidRDefault="0034514A" w:rsidP="003B5304">
            <w:pPr>
              <w:jc w:val="center"/>
              <w:rPr>
                <w:rFonts w:ascii="Times New Roman" w:eastAsia="仿宋" w:hAnsi="Times New Roman" w:cs="Times New Roman"/>
                <w:sz w:val="18"/>
                <w:szCs w:val="18"/>
              </w:rPr>
            </w:pPr>
            <w:r>
              <w:rPr>
                <w:rFonts w:ascii="Times New Roman" w:eastAsia="仿宋" w:hAnsi="Times New Roman" w:cs="Times New Roman"/>
                <w:sz w:val="18"/>
                <w:szCs w:val="18"/>
              </w:rPr>
              <w:t>4.1421</w:t>
            </w:r>
          </w:p>
        </w:tc>
      </w:tr>
      <w:tr w:rsidR="003B5304" w:rsidRPr="002945DD" w:rsidTr="0001479B">
        <w:tc>
          <w:tcPr>
            <w:tcW w:w="466" w:type="pct"/>
            <w:shd w:val="clear" w:color="auto" w:fill="auto"/>
            <w:vAlign w:val="center"/>
          </w:tcPr>
          <w:p w:rsidR="003B5304" w:rsidRPr="00AD0B8D" w:rsidRDefault="0084210C" w:rsidP="003B5304">
            <w:pPr>
              <w:jc w:val="center"/>
              <w:rPr>
                <w:rFonts w:ascii="Times New Roman" w:eastAsia="仿宋" w:hAnsi="Times New Roman" w:cs="Times New Roman"/>
                <w:sz w:val="18"/>
                <w:szCs w:val="18"/>
              </w:rPr>
            </w:pPr>
            <w:r>
              <w:rPr>
                <w:rFonts w:ascii="Times New Roman" w:eastAsia="仿宋" w:hAnsi="Times New Roman" w:cs="Times New Roman"/>
                <w:sz w:val="18"/>
                <w:szCs w:val="18"/>
              </w:rPr>
              <w:t>5</w:t>
            </w:r>
          </w:p>
        </w:tc>
        <w:tc>
          <w:tcPr>
            <w:tcW w:w="702" w:type="pct"/>
            <w:shd w:val="clear" w:color="auto" w:fill="auto"/>
            <w:vAlign w:val="center"/>
          </w:tcPr>
          <w:p w:rsidR="003B5304" w:rsidRPr="00AD0B8D" w:rsidRDefault="0064024E" w:rsidP="003B5304">
            <w:pPr>
              <w:jc w:val="center"/>
              <w:rPr>
                <w:rFonts w:ascii="Times New Roman" w:eastAsia="仿宋" w:hAnsi="Times New Roman" w:cs="Times New Roman"/>
                <w:sz w:val="18"/>
                <w:szCs w:val="18"/>
              </w:rPr>
            </w:pPr>
            <w:r>
              <w:rPr>
                <w:rFonts w:ascii="Times New Roman" w:eastAsia="仿宋" w:hAnsi="Times New Roman" w:cs="Times New Roman"/>
                <w:sz w:val="18"/>
                <w:szCs w:val="18"/>
              </w:rPr>
              <w:t>6.4</w:t>
            </w:r>
          </w:p>
        </w:tc>
        <w:tc>
          <w:tcPr>
            <w:tcW w:w="659" w:type="pct"/>
          </w:tcPr>
          <w:p w:rsidR="003B5304" w:rsidRPr="00AD0B8D" w:rsidRDefault="00FF49D9" w:rsidP="003B5304">
            <w:pPr>
              <w:jc w:val="center"/>
              <w:rPr>
                <w:rFonts w:ascii="Times New Roman" w:eastAsia="仿宋" w:hAnsi="Times New Roman" w:cs="Times New Roman"/>
                <w:sz w:val="18"/>
                <w:szCs w:val="18"/>
              </w:rPr>
            </w:pPr>
            <w:r>
              <w:rPr>
                <w:rFonts w:ascii="Times New Roman" w:eastAsia="仿宋" w:hAnsi="Times New Roman" w:cs="Times New Roman"/>
                <w:sz w:val="18"/>
                <w:szCs w:val="18"/>
              </w:rPr>
              <w:t>15</w:t>
            </w:r>
            <w:r w:rsidR="003B5304" w:rsidRPr="00AD0B8D">
              <w:rPr>
                <w:rFonts w:ascii="Times New Roman" w:eastAsia="仿宋" w:hAnsi="Times New Roman" w:cs="Times New Roman"/>
                <w:sz w:val="18"/>
                <w:szCs w:val="18"/>
              </w:rPr>
              <w:t>.5</w:t>
            </w:r>
          </w:p>
        </w:tc>
        <w:tc>
          <w:tcPr>
            <w:tcW w:w="650" w:type="pct"/>
          </w:tcPr>
          <w:p w:rsidR="003B5304" w:rsidRPr="00AD0B8D" w:rsidRDefault="003B5304" w:rsidP="003B5304">
            <w:pPr>
              <w:jc w:val="center"/>
              <w:rPr>
                <w:rFonts w:ascii="Times New Roman" w:eastAsia="仿宋" w:hAnsi="Times New Roman" w:cs="Times New Roman"/>
                <w:sz w:val="18"/>
                <w:szCs w:val="18"/>
              </w:rPr>
            </w:pPr>
            <w:r w:rsidRPr="003B5304">
              <w:rPr>
                <w:rFonts w:ascii="Times New Roman" w:eastAsia="仿宋" w:hAnsi="Times New Roman" w:cs="Times New Roman"/>
                <w:sz w:val="18"/>
                <w:szCs w:val="18"/>
              </w:rPr>
              <w:t>1609.19</w:t>
            </w:r>
          </w:p>
        </w:tc>
        <w:tc>
          <w:tcPr>
            <w:tcW w:w="650" w:type="pct"/>
          </w:tcPr>
          <w:p w:rsidR="003B5304" w:rsidRPr="00AD0B8D" w:rsidRDefault="00F64657" w:rsidP="003B5304">
            <w:pPr>
              <w:jc w:val="center"/>
              <w:rPr>
                <w:rFonts w:ascii="Times New Roman" w:eastAsia="仿宋" w:hAnsi="Times New Roman" w:cs="Times New Roman"/>
                <w:sz w:val="18"/>
                <w:szCs w:val="18"/>
              </w:rPr>
            </w:pPr>
            <w:r>
              <w:rPr>
                <w:rFonts w:ascii="Times New Roman" w:eastAsia="仿宋" w:hAnsi="Times New Roman" w:cs="Times New Roman"/>
                <w:sz w:val="18"/>
                <w:szCs w:val="18"/>
              </w:rPr>
              <w:t>0.0144</w:t>
            </w:r>
          </w:p>
        </w:tc>
        <w:tc>
          <w:tcPr>
            <w:tcW w:w="650" w:type="pct"/>
          </w:tcPr>
          <w:p w:rsidR="003B5304" w:rsidRPr="00AD0B8D" w:rsidRDefault="00F64657" w:rsidP="003B5304">
            <w:pPr>
              <w:jc w:val="center"/>
              <w:rPr>
                <w:rFonts w:ascii="Times New Roman" w:eastAsia="仿宋" w:hAnsi="Times New Roman" w:cs="Times New Roman"/>
                <w:sz w:val="18"/>
                <w:szCs w:val="18"/>
              </w:rPr>
            </w:pPr>
            <w:r w:rsidRPr="00F64657">
              <w:rPr>
                <w:rFonts w:ascii="Times New Roman" w:eastAsia="仿宋" w:hAnsi="Times New Roman" w:cs="Times New Roman"/>
                <w:sz w:val="18"/>
                <w:szCs w:val="18"/>
              </w:rPr>
              <w:t>-1.1312</w:t>
            </w:r>
          </w:p>
        </w:tc>
        <w:tc>
          <w:tcPr>
            <w:tcW w:w="622" w:type="pct"/>
          </w:tcPr>
          <w:p w:rsidR="003B5304" w:rsidRPr="00AD0B8D" w:rsidRDefault="00AD00BF" w:rsidP="003B5304">
            <w:pPr>
              <w:jc w:val="center"/>
              <w:rPr>
                <w:rFonts w:ascii="Times New Roman" w:eastAsia="仿宋" w:hAnsi="Times New Roman" w:cs="Times New Roman"/>
                <w:sz w:val="18"/>
                <w:szCs w:val="18"/>
              </w:rPr>
            </w:pPr>
            <w:r w:rsidRPr="00AD00BF">
              <w:rPr>
                <w:rFonts w:ascii="Times New Roman" w:eastAsia="仿宋" w:hAnsi="Times New Roman" w:cs="Times New Roman"/>
                <w:sz w:val="18"/>
                <w:szCs w:val="18"/>
              </w:rPr>
              <w:t>7.6409</w:t>
            </w:r>
          </w:p>
        </w:tc>
        <w:tc>
          <w:tcPr>
            <w:tcW w:w="601" w:type="pct"/>
          </w:tcPr>
          <w:p w:rsidR="003B5304" w:rsidRPr="00AD0B8D" w:rsidRDefault="00AD00BF" w:rsidP="003B5304">
            <w:pPr>
              <w:jc w:val="center"/>
              <w:rPr>
                <w:rFonts w:ascii="Times New Roman" w:eastAsia="仿宋" w:hAnsi="Times New Roman" w:cs="Times New Roman"/>
                <w:sz w:val="18"/>
                <w:szCs w:val="18"/>
              </w:rPr>
            </w:pPr>
            <w:r w:rsidRPr="00AD00BF">
              <w:rPr>
                <w:rFonts w:ascii="Times New Roman" w:eastAsia="仿宋" w:hAnsi="Times New Roman" w:cs="Times New Roman"/>
                <w:sz w:val="18"/>
                <w:szCs w:val="18"/>
              </w:rPr>
              <w:t>6.2425</w:t>
            </w:r>
          </w:p>
        </w:tc>
      </w:tr>
      <w:tr w:rsidR="003B5304" w:rsidRPr="002945DD" w:rsidTr="0001479B">
        <w:tc>
          <w:tcPr>
            <w:tcW w:w="466" w:type="pct"/>
            <w:shd w:val="clear" w:color="auto" w:fill="auto"/>
            <w:vAlign w:val="center"/>
          </w:tcPr>
          <w:p w:rsidR="003B5304" w:rsidRPr="00AD0B8D" w:rsidRDefault="0084210C" w:rsidP="003B5304">
            <w:pPr>
              <w:jc w:val="center"/>
              <w:rPr>
                <w:rFonts w:ascii="Times New Roman" w:eastAsia="仿宋" w:hAnsi="Times New Roman" w:cs="Times New Roman"/>
                <w:sz w:val="18"/>
                <w:szCs w:val="18"/>
              </w:rPr>
            </w:pPr>
            <w:r>
              <w:rPr>
                <w:rFonts w:ascii="Times New Roman" w:eastAsia="仿宋" w:hAnsi="Times New Roman" w:cs="Times New Roman"/>
                <w:sz w:val="18"/>
                <w:szCs w:val="18"/>
              </w:rPr>
              <w:t>6</w:t>
            </w:r>
          </w:p>
        </w:tc>
        <w:tc>
          <w:tcPr>
            <w:tcW w:w="702" w:type="pct"/>
            <w:shd w:val="clear" w:color="auto" w:fill="auto"/>
            <w:vAlign w:val="center"/>
          </w:tcPr>
          <w:p w:rsidR="003B5304" w:rsidRPr="00AD0B8D" w:rsidRDefault="003B5304" w:rsidP="003B5304">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-0.6</w:t>
            </w:r>
          </w:p>
        </w:tc>
        <w:tc>
          <w:tcPr>
            <w:tcW w:w="659" w:type="pct"/>
          </w:tcPr>
          <w:p w:rsidR="003B5304" w:rsidRPr="00AD0B8D" w:rsidRDefault="003B5304" w:rsidP="003B5304">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22.5</w:t>
            </w:r>
          </w:p>
        </w:tc>
        <w:tc>
          <w:tcPr>
            <w:tcW w:w="650" w:type="pct"/>
          </w:tcPr>
          <w:p w:rsidR="003B5304" w:rsidRPr="00AD0B8D" w:rsidRDefault="003B5304" w:rsidP="003B5304">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1609.19</w:t>
            </w:r>
          </w:p>
        </w:tc>
        <w:tc>
          <w:tcPr>
            <w:tcW w:w="650" w:type="pct"/>
          </w:tcPr>
          <w:p w:rsidR="003B5304" w:rsidRPr="00AD0B8D" w:rsidRDefault="003B5304" w:rsidP="003B5304">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0.0654</w:t>
            </w:r>
          </w:p>
        </w:tc>
        <w:tc>
          <w:tcPr>
            <w:tcW w:w="650" w:type="pct"/>
          </w:tcPr>
          <w:p w:rsidR="003B5304" w:rsidRPr="00AD0B8D" w:rsidRDefault="003B5304" w:rsidP="003B5304">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-1.0443</w:t>
            </w:r>
          </w:p>
        </w:tc>
        <w:tc>
          <w:tcPr>
            <w:tcW w:w="622" w:type="pct"/>
          </w:tcPr>
          <w:p w:rsidR="003B5304" w:rsidRPr="00AD0B8D" w:rsidRDefault="003B5304" w:rsidP="003B5304">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7.2548</w:t>
            </w:r>
          </w:p>
        </w:tc>
        <w:tc>
          <w:tcPr>
            <w:tcW w:w="601" w:type="pct"/>
          </w:tcPr>
          <w:p w:rsidR="003B5304" w:rsidRPr="00AD0B8D" w:rsidRDefault="003B5304" w:rsidP="003B5304">
            <w:pPr>
              <w:jc w:val="center"/>
              <w:rPr>
                <w:rFonts w:ascii="Times New Roman" w:eastAsia="仿宋" w:hAnsi="Times New Roman" w:cs="Times New Roman"/>
                <w:sz w:val="18"/>
                <w:szCs w:val="18"/>
              </w:rPr>
            </w:pPr>
            <w:r w:rsidRPr="00AD0B8D">
              <w:rPr>
                <w:rFonts w:ascii="Times New Roman" w:eastAsia="仿宋" w:hAnsi="Times New Roman" w:cs="Times New Roman"/>
                <w:sz w:val="18"/>
                <w:szCs w:val="18"/>
              </w:rPr>
              <w:t>3.8344</w:t>
            </w:r>
          </w:p>
        </w:tc>
      </w:tr>
    </w:tbl>
    <w:p w:rsidR="009454B6" w:rsidRPr="002945DD" w:rsidRDefault="009454B6" w:rsidP="009454B6">
      <w:pPr>
        <w:snapToGrid w:val="0"/>
        <w:rPr>
          <w:rFonts w:ascii="Times New Roman" w:eastAsia="宋体" w:hAnsi="Times New Roman" w:cs="Times New Roman"/>
        </w:rPr>
      </w:pPr>
    </w:p>
    <w:p w:rsidR="009454B6" w:rsidRPr="002945DD" w:rsidRDefault="000441CD" w:rsidP="00935138">
      <w:pPr>
        <w:jc w:val="center"/>
        <w:rPr>
          <w:rFonts w:ascii="Times New Roman" w:eastAsia="宋体" w:hAnsi="Times New Roman" w:cs="Times New Roman"/>
        </w:rPr>
      </w:pPr>
      <w:r>
        <w:rPr>
          <w:rFonts w:ascii="Times New Roman" w:eastAsia="宋体" w:hAnsi="Times New Roman" w:cs="Times New Roman"/>
        </w:rPr>
        <w:object w:dxaOrig="6372" w:dyaOrig="4393">
          <v:shape id="_x0000_i1032" type="#_x0000_t75" style="width:206.4pt;height:141pt" o:ole="">
            <v:imagedata r:id="rId21" o:title="" cropbottom="2369f"/>
            <o:lock v:ext="edit" aspectratio="f"/>
          </v:shape>
          <o:OLEObject Type="Embed" ProgID="Visio.Drawing.15" ShapeID="_x0000_i1032" DrawAspect="Content" ObjectID="_1734022586" r:id="rId22"/>
        </w:object>
      </w:r>
      <w:r w:rsidR="00654479">
        <w:rPr>
          <w:rFonts w:ascii="Times New Roman" w:eastAsia="宋体" w:hAnsi="Times New Roman" w:cs="Times New Roman"/>
        </w:rPr>
        <w:object w:dxaOrig="6372" w:dyaOrig="4056">
          <v:shape id="_x0000_i1033" type="#_x0000_t75" style="width:206.4pt;height:141pt" o:ole="">
            <v:imagedata r:id="rId23" o:title=""/>
            <o:lock v:ext="edit" aspectratio="f"/>
          </v:shape>
          <o:OLEObject Type="Embed" ProgID="Visio.Drawing.15" ShapeID="_x0000_i1033" DrawAspect="Content" ObjectID="_1734022587" r:id="rId24"/>
        </w:object>
      </w:r>
    </w:p>
    <w:p w:rsidR="009454B6" w:rsidRPr="001032BE" w:rsidRDefault="009454B6" w:rsidP="00F56302">
      <w:pPr>
        <w:ind w:left="840" w:firstLine="420"/>
        <w:jc w:val="left"/>
        <w:rPr>
          <w:rFonts w:ascii="Times New Roman" w:eastAsia="宋体" w:hAnsi="Times New Roman" w:cs="Times New Roman"/>
          <w:sz w:val="15"/>
          <w:szCs w:val="15"/>
        </w:rPr>
      </w:pPr>
      <w:r w:rsidRPr="001032BE">
        <w:rPr>
          <w:rFonts w:ascii="Times New Roman" w:eastAsia="宋体" w:hAnsi="Times New Roman" w:cs="Times New Roman" w:hint="eastAsia"/>
          <w:sz w:val="15"/>
          <w:szCs w:val="15"/>
        </w:rPr>
        <w:t>(</w:t>
      </w:r>
      <w:r w:rsidRPr="001032BE">
        <w:rPr>
          <w:rFonts w:ascii="Times New Roman" w:eastAsia="宋体" w:hAnsi="Times New Roman" w:cs="Times New Roman"/>
          <w:sz w:val="15"/>
          <w:szCs w:val="15"/>
        </w:rPr>
        <w:t>a)</w:t>
      </w:r>
      <w:r w:rsidR="002E0335" w:rsidRPr="001032BE">
        <w:rPr>
          <w:rFonts w:ascii="Times New Roman" w:eastAsia="宋体" w:hAnsi="Times New Roman" w:cs="Times New Roman" w:hint="eastAsia"/>
          <w:sz w:val="15"/>
          <w:szCs w:val="15"/>
        </w:rPr>
        <w:t>程序输出</w:t>
      </w:r>
      <w:r w:rsidRPr="001032BE">
        <w:rPr>
          <w:rFonts w:ascii="Times New Roman" w:eastAsia="宋体" w:hAnsi="Times New Roman" w:cs="Times New Roman" w:hint="eastAsia"/>
          <w:sz w:val="15"/>
          <w:szCs w:val="15"/>
        </w:rPr>
        <w:t>的频率响应曲线</w:t>
      </w:r>
      <w:r w:rsidRPr="001032BE">
        <w:rPr>
          <w:rFonts w:ascii="Times New Roman" w:eastAsia="宋体" w:hAnsi="Times New Roman" w:cs="Times New Roman"/>
          <w:sz w:val="15"/>
          <w:szCs w:val="15"/>
        </w:rPr>
        <w:tab/>
      </w:r>
      <w:r w:rsidR="00DF7C49" w:rsidRPr="001032BE">
        <w:rPr>
          <w:rFonts w:ascii="Times New Roman" w:eastAsia="宋体" w:hAnsi="Times New Roman" w:cs="Times New Roman"/>
          <w:sz w:val="15"/>
          <w:szCs w:val="15"/>
        </w:rPr>
        <w:tab/>
      </w:r>
      <w:r w:rsidR="00F87AB3" w:rsidRPr="001032BE">
        <w:rPr>
          <w:rFonts w:ascii="Times New Roman" w:eastAsia="宋体" w:hAnsi="Times New Roman" w:cs="Times New Roman"/>
          <w:sz w:val="15"/>
          <w:szCs w:val="15"/>
        </w:rPr>
        <w:tab/>
      </w:r>
      <w:r w:rsidRPr="001032BE">
        <w:rPr>
          <w:rFonts w:ascii="Times New Roman" w:eastAsia="宋体" w:hAnsi="Times New Roman" w:cs="Times New Roman"/>
          <w:sz w:val="15"/>
          <w:szCs w:val="15"/>
        </w:rPr>
        <w:tab/>
      </w:r>
      <w:r w:rsidR="00F56302">
        <w:rPr>
          <w:rFonts w:ascii="Times New Roman" w:eastAsia="宋体" w:hAnsi="Times New Roman" w:cs="Times New Roman"/>
          <w:sz w:val="15"/>
          <w:szCs w:val="15"/>
        </w:rPr>
        <w:tab/>
      </w:r>
      <w:r w:rsidR="00F56302">
        <w:rPr>
          <w:rFonts w:ascii="Times New Roman" w:eastAsia="宋体" w:hAnsi="Times New Roman" w:cs="Times New Roman"/>
          <w:sz w:val="15"/>
          <w:szCs w:val="15"/>
        </w:rPr>
        <w:tab/>
      </w:r>
      <w:r w:rsidRPr="001032BE">
        <w:rPr>
          <w:rFonts w:ascii="Times New Roman" w:eastAsia="宋体" w:hAnsi="Times New Roman" w:cs="Times New Roman"/>
          <w:sz w:val="15"/>
          <w:szCs w:val="15"/>
        </w:rPr>
        <w:t>(b)</w:t>
      </w:r>
      <w:r w:rsidR="002E0335" w:rsidRPr="001032BE">
        <w:rPr>
          <w:rFonts w:ascii="Times New Roman" w:eastAsia="宋体" w:hAnsi="Times New Roman" w:cs="Times New Roman" w:hint="eastAsia"/>
          <w:sz w:val="15"/>
          <w:szCs w:val="15"/>
        </w:rPr>
        <w:t>程序输出</w:t>
      </w:r>
      <w:r w:rsidRPr="001032BE">
        <w:rPr>
          <w:rFonts w:ascii="Times New Roman" w:eastAsia="宋体" w:hAnsi="Times New Roman" w:cs="Times New Roman" w:hint="eastAsia"/>
          <w:sz w:val="15"/>
          <w:szCs w:val="15"/>
        </w:rPr>
        <w:t>的增益</w:t>
      </w:r>
      <w:r w:rsidRPr="001032BE">
        <w:rPr>
          <w:rFonts w:ascii="Times New Roman" w:eastAsia="宋体" w:hAnsi="Times New Roman" w:cs="Times New Roman" w:hint="eastAsia"/>
          <w:sz w:val="15"/>
          <w:szCs w:val="15"/>
        </w:rPr>
        <w:t>-</w:t>
      </w:r>
      <w:r w:rsidRPr="001032BE">
        <w:rPr>
          <w:rFonts w:ascii="Times New Roman" w:eastAsia="宋体" w:hAnsi="Times New Roman" w:cs="Times New Roman" w:hint="eastAsia"/>
          <w:sz w:val="15"/>
          <w:szCs w:val="15"/>
        </w:rPr>
        <w:t>相位曲线</w:t>
      </w:r>
    </w:p>
    <w:p w:rsidR="009454B6" w:rsidRDefault="009454B6" w:rsidP="00935138">
      <w:pPr>
        <w:ind w:left="420" w:firstLine="420"/>
        <w:jc w:val="center"/>
        <w:rPr>
          <w:rFonts w:ascii="Times New Roman" w:eastAsia="宋体" w:hAnsi="Times New Roman" w:cs="Times New Roman"/>
          <w:b/>
          <w:sz w:val="15"/>
          <w:szCs w:val="15"/>
        </w:rPr>
      </w:pPr>
      <w:r w:rsidRPr="00F87AB3">
        <w:rPr>
          <w:rFonts w:ascii="Times New Roman" w:eastAsia="宋体" w:hAnsi="Times New Roman" w:cs="Times New Roman"/>
          <w:b/>
          <w:sz w:val="15"/>
          <w:szCs w:val="15"/>
        </w:rPr>
        <w:t>图</w:t>
      </w:r>
      <w:r w:rsidR="00012323" w:rsidRPr="00F87AB3">
        <w:rPr>
          <w:rFonts w:ascii="Times New Roman" w:eastAsia="宋体" w:hAnsi="Times New Roman" w:cs="Times New Roman"/>
          <w:b/>
          <w:sz w:val="15"/>
          <w:szCs w:val="15"/>
        </w:rPr>
        <w:t>5</w:t>
      </w:r>
      <w:r w:rsidR="00FB2BCC">
        <w:rPr>
          <w:rFonts w:ascii="Times New Roman" w:eastAsia="宋体" w:hAnsi="Times New Roman" w:cs="Times New Roman"/>
          <w:b/>
          <w:sz w:val="15"/>
          <w:szCs w:val="15"/>
        </w:rPr>
        <w:t xml:space="preserve"> </w:t>
      </w:r>
      <w:r w:rsidR="00CC4B0B" w:rsidRPr="00F87AB3">
        <w:rPr>
          <w:rFonts w:ascii="Times New Roman" w:eastAsia="宋体" w:hAnsi="Times New Roman" w:cs="Times New Roman" w:hint="eastAsia"/>
          <w:b/>
          <w:sz w:val="15"/>
          <w:szCs w:val="15"/>
        </w:rPr>
        <w:t>测试</w:t>
      </w:r>
      <w:r w:rsidRPr="00F87AB3">
        <w:rPr>
          <w:rFonts w:ascii="Times New Roman" w:eastAsia="宋体" w:hAnsi="Times New Roman" w:cs="Times New Roman" w:hint="eastAsia"/>
          <w:b/>
          <w:sz w:val="15"/>
          <w:szCs w:val="15"/>
        </w:rPr>
        <w:t>数据</w:t>
      </w:r>
      <w:r w:rsidR="00DF597D" w:rsidRPr="00F87AB3">
        <w:rPr>
          <w:rFonts w:ascii="Times New Roman" w:eastAsia="宋体" w:hAnsi="Times New Roman" w:cs="Times New Roman" w:hint="eastAsia"/>
          <w:b/>
          <w:sz w:val="15"/>
          <w:szCs w:val="15"/>
        </w:rPr>
        <w:t>生成的图片</w:t>
      </w:r>
      <w:r w:rsidR="00935138">
        <w:rPr>
          <w:rFonts w:ascii="Times New Roman" w:eastAsia="宋体" w:hAnsi="Times New Roman" w:cs="Times New Roman"/>
          <w:b/>
          <w:sz w:val="15"/>
          <w:szCs w:val="15"/>
        </w:rPr>
        <w:tab/>
      </w:r>
      <w:r w:rsidR="00935138">
        <w:rPr>
          <w:rFonts w:ascii="Times New Roman" w:eastAsia="宋体" w:hAnsi="Times New Roman" w:cs="Times New Roman"/>
          <w:b/>
          <w:sz w:val="15"/>
          <w:szCs w:val="15"/>
        </w:rPr>
        <w:tab/>
      </w:r>
    </w:p>
    <w:p w:rsidR="00331339" w:rsidRPr="00F87AB3" w:rsidRDefault="00331339" w:rsidP="00495E5E">
      <w:pPr>
        <w:jc w:val="center"/>
        <w:rPr>
          <w:rFonts w:ascii="Times New Roman" w:eastAsia="宋体" w:hAnsi="Times New Roman" w:cs="Times New Roman"/>
          <w:b/>
          <w:sz w:val="15"/>
          <w:szCs w:val="15"/>
        </w:rPr>
      </w:pPr>
    </w:p>
    <w:p w:rsidR="009454B6" w:rsidRPr="00B252F8" w:rsidRDefault="009454B6" w:rsidP="009454B6">
      <w:pPr>
        <w:rPr>
          <w:rFonts w:ascii="Times New Roman" w:eastAsia="宋体" w:hAnsi="Times New Roman" w:cs="Times New Roman"/>
          <w:b/>
          <w:sz w:val="24"/>
          <w:szCs w:val="24"/>
        </w:rPr>
      </w:pPr>
      <w:r w:rsidRPr="00B252F8">
        <w:rPr>
          <w:rFonts w:ascii="Times New Roman" w:eastAsia="宋体" w:hAnsi="Times New Roman" w:cs="Times New Roman" w:hint="eastAsia"/>
          <w:b/>
          <w:sz w:val="24"/>
          <w:szCs w:val="24"/>
        </w:rPr>
        <w:t>4</w:t>
      </w:r>
      <w:r w:rsidRPr="00B252F8">
        <w:rPr>
          <w:rFonts w:ascii="Times New Roman" w:eastAsia="宋体" w:hAnsi="Times New Roman" w:cs="Times New Roman"/>
          <w:b/>
          <w:sz w:val="24"/>
          <w:szCs w:val="24"/>
        </w:rPr>
        <w:t xml:space="preserve"> </w:t>
      </w:r>
      <w:r w:rsidRPr="00B252F8">
        <w:rPr>
          <w:rFonts w:ascii="Times New Roman" w:eastAsia="宋体" w:hAnsi="Times New Roman" w:cs="Times New Roman" w:hint="eastAsia"/>
          <w:b/>
          <w:sz w:val="24"/>
          <w:szCs w:val="24"/>
        </w:rPr>
        <w:t>结束语</w:t>
      </w:r>
    </w:p>
    <w:p w:rsidR="009454B6" w:rsidRDefault="00F12AF9" w:rsidP="009454B6">
      <w:pPr>
        <w:ind w:firstLine="420"/>
        <w:rPr>
          <w:rFonts w:ascii="Times New Roman" w:eastAsia="宋体" w:hAnsi="Times New Roman" w:cs="Times New Roman"/>
        </w:rPr>
      </w:pPr>
      <w:r>
        <w:rPr>
          <w:rFonts w:ascii="Times New Roman" w:eastAsia="宋体" w:hAnsi="Times New Roman" w:cs="Times New Roman" w:hint="eastAsia"/>
        </w:rPr>
        <w:t>文章</w:t>
      </w:r>
      <w:r w:rsidR="009454B6" w:rsidRPr="002945DD">
        <w:rPr>
          <w:rFonts w:ascii="Times New Roman" w:eastAsia="宋体" w:hAnsi="Times New Roman" w:cs="Times New Roman" w:hint="eastAsia"/>
        </w:rPr>
        <w:t>首先介绍了</w:t>
      </w:r>
      <w:r w:rsidR="009454B6" w:rsidRPr="002945DD">
        <w:rPr>
          <w:rFonts w:ascii="Times New Roman" w:eastAsia="宋体" w:hAnsi="Times New Roman" w:cs="Times New Roman"/>
        </w:rPr>
        <w:t>EDFA</w:t>
      </w:r>
      <w:r w:rsidR="009454B6" w:rsidRPr="002945DD">
        <w:rPr>
          <w:rFonts w:ascii="Times New Roman" w:eastAsia="宋体" w:hAnsi="Times New Roman" w:cs="Times New Roman" w:hint="eastAsia"/>
        </w:rPr>
        <w:t>的工作原理</w:t>
      </w:r>
      <w:r>
        <w:rPr>
          <w:rFonts w:ascii="Times New Roman" w:eastAsia="宋体" w:hAnsi="Times New Roman" w:cs="Times New Roman" w:hint="eastAsia"/>
        </w:rPr>
        <w:t>以及</w:t>
      </w:r>
      <w:r w:rsidR="009454B6" w:rsidRPr="002945DD">
        <w:rPr>
          <w:rFonts w:ascii="Times New Roman" w:eastAsia="宋体" w:hAnsi="Times New Roman" w:cs="Times New Roman" w:hint="eastAsia"/>
        </w:rPr>
        <w:t>频率响应</w:t>
      </w:r>
      <w:r w:rsidR="00D06BD6">
        <w:rPr>
          <w:rFonts w:ascii="Times New Roman" w:eastAsia="宋体" w:hAnsi="Times New Roman" w:cs="Times New Roman" w:hint="eastAsia"/>
        </w:rPr>
        <w:t>特性</w:t>
      </w:r>
      <w:r w:rsidR="009454B6" w:rsidRPr="002945DD">
        <w:rPr>
          <w:rFonts w:ascii="Times New Roman" w:eastAsia="宋体" w:hAnsi="Times New Roman" w:cs="Times New Roman" w:hint="eastAsia"/>
        </w:rPr>
        <w:t>的来源与意义</w:t>
      </w:r>
      <w:r w:rsidR="008072D3">
        <w:rPr>
          <w:rFonts w:ascii="Times New Roman" w:eastAsia="宋体" w:hAnsi="Times New Roman" w:cs="Times New Roman" w:hint="eastAsia"/>
        </w:rPr>
        <w:t>；</w:t>
      </w:r>
      <w:r w:rsidR="009454B6" w:rsidRPr="002945DD">
        <w:rPr>
          <w:rFonts w:ascii="Times New Roman" w:eastAsia="宋体" w:hAnsi="Times New Roman" w:cs="Times New Roman" w:hint="eastAsia"/>
        </w:rPr>
        <w:t>之后给出了</w:t>
      </w:r>
      <w:r w:rsidR="00F177C6">
        <w:rPr>
          <w:rFonts w:ascii="Times New Roman" w:eastAsia="宋体" w:hAnsi="Times New Roman" w:cs="Times New Roman" w:hint="eastAsia"/>
        </w:rPr>
        <w:t>一种</w:t>
      </w:r>
      <w:r w:rsidR="00F177C6">
        <w:rPr>
          <w:rFonts w:ascii="Times New Roman" w:eastAsia="宋体" w:hAnsi="Times New Roman" w:cs="Times New Roman" w:hint="eastAsia"/>
        </w:rPr>
        <w:t>E</w:t>
      </w:r>
      <w:r w:rsidR="00F177C6">
        <w:rPr>
          <w:rFonts w:ascii="Times New Roman" w:eastAsia="宋体" w:hAnsi="Times New Roman" w:cs="Times New Roman"/>
        </w:rPr>
        <w:t>DFA</w:t>
      </w:r>
      <w:r w:rsidR="00AD5BE7">
        <w:rPr>
          <w:rFonts w:ascii="Times New Roman" w:eastAsia="宋体" w:hAnsi="Times New Roman" w:cs="Times New Roman" w:hint="eastAsia"/>
        </w:rPr>
        <w:t>频率响应特性</w:t>
      </w:r>
      <w:r w:rsidR="009454B6" w:rsidRPr="002945DD">
        <w:rPr>
          <w:rFonts w:ascii="Times New Roman" w:eastAsia="宋体" w:hAnsi="Times New Roman" w:cs="Times New Roman" w:hint="eastAsia"/>
        </w:rPr>
        <w:t>的测试方法</w:t>
      </w:r>
      <w:r w:rsidR="008072D3">
        <w:rPr>
          <w:rFonts w:ascii="Times New Roman" w:eastAsia="宋体" w:hAnsi="Times New Roman" w:cs="Times New Roman" w:hint="eastAsia"/>
        </w:rPr>
        <w:t>；</w:t>
      </w:r>
      <w:r w:rsidR="009454B6" w:rsidRPr="002945DD">
        <w:rPr>
          <w:rFonts w:ascii="Times New Roman" w:eastAsia="宋体" w:hAnsi="Times New Roman" w:cs="Times New Roman" w:hint="eastAsia"/>
        </w:rPr>
        <w:t>最后</w:t>
      </w:r>
      <w:r w:rsidR="00AB0ECD">
        <w:rPr>
          <w:rFonts w:ascii="Times New Roman" w:eastAsia="宋体" w:hAnsi="Times New Roman" w:cs="Times New Roman" w:hint="eastAsia"/>
        </w:rPr>
        <w:t>对</w:t>
      </w:r>
      <w:r w:rsidR="008072D3">
        <w:rPr>
          <w:rFonts w:ascii="Times New Roman" w:eastAsia="宋体" w:hAnsi="Times New Roman" w:cs="Times New Roman" w:hint="eastAsia"/>
        </w:rPr>
        <w:t>网络分析仪</w:t>
      </w:r>
      <w:r w:rsidR="009454B6" w:rsidRPr="002945DD">
        <w:rPr>
          <w:rFonts w:ascii="Times New Roman" w:eastAsia="宋体" w:hAnsi="Times New Roman" w:cs="Times New Roman" w:hint="eastAsia"/>
        </w:rPr>
        <w:t>测</w:t>
      </w:r>
      <w:r w:rsidR="00E54C92">
        <w:rPr>
          <w:rFonts w:ascii="Times New Roman" w:eastAsia="宋体" w:hAnsi="Times New Roman" w:cs="Times New Roman" w:hint="eastAsia"/>
        </w:rPr>
        <w:t>得</w:t>
      </w:r>
      <w:r w:rsidR="009454B6" w:rsidRPr="002945DD">
        <w:rPr>
          <w:rFonts w:ascii="Times New Roman" w:eastAsia="宋体" w:hAnsi="Times New Roman" w:cs="Times New Roman" w:hint="eastAsia"/>
        </w:rPr>
        <w:t>的原始数据的处</w:t>
      </w:r>
      <w:r w:rsidR="009454B6" w:rsidRPr="00B638EA">
        <w:rPr>
          <w:rFonts w:ascii="Times New Roman" w:eastAsia="宋体" w:hAnsi="Times New Roman" w:cs="Times New Roman" w:hint="eastAsia"/>
        </w:rPr>
        <w:t>理方法</w:t>
      </w:r>
      <w:r w:rsidR="00AB0ECD">
        <w:rPr>
          <w:rFonts w:ascii="Times New Roman" w:eastAsia="宋体" w:hAnsi="Times New Roman" w:cs="Times New Roman" w:hint="eastAsia"/>
        </w:rPr>
        <w:t>进行了研究</w:t>
      </w:r>
      <w:bookmarkStart w:id="0" w:name="_GoBack"/>
      <w:bookmarkEnd w:id="0"/>
      <w:r w:rsidR="009454B6" w:rsidRPr="00B638EA">
        <w:rPr>
          <w:rFonts w:ascii="Times New Roman" w:eastAsia="宋体" w:hAnsi="Times New Roman" w:cs="Times New Roman" w:hint="eastAsia"/>
        </w:rPr>
        <w:t>，</w:t>
      </w:r>
      <w:r w:rsidR="00E54C92" w:rsidRPr="00B638EA">
        <w:rPr>
          <w:rFonts w:ascii="Times New Roman" w:eastAsia="宋体" w:hAnsi="Times New Roman" w:cs="Times New Roman" w:hint="eastAsia"/>
        </w:rPr>
        <w:lastRenderedPageBreak/>
        <w:t>编写</w:t>
      </w:r>
      <w:r w:rsidR="009454B6" w:rsidRPr="00B638EA">
        <w:rPr>
          <w:rFonts w:ascii="Times New Roman" w:eastAsia="宋体" w:hAnsi="Times New Roman" w:cs="Times New Roman" w:hint="eastAsia"/>
        </w:rPr>
        <w:t>了一套基于</w:t>
      </w:r>
      <w:r w:rsidR="009454B6" w:rsidRPr="00B638EA">
        <w:rPr>
          <w:rFonts w:ascii="Times New Roman" w:eastAsia="宋体" w:hAnsi="Times New Roman" w:cs="Times New Roman"/>
        </w:rPr>
        <w:t>Python</w:t>
      </w:r>
      <w:r w:rsidR="009454B6" w:rsidRPr="00B638EA">
        <w:rPr>
          <w:rFonts w:ascii="Times New Roman" w:eastAsia="宋体" w:hAnsi="Times New Roman" w:cs="Times New Roman" w:hint="eastAsia"/>
        </w:rPr>
        <w:t>的数据处理系统</w:t>
      </w:r>
      <w:r w:rsidR="00F177C6" w:rsidRPr="00B638EA">
        <w:rPr>
          <w:rFonts w:ascii="Times New Roman" w:eastAsia="宋体" w:hAnsi="Times New Roman" w:cs="Times New Roman" w:hint="eastAsia"/>
        </w:rPr>
        <w:t>，</w:t>
      </w:r>
      <w:r w:rsidR="009454B6" w:rsidRPr="00B638EA">
        <w:rPr>
          <w:rFonts w:ascii="Times New Roman" w:eastAsia="宋体" w:hAnsi="Times New Roman" w:cs="Times New Roman" w:hint="eastAsia"/>
        </w:rPr>
        <w:t>经过实际的测试数据处理，验证了程序的正确性与</w:t>
      </w:r>
      <w:r w:rsidR="0042473F" w:rsidRPr="00B638EA">
        <w:rPr>
          <w:rFonts w:ascii="Times New Roman" w:eastAsia="宋体" w:hAnsi="Times New Roman" w:cs="Times New Roman" w:hint="eastAsia"/>
        </w:rPr>
        <w:t>便</w:t>
      </w:r>
      <w:r w:rsidR="0042473F">
        <w:rPr>
          <w:rFonts w:ascii="Times New Roman" w:eastAsia="宋体" w:hAnsi="Times New Roman" w:cs="Times New Roman" w:hint="eastAsia"/>
        </w:rPr>
        <w:t>捷性</w:t>
      </w:r>
      <w:r w:rsidR="009454B6">
        <w:rPr>
          <w:rFonts w:ascii="Times New Roman" w:eastAsia="宋体" w:hAnsi="Times New Roman" w:cs="Times New Roman" w:hint="eastAsia"/>
        </w:rPr>
        <w:t>。</w:t>
      </w:r>
    </w:p>
    <w:p w:rsidR="0093506C" w:rsidRPr="002945DD" w:rsidRDefault="0093506C" w:rsidP="0093506C">
      <w:pPr>
        <w:rPr>
          <w:rFonts w:ascii="Times New Roman" w:eastAsia="宋体" w:hAnsi="Times New Roman" w:cs="Times New Roman"/>
        </w:rPr>
      </w:pPr>
    </w:p>
    <w:p w:rsidR="009454B6" w:rsidRPr="006A25B9" w:rsidRDefault="009454B6" w:rsidP="009454B6">
      <w:pPr>
        <w:widowControl/>
        <w:ind w:left="420" w:hanging="420"/>
        <w:jc w:val="left"/>
        <w:rPr>
          <w:rFonts w:ascii="宋体" w:eastAsia="宋体" w:hAnsi="宋体" w:cs="Times New Roman"/>
          <w:b/>
          <w:kern w:val="0"/>
          <w:szCs w:val="21"/>
        </w:rPr>
      </w:pPr>
      <w:r w:rsidRPr="006A25B9">
        <w:rPr>
          <w:rFonts w:ascii="宋体" w:eastAsia="宋体" w:hAnsi="宋体" w:cs="Times New Roman" w:hint="eastAsia"/>
          <w:b/>
          <w:kern w:val="0"/>
          <w:szCs w:val="21"/>
        </w:rPr>
        <w:t>参考文献：</w:t>
      </w:r>
    </w:p>
    <w:p w:rsidR="009454B6" w:rsidRDefault="009454B6" w:rsidP="009454B6">
      <w:pPr>
        <w:spacing w:line="240" w:lineRule="atLeast"/>
        <w:rPr>
          <w:rFonts w:ascii="Times New Roman" w:eastAsia="宋体" w:hAnsi="Times New Roman" w:cs="Times New Roman"/>
        </w:rPr>
      </w:pPr>
      <w:r w:rsidRPr="004635EC">
        <w:rPr>
          <w:rFonts w:ascii="Times New Roman" w:eastAsia="宋体" w:hAnsi="Times New Roman" w:cs="Times New Roman" w:hint="eastAsia"/>
        </w:rPr>
        <w:t>[</w:t>
      </w:r>
      <w:r w:rsidRPr="004635EC">
        <w:rPr>
          <w:rFonts w:ascii="Times New Roman" w:eastAsia="宋体" w:hAnsi="Times New Roman" w:cs="Times New Roman"/>
        </w:rPr>
        <w:t>1]</w:t>
      </w:r>
      <w:r w:rsidR="0053732A" w:rsidRPr="004635EC">
        <w:rPr>
          <w:rFonts w:ascii="Times New Roman" w:eastAsia="宋体" w:hAnsi="Times New Roman" w:cs="Times New Roman"/>
        </w:rPr>
        <w:t xml:space="preserve"> </w:t>
      </w:r>
      <w:r w:rsidRPr="004635EC">
        <w:rPr>
          <w:rFonts w:ascii="Times New Roman" w:eastAsia="宋体" w:hAnsi="Times New Roman" w:cs="Times New Roman" w:hint="eastAsia"/>
        </w:rPr>
        <w:t>杨小龙</w:t>
      </w:r>
      <w:r w:rsidRPr="004635EC">
        <w:rPr>
          <w:rFonts w:ascii="Times New Roman" w:eastAsia="宋体" w:hAnsi="Times New Roman" w:cs="Times New Roman" w:hint="eastAsia"/>
        </w:rPr>
        <w:t>.</w:t>
      </w:r>
      <w:r w:rsidR="0053732A" w:rsidRPr="004635EC">
        <w:rPr>
          <w:rFonts w:ascii="Times New Roman" w:eastAsia="宋体" w:hAnsi="Times New Roman" w:cs="Times New Roman"/>
        </w:rPr>
        <w:t xml:space="preserve"> </w:t>
      </w:r>
      <w:r w:rsidRPr="004635EC">
        <w:rPr>
          <w:rFonts w:ascii="Times New Roman" w:eastAsia="宋体" w:hAnsi="Times New Roman" w:cs="Times New Roman" w:hint="eastAsia"/>
        </w:rPr>
        <w:t>计算机信息技术发展方向及其应用探究</w:t>
      </w:r>
      <w:r w:rsidRPr="004635EC">
        <w:rPr>
          <w:rFonts w:ascii="Times New Roman" w:eastAsia="宋体" w:hAnsi="Times New Roman" w:cs="Times New Roman" w:hint="eastAsia"/>
        </w:rPr>
        <w:t>[J].</w:t>
      </w:r>
      <w:r w:rsidR="00556319" w:rsidRPr="004635EC">
        <w:rPr>
          <w:rFonts w:ascii="Times New Roman" w:eastAsia="宋体" w:hAnsi="Times New Roman" w:cs="Times New Roman"/>
        </w:rPr>
        <w:t xml:space="preserve"> </w:t>
      </w:r>
      <w:r w:rsidRPr="004635EC">
        <w:rPr>
          <w:rFonts w:ascii="Times New Roman" w:eastAsia="宋体" w:hAnsi="Times New Roman" w:cs="Times New Roman" w:hint="eastAsia"/>
        </w:rPr>
        <w:t>科技创新与应用</w:t>
      </w:r>
      <w:r w:rsidR="00F211AD">
        <w:rPr>
          <w:rFonts w:ascii="Times New Roman" w:eastAsia="宋体" w:hAnsi="Times New Roman" w:cs="Times New Roman" w:hint="eastAsia"/>
        </w:rPr>
        <w:t>，</w:t>
      </w:r>
      <w:r w:rsidRPr="004635EC">
        <w:rPr>
          <w:rFonts w:ascii="Times New Roman" w:eastAsia="宋体" w:hAnsi="Times New Roman" w:cs="Times New Roman"/>
        </w:rPr>
        <w:t>2022</w:t>
      </w:r>
      <w:r w:rsidR="00F211AD">
        <w:rPr>
          <w:rFonts w:ascii="Times New Roman" w:eastAsia="宋体" w:hAnsi="Times New Roman" w:cs="Times New Roman" w:hint="eastAsia"/>
        </w:rPr>
        <w:t>，</w:t>
      </w:r>
      <w:r w:rsidR="00841FAB">
        <w:rPr>
          <w:rFonts w:ascii="Times New Roman" w:eastAsia="宋体" w:hAnsi="Times New Roman" w:cs="Times New Roman"/>
        </w:rPr>
        <w:t>12</w:t>
      </w:r>
      <w:r w:rsidR="00841FAB">
        <w:rPr>
          <w:rFonts w:ascii="Times New Roman" w:eastAsia="宋体" w:hAnsi="Times New Roman" w:cs="Times New Roman" w:hint="eastAsia"/>
        </w:rPr>
        <w:t>：</w:t>
      </w:r>
      <w:r w:rsidRPr="004635EC">
        <w:rPr>
          <w:rFonts w:ascii="Times New Roman" w:eastAsia="宋体" w:hAnsi="Times New Roman" w:cs="Times New Roman"/>
        </w:rPr>
        <w:t>181-184.</w:t>
      </w:r>
    </w:p>
    <w:p w:rsidR="002F040A" w:rsidRPr="004635EC" w:rsidRDefault="002F040A" w:rsidP="009454B6">
      <w:pPr>
        <w:spacing w:line="240" w:lineRule="atLeast"/>
        <w:rPr>
          <w:rFonts w:ascii="Times New Roman" w:eastAsia="宋体" w:hAnsi="Times New Roman" w:cs="Times New Roman"/>
        </w:rPr>
      </w:pPr>
      <w:r w:rsidRPr="002F040A">
        <w:rPr>
          <w:rFonts w:ascii="Times New Roman" w:eastAsia="宋体" w:hAnsi="Times New Roman" w:cs="Times New Roman"/>
        </w:rPr>
        <w:t xml:space="preserve">[2] </w:t>
      </w:r>
      <w:r w:rsidRPr="002F040A">
        <w:rPr>
          <w:rFonts w:ascii="Times New Roman" w:eastAsia="宋体" w:hAnsi="Times New Roman" w:cs="Times New Roman"/>
        </w:rPr>
        <w:t>秦秋霞</w:t>
      </w:r>
      <w:r w:rsidRPr="002F040A">
        <w:rPr>
          <w:rFonts w:ascii="Times New Roman" w:eastAsia="宋体" w:hAnsi="Times New Roman" w:cs="Times New Roman"/>
        </w:rPr>
        <w:t xml:space="preserve">. </w:t>
      </w:r>
      <w:r w:rsidRPr="002F040A">
        <w:rPr>
          <w:rFonts w:ascii="Times New Roman" w:eastAsia="宋体" w:hAnsi="Times New Roman" w:cs="Times New Roman"/>
        </w:rPr>
        <w:t>掺</w:t>
      </w:r>
      <w:proofErr w:type="gramStart"/>
      <w:r w:rsidRPr="002F040A">
        <w:rPr>
          <w:rFonts w:ascii="Times New Roman" w:eastAsia="宋体" w:hAnsi="Times New Roman" w:cs="Times New Roman"/>
        </w:rPr>
        <w:t>铒</w:t>
      </w:r>
      <w:proofErr w:type="gramEnd"/>
      <w:r w:rsidRPr="002F040A">
        <w:rPr>
          <w:rFonts w:ascii="Times New Roman" w:eastAsia="宋体" w:hAnsi="Times New Roman" w:cs="Times New Roman"/>
        </w:rPr>
        <w:t>光纤放大器性能参数测试</w:t>
      </w:r>
      <w:r w:rsidRPr="002F040A">
        <w:rPr>
          <w:rFonts w:ascii="Times New Roman" w:eastAsia="宋体" w:hAnsi="Times New Roman" w:cs="Times New Roman"/>
        </w:rPr>
        <w:t xml:space="preserve">[J]. </w:t>
      </w:r>
      <w:r w:rsidRPr="002F040A">
        <w:rPr>
          <w:rFonts w:ascii="Times New Roman" w:eastAsia="宋体" w:hAnsi="Times New Roman" w:cs="Times New Roman"/>
        </w:rPr>
        <w:t>光机电信息，</w:t>
      </w:r>
      <w:r w:rsidRPr="002F040A">
        <w:rPr>
          <w:rFonts w:ascii="Times New Roman" w:eastAsia="宋体" w:hAnsi="Times New Roman" w:cs="Times New Roman"/>
        </w:rPr>
        <w:t>2009</w:t>
      </w:r>
      <w:r w:rsidRPr="002F040A">
        <w:rPr>
          <w:rFonts w:ascii="Times New Roman" w:eastAsia="宋体" w:hAnsi="Times New Roman" w:cs="Times New Roman"/>
        </w:rPr>
        <w:t>，</w:t>
      </w:r>
      <w:r w:rsidRPr="002F040A">
        <w:rPr>
          <w:rFonts w:ascii="Times New Roman" w:eastAsia="宋体" w:hAnsi="Times New Roman" w:cs="Times New Roman"/>
        </w:rPr>
        <w:t>26</w:t>
      </w:r>
      <w:r w:rsidR="00E800BD">
        <w:rPr>
          <w:rFonts w:ascii="Times New Roman" w:eastAsia="宋体" w:hAnsi="Times New Roman" w:cs="Times New Roman" w:hint="eastAsia"/>
        </w:rPr>
        <w:t>（</w:t>
      </w:r>
      <w:r w:rsidRPr="002F040A">
        <w:rPr>
          <w:rFonts w:ascii="Times New Roman" w:eastAsia="宋体" w:hAnsi="Times New Roman" w:cs="Times New Roman"/>
        </w:rPr>
        <w:t>5</w:t>
      </w:r>
      <w:r w:rsidR="00E800BD">
        <w:rPr>
          <w:rFonts w:ascii="Times New Roman" w:eastAsia="宋体" w:hAnsi="Times New Roman" w:cs="Times New Roman" w:hint="eastAsia"/>
        </w:rPr>
        <w:t>）</w:t>
      </w:r>
      <w:r w:rsidRPr="002F040A">
        <w:rPr>
          <w:rFonts w:ascii="Times New Roman" w:eastAsia="宋体" w:hAnsi="Times New Roman" w:cs="Times New Roman"/>
        </w:rPr>
        <w:t>：</w:t>
      </w:r>
      <w:r w:rsidRPr="002F040A">
        <w:rPr>
          <w:rFonts w:ascii="Times New Roman" w:eastAsia="宋体" w:hAnsi="Times New Roman" w:cs="Times New Roman"/>
        </w:rPr>
        <w:t>32-35.</w:t>
      </w:r>
    </w:p>
    <w:p w:rsidR="009454B6" w:rsidRPr="004635EC" w:rsidRDefault="00EA6BCA" w:rsidP="009454B6">
      <w:pPr>
        <w:spacing w:line="240" w:lineRule="atLeast"/>
        <w:rPr>
          <w:rFonts w:ascii="Times New Roman" w:eastAsia="宋体" w:hAnsi="Times New Roman" w:cs="Times New Roman"/>
        </w:rPr>
      </w:pPr>
      <w:r>
        <w:rPr>
          <w:rFonts w:ascii="Times New Roman" w:eastAsia="宋体" w:hAnsi="Times New Roman" w:cs="Times New Roman"/>
        </w:rPr>
        <w:t>[</w:t>
      </w:r>
      <w:r w:rsidR="002F040A">
        <w:rPr>
          <w:rFonts w:ascii="Times New Roman" w:eastAsia="宋体" w:hAnsi="Times New Roman" w:cs="Times New Roman"/>
        </w:rPr>
        <w:t>3</w:t>
      </w:r>
      <w:r w:rsidR="009454B6" w:rsidRPr="004635EC">
        <w:rPr>
          <w:rFonts w:ascii="Times New Roman" w:eastAsia="宋体" w:hAnsi="Times New Roman" w:cs="Times New Roman"/>
        </w:rPr>
        <w:t>]</w:t>
      </w:r>
      <w:r w:rsidR="0053732A" w:rsidRPr="004635EC">
        <w:rPr>
          <w:rFonts w:ascii="Times New Roman" w:eastAsia="宋体" w:hAnsi="Times New Roman" w:cs="Times New Roman"/>
        </w:rPr>
        <w:t xml:space="preserve"> </w:t>
      </w:r>
      <w:r w:rsidR="009454B6" w:rsidRPr="004635EC">
        <w:rPr>
          <w:rFonts w:ascii="Times New Roman" w:eastAsia="宋体" w:hAnsi="Times New Roman" w:cs="Times New Roman" w:hint="eastAsia"/>
        </w:rPr>
        <w:t>马智峰</w:t>
      </w:r>
      <w:r w:rsidR="009454B6" w:rsidRPr="004635EC">
        <w:rPr>
          <w:rFonts w:ascii="Times New Roman" w:eastAsia="宋体" w:hAnsi="Times New Roman" w:cs="Times New Roman" w:hint="eastAsia"/>
        </w:rPr>
        <w:t>.</w:t>
      </w:r>
      <w:r w:rsidR="0053732A" w:rsidRPr="004635EC">
        <w:rPr>
          <w:rFonts w:ascii="Times New Roman" w:eastAsia="宋体" w:hAnsi="Times New Roman" w:cs="Times New Roman"/>
        </w:rPr>
        <w:t xml:space="preserve"> </w:t>
      </w:r>
      <w:r w:rsidR="009454B6" w:rsidRPr="004635EC">
        <w:rPr>
          <w:rFonts w:ascii="Times New Roman" w:eastAsia="宋体" w:hAnsi="Times New Roman" w:cs="Times New Roman" w:hint="eastAsia"/>
        </w:rPr>
        <w:t>频率特性自动测量系统的设计与实现</w:t>
      </w:r>
      <w:r w:rsidR="009454B6" w:rsidRPr="004635EC">
        <w:rPr>
          <w:rFonts w:ascii="Times New Roman" w:eastAsia="宋体" w:hAnsi="Times New Roman" w:cs="Times New Roman" w:hint="eastAsia"/>
        </w:rPr>
        <w:t>[</w:t>
      </w:r>
      <w:r w:rsidR="009454B6" w:rsidRPr="004635EC">
        <w:rPr>
          <w:rFonts w:ascii="Times New Roman" w:eastAsia="宋体" w:hAnsi="Times New Roman" w:cs="Times New Roman"/>
        </w:rPr>
        <w:t>D</w:t>
      </w:r>
      <w:r w:rsidR="009454B6" w:rsidRPr="004635EC">
        <w:rPr>
          <w:rFonts w:ascii="Times New Roman" w:eastAsia="宋体" w:hAnsi="Times New Roman" w:cs="Times New Roman" w:hint="eastAsia"/>
        </w:rPr>
        <w:t>]</w:t>
      </w:r>
      <w:r w:rsidR="009454B6" w:rsidRPr="004635EC">
        <w:rPr>
          <w:rFonts w:ascii="Times New Roman" w:eastAsia="宋体" w:hAnsi="Times New Roman" w:cs="Times New Roman"/>
        </w:rPr>
        <w:t>.</w:t>
      </w:r>
      <w:r w:rsidR="00556319" w:rsidRPr="004635EC">
        <w:rPr>
          <w:rFonts w:ascii="Times New Roman" w:eastAsia="宋体" w:hAnsi="Times New Roman" w:cs="Times New Roman"/>
        </w:rPr>
        <w:t xml:space="preserve"> </w:t>
      </w:r>
      <w:r w:rsidR="009454B6" w:rsidRPr="004635EC">
        <w:rPr>
          <w:rFonts w:ascii="Times New Roman" w:eastAsia="宋体" w:hAnsi="Times New Roman" w:cs="Times New Roman" w:hint="eastAsia"/>
        </w:rPr>
        <w:t>兰州</w:t>
      </w:r>
      <w:r w:rsidR="006D5ED9">
        <w:rPr>
          <w:rFonts w:ascii="Times New Roman" w:eastAsia="宋体" w:hAnsi="Times New Roman" w:cs="Times New Roman" w:hint="eastAsia"/>
        </w:rPr>
        <w:t>：</w:t>
      </w:r>
      <w:r w:rsidR="009454B6" w:rsidRPr="004635EC">
        <w:rPr>
          <w:rFonts w:ascii="Times New Roman" w:eastAsia="宋体" w:hAnsi="Times New Roman" w:cs="Times New Roman" w:hint="eastAsia"/>
        </w:rPr>
        <w:t>兰州大学</w:t>
      </w:r>
      <w:r w:rsidR="009758C6" w:rsidRPr="004635EC">
        <w:rPr>
          <w:rFonts w:ascii="Times New Roman" w:eastAsia="宋体" w:hAnsi="Times New Roman" w:cs="Times New Roman" w:hint="eastAsia"/>
        </w:rPr>
        <w:t>，</w:t>
      </w:r>
      <w:r w:rsidR="009454B6" w:rsidRPr="004635EC">
        <w:rPr>
          <w:rFonts w:ascii="Times New Roman" w:eastAsia="宋体" w:hAnsi="Times New Roman" w:cs="Times New Roman"/>
        </w:rPr>
        <w:t>2013.</w:t>
      </w:r>
    </w:p>
    <w:p w:rsidR="009454B6" w:rsidRPr="004635EC" w:rsidRDefault="00313559" w:rsidP="009454B6">
      <w:pPr>
        <w:spacing w:line="240" w:lineRule="atLeast"/>
        <w:rPr>
          <w:rFonts w:ascii="Times New Roman" w:eastAsia="宋体" w:hAnsi="Times New Roman" w:cs="Times New Roman"/>
        </w:rPr>
      </w:pPr>
      <w:r w:rsidRPr="004635EC">
        <w:rPr>
          <w:rFonts w:ascii="Times New Roman" w:eastAsia="宋体" w:hAnsi="Times New Roman" w:cs="Times New Roman"/>
        </w:rPr>
        <w:t>[</w:t>
      </w:r>
      <w:r w:rsidR="002F040A">
        <w:rPr>
          <w:rFonts w:ascii="Times New Roman" w:eastAsia="宋体" w:hAnsi="Times New Roman" w:cs="Times New Roman"/>
        </w:rPr>
        <w:t>4</w:t>
      </w:r>
      <w:r w:rsidR="009454B6" w:rsidRPr="004635EC">
        <w:rPr>
          <w:rFonts w:ascii="Times New Roman" w:eastAsia="宋体" w:hAnsi="Times New Roman" w:cs="Times New Roman"/>
        </w:rPr>
        <w:t>]</w:t>
      </w:r>
      <w:r w:rsidR="0053732A" w:rsidRPr="004635EC">
        <w:rPr>
          <w:rFonts w:ascii="Times New Roman" w:eastAsia="宋体" w:hAnsi="Times New Roman" w:cs="Times New Roman"/>
        </w:rPr>
        <w:t xml:space="preserve"> </w:t>
      </w:r>
      <w:r w:rsidR="009454B6" w:rsidRPr="004635EC">
        <w:rPr>
          <w:rFonts w:ascii="Times New Roman" w:eastAsia="宋体" w:hAnsi="Times New Roman" w:cs="Times New Roman" w:hint="eastAsia"/>
        </w:rPr>
        <w:t>贺有金</w:t>
      </w:r>
      <w:r w:rsidR="009454B6" w:rsidRPr="004635EC">
        <w:rPr>
          <w:rFonts w:ascii="Times New Roman" w:eastAsia="宋体" w:hAnsi="Times New Roman" w:cs="Times New Roman" w:hint="eastAsia"/>
        </w:rPr>
        <w:t>.</w:t>
      </w:r>
      <w:r w:rsidR="0053732A" w:rsidRPr="004635EC">
        <w:rPr>
          <w:rFonts w:ascii="Times New Roman" w:eastAsia="宋体" w:hAnsi="Times New Roman" w:cs="Times New Roman"/>
        </w:rPr>
        <w:t xml:space="preserve"> </w:t>
      </w:r>
      <w:r w:rsidR="009454B6" w:rsidRPr="004635EC">
        <w:rPr>
          <w:rFonts w:ascii="Times New Roman" w:eastAsia="宋体" w:hAnsi="Times New Roman" w:cs="Times New Roman" w:hint="eastAsia"/>
        </w:rPr>
        <w:t>放大器的线性失真和非线性失真</w:t>
      </w:r>
      <w:r w:rsidR="009454B6" w:rsidRPr="004635EC">
        <w:rPr>
          <w:rFonts w:ascii="Times New Roman" w:eastAsia="宋体" w:hAnsi="Times New Roman" w:cs="Times New Roman" w:hint="eastAsia"/>
        </w:rPr>
        <w:t>[J].</w:t>
      </w:r>
      <w:r w:rsidR="00556319" w:rsidRPr="004635EC">
        <w:rPr>
          <w:rFonts w:ascii="Times New Roman" w:eastAsia="宋体" w:hAnsi="Times New Roman" w:cs="Times New Roman"/>
        </w:rPr>
        <w:t xml:space="preserve"> </w:t>
      </w:r>
      <w:r w:rsidR="009454B6" w:rsidRPr="004635EC">
        <w:rPr>
          <w:rFonts w:ascii="Times New Roman" w:eastAsia="宋体" w:hAnsi="Times New Roman" w:cs="Times New Roman" w:hint="eastAsia"/>
        </w:rPr>
        <w:t>曲阜师范大学学报</w:t>
      </w:r>
      <w:r w:rsidR="009758C6" w:rsidRPr="004635EC">
        <w:rPr>
          <w:rFonts w:ascii="Times New Roman" w:eastAsia="宋体" w:hAnsi="Times New Roman" w:cs="Times New Roman" w:hint="eastAsia"/>
        </w:rPr>
        <w:t>，</w:t>
      </w:r>
      <w:r w:rsidR="00E725A9">
        <w:rPr>
          <w:rFonts w:ascii="Times New Roman" w:eastAsia="宋体" w:hAnsi="Times New Roman" w:cs="Times New Roman"/>
        </w:rPr>
        <w:t>2002</w:t>
      </w:r>
      <w:r w:rsidR="00E725A9">
        <w:rPr>
          <w:rFonts w:ascii="Times New Roman" w:eastAsia="宋体" w:hAnsi="Times New Roman" w:cs="Times New Roman" w:hint="eastAsia"/>
        </w:rPr>
        <w:t>，</w:t>
      </w:r>
      <w:r w:rsidR="002D4FBA">
        <w:rPr>
          <w:rFonts w:ascii="Times New Roman" w:eastAsia="宋体" w:hAnsi="Times New Roman" w:cs="Times New Roman"/>
        </w:rPr>
        <w:t>28</w:t>
      </w:r>
      <w:r w:rsidR="00E800BD">
        <w:rPr>
          <w:rFonts w:ascii="Times New Roman" w:eastAsia="宋体" w:hAnsi="Times New Roman" w:cs="Times New Roman" w:hint="eastAsia"/>
        </w:rPr>
        <w:t>（</w:t>
      </w:r>
      <w:r w:rsidR="002D4FBA">
        <w:rPr>
          <w:rFonts w:ascii="Times New Roman" w:eastAsia="宋体" w:hAnsi="Times New Roman" w:cs="Times New Roman"/>
        </w:rPr>
        <w:t>4</w:t>
      </w:r>
      <w:r w:rsidR="00E800BD">
        <w:rPr>
          <w:rFonts w:ascii="Times New Roman" w:eastAsia="宋体" w:hAnsi="Times New Roman" w:cs="Times New Roman" w:hint="eastAsia"/>
        </w:rPr>
        <w:t>）</w:t>
      </w:r>
      <w:r w:rsidR="00D908AD">
        <w:rPr>
          <w:rFonts w:ascii="Times New Roman" w:eastAsia="宋体" w:hAnsi="Times New Roman" w:cs="Times New Roman" w:hint="eastAsia"/>
        </w:rPr>
        <w:t>：</w:t>
      </w:r>
      <w:r w:rsidR="009454B6" w:rsidRPr="004635EC">
        <w:rPr>
          <w:rFonts w:ascii="Times New Roman" w:eastAsia="宋体" w:hAnsi="Times New Roman" w:cs="Times New Roman"/>
        </w:rPr>
        <w:t>79-80.</w:t>
      </w:r>
    </w:p>
    <w:p w:rsidR="003614B4" w:rsidRPr="004635EC" w:rsidRDefault="00B02343" w:rsidP="009454B6">
      <w:pPr>
        <w:spacing w:line="240" w:lineRule="atLeast"/>
        <w:rPr>
          <w:rFonts w:ascii="Times New Roman" w:eastAsia="宋体" w:hAnsi="Times New Roman" w:cs="Times New Roman"/>
        </w:rPr>
      </w:pPr>
      <w:r>
        <w:rPr>
          <w:rFonts w:ascii="Times New Roman" w:eastAsia="宋体" w:hAnsi="Times New Roman" w:cs="Times New Roman"/>
        </w:rPr>
        <w:t>[</w:t>
      </w:r>
      <w:r w:rsidR="002F040A">
        <w:rPr>
          <w:rFonts w:ascii="Times New Roman" w:eastAsia="宋体" w:hAnsi="Times New Roman" w:cs="Times New Roman"/>
        </w:rPr>
        <w:t>5</w:t>
      </w:r>
      <w:r w:rsidR="003614B4" w:rsidRPr="004635EC">
        <w:rPr>
          <w:rFonts w:ascii="Times New Roman" w:eastAsia="宋体" w:hAnsi="Times New Roman" w:cs="Times New Roman"/>
        </w:rPr>
        <w:t>]</w:t>
      </w:r>
      <w:r w:rsidR="007F181D" w:rsidRPr="004635EC">
        <w:rPr>
          <w:rFonts w:ascii="Times New Roman" w:eastAsia="宋体" w:hAnsi="Times New Roman" w:cs="Times New Roman"/>
        </w:rPr>
        <w:t xml:space="preserve"> </w:t>
      </w:r>
      <w:r w:rsidR="007F181D" w:rsidRPr="004635EC">
        <w:rPr>
          <w:rFonts w:ascii="Times New Roman" w:eastAsia="宋体" w:hAnsi="Times New Roman" w:cs="Times New Roman"/>
        </w:rPr>
        <w:t>李洋</w:t>
      </w:r>
      <w:r w:rsidR="004656A2" w:rsidRPr="004635EC">
        <w:rPr>
          <w:rFonts w:ascii="Times New Roman" w:eastAsia="宋体" w:hAnsi="Times New Roman" w:cs="Times New Roman" w:hint="eastAsia"/>
        </w:rPr>
        <w:t>，</w:t>
      </w:r>
      <w:r w:rsidR="007F181D" w:rsidRPr="004635EC">
        <w:rPr>
          <w:rFonts w:ascii="Times New Roman" w:eastAsia="宋体" w:hAnsi="Times New Roman" w:cs="Times New Roman"/>
        </w:rPr>
        <w:t>陈海康</w:t>
      </w:r>
      <w:r w:rsidR="007F181D" w:rsidRPr="004635EC">
        <w:rPr>
          <w:rFonts w:ascii="Times New Roman" w:eastAsia="宋体" w:hAnsi="Times New Roman" w:cs="Times New Roman"/>
        </w:rPr>
        <w:t>.</w:t>
      </w:r>
      <w:r w:rsidR="004656A2" w:rsidRPr="004635EC">
        <w:rPr>
          <w:rFonts w:ascii="Times New Roman" w:eastAsia="宋体" w:hAnsi="Times New Roman" w:cs="Times New Roman"/>
        </w:rPr>
        <w:t xml:space="preserve"> </w:t>
      </w:r>
      <w:r w:rsidR="007F181D" w:rsidRPr="004635EC">
        <w:rPr>
          <w:rFonts w:ascii="Times New Roman" w:eastAsia="宋体" w:hAnsi="Times New Roman" w:cs="Times New Roman"/>
        </w:rPr>
        <w:t>网络分析仪测量过程中的误差分析</w:t>
      </w:r>
      <w:r w:rsidR="007F181D" w:rsidRPr="004635EC">
        <w:rPr>
          <w:rFonts w:ascii="Times New Roman" w:eastAsia="宋体" w:hAnsi="Times New Roman" w:cs="Times New Roman"/>
        </w:rPr>
        <w:t>[J].</w:t>
      </w:r>
      <w:r w:rsidR="005F01E9" w:rsidRPr="004635EC">
        <w:rPr>
          <w:rFonts w:ascii="Times New Roman" w:eastAsia="宋体" w:hAnsi="Times New Roman" w:cs="Times New Roman"/>
        </w:rPr>
        <w:t xml:space="preserve"> </w:t>
      </w:r>
      <w:r w:rsidR="007F181D" w:rsidRPr="004635EC">
        <w:rPr>
          <w:rFonts w:ascii="Times New Roman" w:eastAsia="宋体" w:hAnsi="Times New Roman" w:cs="Times New Roman"/>
        </w:rPr>
        <w:t>铁道技术监督</w:t>
      </w:r>
      <w:r w:rsidR="005F01E9" w:rsidRPr="004635EC">
        <w:rPr>
          <w:rFonts w:ascii="Times New Roman" w:eastAsia="宋体" w:hAnsi="Times New Roman" w:cs="Times New Roman" w:hint="eastAsia"/>
        </w:rPr>
        <w:t>，</w:t>
      </w:r>
      <w:r w:rsidR="007F181D" w:rsidRPr="004635EC">
        <w:rPr>
          <w:rFonts w:ascii="Times New Roman" w:eastAsia="宋体" w:hAnsi="Times New Roman" w:cs="Times New Roman"/>
        </w:rPr>
        <w:t>2011</w:t>
      </w:r>
      <w:r w:rsidR="00E725A9">
        <w:rPr>
          <w:rFonts w:ascii="Times New Roman" w:eastAsia="宋体" w:hAnsi="Times New Roman" w:cs="Times New Roman" w:hint="eastAsia"/>
        </w:rPr>
        <w:t>，</w:t>
      </w:r>
      <w:r w:rsidR="007576CD">
        <w:rPr>
          <w:rFonts w:ascii="Times New Roman" w:eastAsia="宋体" w:hAnsi="Times New Roman" w:cs="Times New Roman"/>
        </w:rPr>
        <w:t>39</w:t>
      </w:r>
      <w:r w:rsidR="00E800BD">
        <w:rPr>
          <w:rFonts w:ascii="Times New Roman" w:eastAsia="宋体" w:hAnsi="Times New Roman" w:cs="Times New Roman" w:hint="eastAsia"/>
        </w:rPr>
        <w:t>（</w:t>
      </w:r>
      <w:r w:rsidR="007576CD">
        <w:rPr>
          <w:rFonts w:ascii="Times New Roman" w:eastAsia="宋体" w:hAnsi="Times New Roman" w:cs="Times New Roman"/>
        </w:rPr>
        <w:t>1</w:t>
      </w:r>
      <w:r w:rsidR="001B074A">
        <w:rPr>
          <w:rFonts w:ascii="Times New Roman" w:eastAsia="宋体" w:hAnsi="Times New Roman" w:cs="Times New Roman" w:hint="eastAsia"/>
        </w:rPr>
        <w:t>）</w:t>
      </w:r>
      <w:r w:rsidR="00B429E5">
        <w:rPr>
          <w:rFonts w:ascii="Times New Roman" w:eastAsia="宋体" w:hAnsi="Times New Roman" w:cs="Times New Roman" w:hint="eastAsia"/>
        </w:rPr>
        <w:t>：</w:t>
      </w:r>
      <w:r w:rsidR="007F181D" w:rsidRPr="004635EC">
        <w:rPr>
          <w:rFonts w:ascii="Times New Roman" w:eastAsia="宋体" w:hAnsi="Times New Roman" w:cs="Times New Roman"/>
        </w:rPr>
        <w:t>10-12.</w:t>
      </w:r>
    </w:p>
    <w:p w:rsidR="009454B6" w:rsidRPr="00B02343" w:rsidRDefault="00B02343" w:rsidP="009454B6">
      <w:pPr>
        <w:spacing w:line="240" w:lineRule="atLeast"/>
        <w:rPr>
          <w:rFonts w:ascii="Times New Roman" w:eastAsia="宋体" w:hAnsi="Times New Roman" w:cs="Times New Roman"/>
        </w:rPr>
      </w:pPr>
      <w:r>
        <w:rPr>
          <w:rFonts w:ascii="Times New Roman" w:eastAsia="宋体" w:hAnsi="Times New Roman" w:cs="Times New Roman"/>
        </w:rPr>
        <w:t>[</w:t>
      </w:r>
      <w:r w:rsidR="002F040A">
        <w:rPr>
          <w:rFonts w:ascii="Times New Roman" w:eastAsia="宋体" w:hAnsi="Times New Roman" w:cs="Times New Roman"/>
        </w:rPr>
        <w:t>6</w:t>
      </w:r>
      <w:r w:rsidRPr="00B02343">
        <w:rPr>
          <w:rFonts w:ascii="Times New Roman" w:eastAsia="宋体" w:hAnsi="Times New Roman" w:cs="Times New Roman"/>
        </w:rPr>
        <w:t xml:space="preserve">] </w:t>
      </w:r>
      <w:r w:rsidRPr="00B02343">
        <w:rPr>
          <w:rFonts w:ascii="Times New Roman" w:eastAsia="宋体" w:hAnsi="Times New Roman" w:cs="Times New Roman"/>
        </w:rPr>
        <w:t>吕朋尧</w:t>
      </w:r>
      <w:r w:rsidRPr="00B02343">
        <w:rPr>
          <w:rFonts w:ascii="Times New Roman" w:eastAsia="宋体" w:hAnsi="Times New Roman" w:cs="Times New Roman"/>
        </w:rPr>
        <w:t xml:space="preserve">. </w:t>
      </w:r>
      <w:r w:rsidRPr="00B02343">
        <w:rPr>
          <w:rFonts w:ascii="Times New Roman" w:eastAsia="宋体" w:hAnsi="Times New Roman" w:cs="Times New Roman"/>
        </w:rPr>
        <w:t>矢量网络分析仪的线性相位偏差测量应用</w:t>
      </w:r>
      <w:r w:rsidRPr="00B02343">
        <w:rPr>
          <w:rFonts w:ascii="Times New Roman" w:eastAsia="宋体" w:hAnsi="Times New Roman" w:cs="Times New Roman"/>
        </w:rPr>
        <w:t xml:space="preserve">[J]. </w:t>
      </w:r>
      <w:r w:rsidRPr="00B02343">
        <w:rPr>
          <w:rFonts w:ascii="Times New Roman" w:eastAsia="宋体" w:hAnsi="Times New Roman" w:cs="Times New Roman"/>
        </w:rPr>
        <w:t>民营科技，</w:t>
      </w:r>
      <w:r w:rsidRPr="00B02343">
        <w:rPr>
          <w:rFonts w:ascii="Times New Roman" w:eastAsia="宋体" w:hAnsi="Times New Roman" w:cs="Times New Roman"/>
        </w:rPr>
        <w:t>2011</w:t>
      </w:r>
      <w:r w:rsidRPr="00B02343">
        <w:rPr>
          <w:rFonts w:ascii="Times New Roman" w:eastAsia="宋体" w:hAnsi="Times New Roman" w:cs="Times New Roman"/>
        </w:rPr>
        <w:t>，</w:t>
      </w:r>
      <w:r w:rsidRPr="00B02343">
        <w:rPr>
          <w:rFonts w:ascii="Times New Roman" w:eastAsia="宋体" w:hAnsi="Times New Roman" w:cs="Times New Roman"/>
        </w:rPr>
        <w:t>3</w:t>
      </w:r>
      <w:r w:rsidRPr="00B02343">
        <w:rPr>
          <w:rFonts w:ascii="Times New Roman" w:eastAsia="宋体" w:hAnsi="Times New Roman" w:cs="Times New Roman"/>
        </w:rPr>
        <w:t>：</w:t>
      </w:r>
      <w:r w:rsidRPr="00B02343">
        <w:rPr>
          <w:rFonts w:ascii="Times New Roman" w:eastAsia="宋体" w:hAnsi="Times New Roman" w:cs="Times New Roman"/>
        </w:rPr>
        <w:t>27.</w:t>
      </w:r>
    </w:p>
    <w:p w:rsidR="00CA149D" w:rsidRDefault="00CA149D" w:rsidP="009454B6">
      <w:pPr>
        <w:spacing w:line="240" w:lineRule="atLeast"/>
        <w:rPr>
          <w:rFonts w:ascii="Times New Roman" w:eastAsia="宋体" w:hAnsi="Times New Roman" w:cs="Times New Roman"/>
        </w:rPr>
      </w:pPr>
    </w:p>
    <w:p w:rsidR="002E5CC4" w:rsidRDefault="002E5CC4" w:rsidP="009454B6">
      <w:pPr>
        <w:spacing w:line="240" w:lineRule="atLeast"/>
        <w:rPr>
          <w:rFonts w:ascii="Times New Roman" w:eastAsia="宋体" w:hAnsi="Times New Roman" w:cs="Times New Roman"/>
        </w:rPr>
      </w:pPr>
    </w:p>
    <w:p w:rsidR="00810C6F" w:rsidRDefault="00810C6F" w:rsidP="009454B6">
      <w:pPr>
        <w:spacing w:line="240" w:lineRule="atLeast"/>
        <w:rPr>
          <w:rFonts w:ascii="Times New Roman" w:eastAsia="宋体" w:hAnsi="Times New Roman" w:cs="Times New Roman"/>
        </w:rPr>
      </w:pPr>
    </w:p>
    <w:p w:rsidR="00CA149D" w:rsidRPr="004635EC" w:rsidRDefault="00CA0135" w:rsidP="009454B6">
      <w:pPr>
        <w:spacing w:line="240" w:lineRule="atLeast"/>
        <w:rPr>
          <w:rFonts w:ascii="Times New Roman" w:eastAsia="宋体" w:hAnsi="Times New Roman" w:cs="Times New Roman"/>
        </w:rPr>
      </w:pPr>
      <w:r>
        <w:rPr>
          <w:rFonts w:ascii="Times New Roman" w:eastAsia="宋体" w:hAnsi="Times New Roman" w:cs="Times New Roman"/>
          <w:noProof/>
        </w:rPr>
        <w:drawing>
          <wp:inline distT="0" distB="0" distL="0" distR="0">
            <wp:extent cx="720000" cy="1080000"/>
            <wp:effectExtent l="0" t="0" r="4445" b="6350"/>
            <wp:docPr id="3" name="图片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DSC_4117副本(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20000" cy="1080000"/>
                    </a:xfrm>
                    <a:prstGeom prst="rect">
                      <a:avLst/>
                    </a:prstGeom>
                  </pic:spPr>
                </pic:pic>
              </a:graphicData>
            </a:graphic>
          </wp:inline>
        </w:drawing>
      </w:r>
    </w:p>
    <w:p w:rsidR="009454B6" w:rsidRPr="00D343CD" w:rsidRDefault="009454B6" w:rsidP="009454B6">
      <w:pPr>
        <w:spacing w:line="240" w:lineRule="atLeast"/>
        <w:rPr>
          <w:sz w:val="24"/>
          <w:szCs w:val="24"/>
        </w:rPr>
      </w:pPr>
      <w:r w:rsidRPr="0058566A">
        <w:rPr>
          <w:rFonts w:hint="eastAsia"/>
          <w:b/>
          <w:sz w:val="24"/>
          <w:szCs w:val="24"/>
        </w:rPr>
        <w:t>作者简介</w:t>
      </w:r>
      <w:r w:rsidRPr="00D343CD">
        <w:rPr>
          <w:rFonts w:hint="eastAsia"/>
          <w:sz w:val="24"/>
          <w:szCs w:val="24"/>
        </w:rPr>
        <w:t>：张泽超（</w:t>
      </w:r>
      <w:r w:rsidRPr="00D343CD">
        <w:rPr>
          <w:sz w:val="24"/>
          <w:szCs w:val="24"/>
        </w:rPr>
        <w:t>1998-），男，河南濮阳人。</w:t>
      </w:r>
      <w:proofErr w:type="gramStart"/>
      <w:r w:rsidR="004B6324" w:rsidRPr="00D343CD">
        <w:rPr>
          <w:rFonts w:hint="eastAsia"/>
          <w:sz w:val="24"/>
          <w:szCs w:val="24"/>
        </w:rPr>
        <w:t>武汉邮电</w:t>
      </w:r>
      <w:proofErr w:type="gramEnd"/>
      <w:r w:rsidR="004B6324" w:rsidRPr="00D343CD">
        <w:rPr>
          <w:rFonts w:hint="eastAsia"/>
          <w:sz w:val="24"/>
          <w:szCs w:val="24"/>
        </w:rPr>
        <w:t>科学研究院</w:t>
      </w:r>
      <w:r w:rsidR="00DE3019" w:rsidRPr="00D343CD">
        <w:rPr>
          <w:sz w:val="24"/>
          <w:szCs w:val="24"/>
        </w:rPr>
        <w:t>在读硕士，主要研究方向为光学测试</w:t>
      </w:r>
      <w:r w:rsidRPr="00D343CD">
        <w:rPr>
          <w:sz w:val="24"/>
          <w:szCs w:val="24"/>
        </w:rPr>
        <w:t>。</w:t>
      </w:r>
    </w:p>
    <w:p w:rsidR="009454B6" w:rsidRPr="00D343CD" w:rsidRDefault="009454B6" w:rsidP="009454B6">
      <w:pPr>
        <w:spacing w:line="240" w:lineRule="atLeast"/>
        <w:rPr>
          <w:sz w:val="24"/>
          <w:szCs w:val="24"/>
        </w:rPr>
      </w:pPr>
      <w:r w:rsidRPr="00D343CD">
        <w:rPr>
          <w:rFonts w:hint="eastAsia"/>
          <w:sz w:val="24"/>
          <w:szCs w:val="24"/>
        </w:rPr>
        <w:t>通信作者：程雯，博士，正高级工程师。</w:t>
      </w:r>
      <w:r w:rsidRPr="00D343CD">
        <w:rPr>
          <w:sz w:val="24"/>
          <w:szCs w:val="24"/>
        </w:rPr>
        <w:t>E-mail：</w:t>
      </w:r>
      <w:hyperlink r:id="rId26" w:history="1">
        <w:r w:rsidR="00DE7CA4" w:rsidRPr="00D343CD">
          <w:rPr>
            <w:rStyle w:val="a7"/>
            <w:sz w:val="24"/>
            <w:szCs w:val="24"/>
          </w:rPr>
          <w:t>57927805@qq.com</w:t>
        </w:r>
      </w:hyperlink>
    </w:p>
    <w:p w:rsidR="00DE7CA4" w:rsidRPr="00D343CD" w:rsidRDefault="00DE7CA4" w:rsidP="009454B6">
      <w:pPr>
        <w:spacing w:line="240" w:lineRule="atLeast"/>
        <w:rPr>
          <w:sz w:val="24"/>
          <w:szCs w:val="24"/>
        </w:rPr>
      </w:pPr>
    </w:p>
    <w:p w:rsidR="00F44912" w:rsidRPr="00D343CD" w:rsidRDefault="00B256B2">
      <w:pPr>
        <w:rPr>
          <w:rStyle w:val="a7"/>
          <w:sz w:val="24"/>
          <w:szCs w:val="24"/>
        </w:rPr>
      </w:pPr>
      <w:r w:rsidRPr="0058566A">
        <w:rPr>
          <w:rFonts w:hint="eastAsia"/>
          <w:b/>
          <w:sz w:val="24"/>
          <w:szCs w:val="24"/>
        </w:rPr>
        <w:t>稿件联系信箱</w:t>
      </w:r>
      <w:r w:rsidRPr="00D343CD">
        <w:rPr>
          <w:rFonts w:hint="eastAsia"/>
          <w:sz w:val="24"/>
          <w:szCs w:val="24"/>
        </w:rPr>
        <w:t>：</w:t>
      </w:r>
      <w:proofErr w:type="gramStart"/>
      <w:r w:rsidR="00B1521B" w:rsidRPr="00D343CD">
        <w:rPr>
          <w:rFonts w:hint="eastAsia"/>
          <w:sz w:val="24"/>
          <w:szCs w:val="24"/>
        </w:rPr>
        <w:t>张泽超</w:t>
      </w:r>
      <w:proofErr w:type="gramEnd"/>
      <w:r w:rsidR="00B1521B" w:rsidRPr="00D343CD">
        <w:rPr>
          <w:sz w:val="24"/>
          <w:szCs w:val="24"/>
        </w:rPr>
        <w:t>E-mail：</w:t>
      </w:r>
      <w:hyperlink r:id="rId27" w:history="1">
        <w:r w:rsidR="00866457" w:rsidRPr="00D343CD">
          <w:rPr>
            <w:rStyle w:val="a7"/>
            <w:sz w:val="24"/>
            <w:szCs w:val="24"/>
          </w:rPr>
          <w:t>1572090517</w:t>
        </w:r>
        <w:r w:rsidR="00866457" w:rsidRPr="00D343CD">
          <w:rPr>
            <w:rStyle w:val="a7"/>
            <w:rFonts w:hint="eastAsia"/>
            <w:sz w:val="24"/>
            <w:szCs w:val="24"/>
          </w:rPr>
          <w:t>@qq</w:t>
        </w:r>
        <w:r w:rsidR="00866457" w:rsidRPr="00D343CD">
          <w:rPr>
            <w:rStyle w:val="a7"/>
            <w:sz w:val="24"/>
            <w:szCs w:val="24"/>
          </w:rPr>
          <w:t>.com</w:t>
        </w:r>
      </w:hyperlink>
    </w:p>
    <w:p w:rsidR="00DE7CA4" w:rsidRPr="00D343CD" w:rsidRDefault="00DE7CA4">
      <w:pPr>
        <w:rPr>
          <w:sz w:val="24"/>
          <w:szCs w:val="24"/>
        </w:rPr>
      </w:pPr>
    </w:p>
    <w:p w:rsidR="00866457" w:rsidRPr="00D343CD" w:rsidRDefault="00535072" w:rsidP="00535072">
      <w:pPr>
        <w:rPr>
          <w:sz w:val="24"/>
          <w:szCs w:val="24"/>
        </w:rPr>
      </w:pPr>
      <w:r w:rsidRPr="0058566A">
        <w:rPr>
          <w:rFonts w:hint="eastAsia"/>
          <w:b/>
          <w:sz w:val="24"/>
          <w:szCs w:val="24"/>
        </w:rPr>
        <w:t>通信地址</w:t>
      </w:r>
      <w:r>
        <w:rPr>
          <w:rFonts w:hint="eastAsia"/>
          <w:sz w:val="24"/>
          <w:szCs w:val="24"/>
        </w:rPr>
        <w:t xml:space="preserve">： </w:t>
      </w:r>
      <w:r w:rsidR="00866457" w:rsidRPr="00D343CD">
        <w:rPr>
          <w:rFonts w:hint="eastAsia"/>
          <w:sz w:val="24"/>
          <w:szCs w:val="24"/>
        </w:rPr>
        <w:t>邮编：</w:t>
      </w:r>
      <w:r w:rsidR="00673453" w:rsidRPr="00D343CD">
        <w:rPr>
          <w:sz w:val="24"/>
          <w:szCs w:val="24"/>
        </w:rPr>
        <w:t>457001</w:t>
      </w:r>
    </w:p>
    <w:p w:rsidR="00866457" w:rsidRPr="00D343CD" w:rsidRDefault="00866457" w:rsidP="00535072">
      <w:pPr>
        <w:ind w:leftChars="400" w:left="840" w:firstLine="420"/>
        <w:rPr>
          <w:sz w:val="24"/>
          <w:szCs w:val="24"/>
        </w:rPr>
      </w:pPr>
      <w:r w:rsidRPr="00D343CD">
        <w:rPr>
          <w:rFonts w:hint="eastAsia"/>
          <w:sz w:val="24"/>
          <w:szCs w:val="24"/>
        </w:rPr>
        <w:t>地址：</w:t>
      </w:r>
      <w:r w:rsidR="00673453" w:rsidRPr="00D343CD">
        <w:rPr>
          <w:rFonts w:hint="eastAsia"/>
          <w:sz w:val="24"/>
          <w:szCs w:val="24"/>
        </w:rPr>
        <w:t>河南省濮阳市</w:t>
      </w:r>
      <w:r w:rsidR="008241F9" w:rsidRPr="00D343CD">
        <w:rPr>
          <w:rFonts w:hint="eastAsia"/>
          <w:sz w:val="24"/>
          <w:szCs w:val="24"/>
        </w:rPr>
        <w:t>华龙区黄河路中原都市花园东区1</w:t>
      </w:r>
      <w:r w:rsidR="008241F9" w:rsidRPr="00D343CD">
        <w:rPr>
          <w:sz w:val="24"/>
          <w:szCs w:val="24"/>
        </w:rPr>
        <w:t>4</w:t>
      </w:r>
      <w:r w:rsidR="008241F9" w:rsidRPr="00D343CD">
        <w:rPr>
          <w:rFonts w:hint="eastAsia"/>
          <w:sz w:val="24"/>
          <w:szCs w:val="24"/>
        </w:rPr>
        <w:t>号楼</w:t>
      </w:r>
    </w:p>
    <w:p w:rsidR="00866457" w:rsidRPr="00D343CD" w:rsidRDefault="00866457" w:rsidP="00535072">
      <w:pPr>
        <w:ind w:leftChars="400" w:left="840" w:firstLine="420"/>
        <w:rPr>
          <w:sz w:val="24"/>
          <w:szCs w:val="24"/>
        </w:rPr>
      </w:pPr>
      <w:r w:rsidRPr="00D343CD">
        <w:rPr>
          <w:rFonts w:hint="eastAsia"/>
          <w:sz w:val="24"/>
          <w:szCs w:val="24"/>
        </w:rPr>
        <w:t>收件人：</w:t>
      </w:r>
      <w:r w:rsidR="00DB3124" w:rsidRPr="00D343CD">
        <w:rPr>
          <w:rFonts w:hint="eastAsia"/>
          <w:sz w:val="24"/>
          <w:szCs w:val="24"/>
        </w:rPr>
        <w:t>张泽超</w:t>
      </w:r>
      <w:r w:rsidRPr="00D343CD">
        <w:rPr>
          <w:rFonts w:hint="eastAsia"/>
          <w:sz w:val="24"/>
          <w:szCs w:val="24"/>
        </w:rPr>
        <w:t>（电话：</w:t>
      </w:r>
      <w:r w:rsidR="00DB3124" w:rsidRPr="00D343CD">
        <w:rPr>
          <w:sz w:val="24"/>
          <w:szCs w:val="24"/>
        </w:rPr>
        <w:t>15927593889</w:t>
      </w:r>
      <w:r w:rsidRPr="00D343CD">
        <w:rPr>
          <w:sz w:val="24"/>
          <w:szCs w:val="24"/>
        </w:rPr>
        <w:t>）</w:t>
      </w:r>
    </w:p>
    <w:p w:rsidR="00856F62" w:rsidRDefault="00856F62" w:rsidP="005B6BF1">
      <w:pPr>
        <w:widowControl/>
        <w:jc w:val="left"/>
        <w:rPr>
          <w:sz w:val="24"/>
          <w:szCs w:val="24"/>
        </w:rPr>
      </w:pPr>
    </w:p>
    <w:p w:rsidR="00BF02A6" w:rsidRPr="00BF02A6" w:rsidRDefault="00BF02A6" w:rsidP="00BF02A6">
      <w:pPr>
        <w:widowControl/>
        <w:jc w:val="left"/>
        <w:rPr>
          <w:sz w:val="24"/>
          <w:szCs w:val="24"/>
        </w:rPr>
      </w:pPr>
      <w:r w:rsidRPr="0058566A">
        <w:rPr>
          <w:rFonts w:hint="eastAsia"/>
          <w:b/>
          <w:sz w:val="24"/>
          <w:szCs w:val="24"/>
        </w:rPr>
        <w:t>发票抬头</w:t>
      </w:r>
      <w:r w:rsidRPr="00BF02A6">
        <w:rPr>
          <w:rFonts w:hint="eastAsia"/>
          <w:sz w:val="24"/>
          <w:szCs w:val="24"/>
        </w:rPr>
        <w:t>：</w:t>
      </w:r>
      <w:proofErr w:type="gramStart"/>
      <w:r w:rsidR="0058566A">
        <w:rPr>
          <w:rFonts w:hint="eastAsia"/>
          <w:sz w:val="24"/>
          <w:szCs w:val="24"/>
        </w:rPr>
        <w:t>武汉邮电</w:t>
      </w:r>
      <w:proofErr w:type="gramEnd"/>
      <w:r w:rsidR="0058566A">
        <w:rPr>
          <w:rFonts w:hint="eastAsia"/>
          <w:sz w:val="24"/>
          <w:szCs w:val="24"/>
        </w:rPr>
        <w:t>科学研究院</w:t>
      </w:r>
    </w:p>
    <w:p w:rsidR="00D343CD" w:rsidRDefault="00BF02A6" w:rsidP="005B6BF1">
      <w:pPr>
        <w:widowControl/>
        <w:jc w:val="left"/>
        <w:rPr>
          <w:sz w:val="24"/>
          <w:szCs w:val="24"/>
        </w:rPr>
      </w:pPr>
      <w:r w:rsidRPr="00BF02A6">
        <w:rPr>
          <w:rFonts w:hint="eastAsia"/>
          <w:sz w:val="24"/>
          <w:szCs w:val="24"/>
        </w:rPr>
        <w:t>纳税人识别号：</w:t>
      </w:r>
      <w:r w:rsidR="00066FA6" w:rsidRPr="00066FA6">
        <w:rPr>
          <w:sz w:val="24"/>
          <w:szCs w:val="24"/>
        </w:rPr>
        <w:t>914201004414395535</w:t>
      </w:r>
    </w:p>
    <w:p w:rsidR="00066FA6" w:rsidRPr="006A4713" w:rsidRDefault="006A4713" w:rsidP="005B6BF1">
      <w:pPr>
        <w:widowControl/>
        <w:jc w:val="left"/>
        <w:rPr>
          <w:b/>
          <w:sz w:val="24"/>
          <w:szCs w:val="24"/>
        </w:rPr>
      </w:pPr>
      <w:r w:rsidRPr="006A4713">
        <w:rPr>
          <w:rFonts w:hint="eastAsia"/>
          <w:b/>
          <w:sz w:val="24"/>
          <w:szCs w:val="24"/>
        </w:rPr>
        <w:lastRenderedPageBreak/>
        <w:t>银行卡信息</w:t>
      </w:r>
    </w:p>
    <w:p w:rsidR="006324B8" w:rsidRPr="00D343CD" w:rsidRDefault="006324B8" w:rsidP="006324B8">
      <w:pPr>
        <w:widowControl/>
        <w:jc w:val="left"/>
        <w:rPr>
          <w:sz w:val="24"/>
          <w:szCs w:val="24"/>
        </w:rPr>
      </w:pPr>
      <w:r w:rsidRPr="00D343CD">
        <w:rPr>
          <w:rFonts w:hint="eastAsia"/>
          <w:sz w:val="24"/>
          <w:szCs w:val="24"/>
        </w:rPr>
        <w:t>姓名</w:t>
      </w:r>
      <w:r w:rsidRPr="00D343CD">
        <w:rPr>
          <w:sz w:val="24"/>
          <w:szCs w:val="24"/>
        </w:rPr>
        <w:tab/>
      </w:r>
      <w:r w:rsidR="00D343CD">
        <w:rPr>
          <w:sz w:val="24"/>
          <w:szCs w:val="24"/>
        </w:rPr>
        <w:t xml:space="preserve"> </w:t>
      </w:r>
      <w:r w:rsidRPr="00D343CD">
        <w:rPr>
          <w:sz w:val="24"/>
          <w:szCs w:val="24"/>
        </w:rPr>
        <w:t>银行卡号</w:t>
      </w:r>
      <w:r w:rsidRPr="00D343CD">
        <w:rPr>
          <w:sz w:val="24"/>
          <w:szCs w:val="24"/>
        </w:rPr>
        <w:tab/>
        <w:t xml:space="preserve">       </w:t>
      </w:r>
      <w:r w:rsidR="00D343CD">
        <w:rPr>
          <w:sz w:val="24"/>
          <w:szCs w:val="24"/>
        </w:rPr>
        <w:t xml:space="preserve">         </w:t>
      </w:r>
      <w:r w:rsidRPr="00D343CD">
        <w:rPr>
          <w:sz w:val="24"/>
          <w:szCs w:val="24"/>
        </w:rPr>
        <w:t>开户</w:t>
      </w:r>
      <w:proofErr w:type="gramStart"/>
      <w:r w:rsidRPr="00D343CD">
        <w:rPr>
          <w:sz w:val="24"/>
          <w:szCs w:val="24"/>
        </w:rPr>
        <w:t>行所在</w:t>
      </w:r>
      <w:proofErr w:type="gramEnd"/>
      <w:r w:rsidRPr="00D343CD">
        <w:rPr>
          <w:sz w:val="24"/>
          <w:szCs w:val="24"/>
        </w:rPr>
        <w:t>城市</w:t>
      </w:r>
      <w:r w:rsidRPr="00D343CD">
        <w:rPr>
          <w:sz w:val="24"/>
          <w:szCs w:val="24"/>
        </w:rPr>
        <w:tab/>
      </w:r>
      <w:r w:rsidR="00D343CD">
        <w:rPr>
          <w:sz w:val="24"/>
          <w:szCs w:val="24"/>
        </w:rPr>
        <w:t xml:space="preserve">   </w:t>
      </w:r>
      <w:r w:rsidRPr="00D343CD">
        <w:rPr>
          <w:sz w:val="24"/>
          <w:szCs w:val="24"/>
        </w:rPr>
        <w:t>开户行名称</w:t>
      </w:r>
      <w:r w:rsidRPr="00D343CD">
        <w:rPr>
          <w:sz w:val="24"/>
          <w:szCs w:val="24"/>
        </w:rPr>
        <w:tab/>
      </w:r>
    </w:p>
    <w:p w:rsidR="00D343CD" w:rsidRDefault="006324B8" w:rsidP="006324B8">
      <w:pPr>
        <w:widowControl/>
        <w:jc w:val="left"/>
        <w:rPr>
          <w:sz w:val="24"/>
          <w:szCs w:val="24"/>
        </w:rPr>
      </w:pPr>
      <w:proofErr w:type="gramStart"/>
      <w:r w:rsidRPr="00D343CD">
        <w:rPr>
          <w:rFonts w:hint="eastAsia"/>
          <w:sz w:val="24"/>
          <w:szCs w:val="24"/>
        </w:rPr>
        <w:t>张泽超</w:t>
      </w:r>
      <w:proofErr w:type="gramEnd"/>
      <w:r w:rsidRPr="00D343CD">
        <w:rPr>
          <w:sz w:val="24"/>
          <w:szCs w:val="24"/>
        </w:rPr>
        <w:tab/>
      </w:r>
      <w:r w:rsidR="00D343CD">
        <w:rPr>
          <w:sz w:val="24"/>
          <w:szCs w:val="24"/>
        </w:rPr>
        <w:t xml:space="preserve"> </w:t>
      </w:r>
      <w:r w:rsidRPr="00D343CD">
        <w:rPr>
          <w:sz w:val="24"/>
          <w:szCs w:val="24"/>
        </w:rPr>
        <w:t>6217002530004201230</w:t>
      </w:r>
      <w:r w:rsidRPr="00D343CD">
        <w:rPr>
          <w:sz w:val="24"/>
          <w:szCs w:val="24"/>
        </w:rPr>
        <w:tab/>
      </w:r>
      <w:r w:rsidR="00D343CD">
        <w:rPr>
          <w:sz w:val="24"/>
          <w:szCs w:val="24"/>
        </w:rPr>
        <w:t xml:space="preserve">  </w:t>
      </w:r>
      <w:r w:rsidRPr="00D343CD">
        <w:rPr>
          <w:rFonts w:hint="eastAsia"/>
          <w:sz w:val="24"/>
          <w:szCs w:val="24"/>
        </w:rPr>
        <w:t>濮阳</w:t>
      </w:r>
      <w:r w:rsidRPr="00D343CD">
        <w:rPr>
          <w:sz w:val="24"/>
          <w:szCs w:val="24"/>
        </w:rPr>
        <w:tab/>
        <w:t xml:space="preserve"> </w:t>
      </w:r>
      <w:r w:rsidR="00D343CD">
        <w:rPr>
          <w:sz w:val="24"/>
          <w:szCs w:val="24"/>
        </w:rPr>
        <w:t xml:space="preserve">           </w:t>
      </w:r>
      <w:r w:rsidRPr="00D343CD">
        <w:rPr>
          <w:sz w:val="24"/>
          <w:szCs w:val="24"/>
        </w:rPr>
        <w:t xml:space="preserve"> 中国</w:t>
      </w:r>
      <w:r w:rsidRPr="00D343CD">
        <w:rPr>
          <w:rFonts w:hint="eastAsia"/>
          <w:sz w:val="24"/>
          <w:szCs w:val="24"/>
        </w:rPr>
        <w:t>建设</w:t>
      </w:r>
      <w:r w:rsidRPr="00D343CD">
        <w:rPr>
          <w:sz w:val="24"/>
          <w:szCs w:val="24"/>
        </w:rPr>
        <w:t>银行</w:t>
      </w:r>
      <w:r w:rsidRPr="00D343CD">
        <w:rPr>
          <w:sz w:val="24"/>
          <w:szCs w:val="24"/>
        </w:rPr>
        <w:tab/>
      </w:r>
    </w:p>
    <w:p w:rsidR="006E061D" w:rsidRPr="00D343CD" w:rsidRDefault="00D343CD" w:rsidP="006324B8">
      <w:pPr>
        <w:widowControl/>
        <w:jc w:val="left"/>
        <w:rPr>
          <w:sz w:val="24"/>
          <w:szCs w:val="24"/>
        </w:rPr>
      </w:pPr>
      <w:r w:rsidRPr="00D343CD">
        <w:rPr>
          <w:rFonts w:hint="eastAsia"/>
          <w:sz w:val="24"/>
          <w:szCs w:val="24"/>
        </w:rPr>
        <w:t>身份证号码</w:t>
      </w:r>
      <w:r>
        <w:rPr>
          <w:rFonts w:hint="eastAsia"/>
          <w:sz w:val="24"/>
          <w:szCs w:val="24"/>
        </w:rPr>
        <w:t xml:space="preserve"> </w:t>
      </w:r>
      <w:r w:rsidR="006324B8" w:rsidRPr="00D343CD">
        <w:rPr>
          <w:sz w:val="24"/>
          <w:szCs w:val="24"/>
        </w:rPr>
        <w:t>410901199804065575</w:t>
      </w:r>
    </w:p>
    <w:p w:rsidR="00810C6F" w:rsidRPr="00D343CD" w:rsidRDefault="00810C6F" w:rsidP="006324B8">
      <w:pPr>
        <w:widowControl/>
        <w:jc w:val="left"/>
        <w:rPr>
          <w:sz w:val="24"/>
          <w:szCs w:val="24"/>
        </w:rPr>
      </w:pPr>
    </w:p>
    <w:p w:rsidR="00810C6F" w:rsidRPr="00D343CD" w:rsidRDefault="00810C6F" w:rsidP="006324B8">
      <w:pPr>
        <w:widowControl/>
        <w:jc w:val="left"/>
        <w:rPr>
          <w:sz w:val="24"/>
          <w:szCs w:val="24"/>
        </w:rPr>
      </w:pPr>
      <w:r w:rsidRPr="006A4713">
        <w:rPr>
          <w:rFonts w:hint="eastAsia"/>
          <w:b/>
          <w:sz w:val="24"/>
          <w:szCs w:val="24"/>
        </w:rPr>
        <w:t>栏目分类</w:t>
      </w:r>
      <w:r w:rsidRPr="00D343CD">
        <w:rPr>
          <w:rFonts w:hint="eastAsia"/>
          <w:sz w:val="24"/>
          <w:szCs w:val="24"/>
        </w:rPr>
        <w:t>：光器件</w:t>
      </w:r>
    </w:p>
    <w:p w:rsidR="00D343CD" w:rsidRDefault="00D343CD" w:rsidP="006324B8">
      <w:pPr>
        <w:widowControl/>
        <w:jc w:val="left"/>
      </w:pPr>
    </w:p>
    <w:p w:rsidR="00D343CD" w:rsidRPr="000765C7" w:rsidRDefault="00D343CD" w:rsidP="006324B8">
      <w:pPr>
        <w:widowControl/>
        <w:jc w:val="left"/>
      </w:pPr>
      <w:r w:rsidRPr="00D343CD">
        <w:rPr>
          <w:noProof/>
        </w:rPr>
        <w:drawing>
          <wp:inline distT="0" distB="0" distL="0" distR="0">
            <wp:extent cx="3421380" cy="5715000"/>
            <wp:effectExtent l="0" t="0" r="7620" b="0"/>
            <wp:docPr id="1" name="图片 1" descr="C:\Users\dell\Documents\Tencent Files\1572090517\FileRecv\MobileFile\Screenshot_2022-12-22-11-34-38-94_dd85430fcdfa0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ell\Documents\Tencent Files\1572090517\FileRecv\MobileFile\Screenshot_2022-12-22-11-34-38-94_dd85430fcdfa0ad.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25474" cy="5721839"/>
                    </a:xfrm>
                    <a:prstGeom prst="rect">
                      <a:avLst/>
                    </a:prstGeom>
                    <a:noFill/>
                    <a:ln>
                      <a:noFill/>
                    </a:ln>
                  </pic:spPr>
                </pic:pic>
              </a:graphicData>
            </a:graphic>
          </wp:inline>
        </w:drawing>
      </w:r>
    </w:p>
    <w:sectPr w:rsidR="00D343CD" w:rsidRPr="000765C7" w:rsidSect="00033CC8">
      <w:footerReference w:type="first" r:id="rId29"/>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74D0" w:rsidRDefault="005574D0" w:rsidP="009454B6">
      <w:r>
        <w:separator/>
      </w:r>
    </w:p>
  </w:endnote>
  <w:endnote w:type="continuationSeparator" w:id="0">
    <w:p w:rsidR="005574D0" w:rsidRDefault="005574D0" w:rsidP="00945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B16" w:rsidRPr="009A1D5E" w:rsidRDefault="005574D0" w:rsidP="009A1D5E">
    <w:pPr>
      <w:widowControl/>
      <w:jc w:val="left"/>
      <w:rPr>
        <w:rFonts w:ascii="Times New Roman" w:eastAsia="仿宋" w:hAnsi="Times New Roman" w:cs="Times New Roman"/>
        <w:kern w:val="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74D0" w:rsidRDefault="005574D0" w:rsidP="009454B6">
      <w:r>
        <w:separator/>
      </w:r>
    </w:p>
  </w:footnote>
  <w:footnote w:type="continuationSeparator" w:id="0">
    <w:p w:rsidR="005574D0" w:rsidRDefault="005574D0" w:rsidP="009454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C3E"/>
    <w:rsid w:val="00000348"/>
    <w:rsid w:val="00003341"/>
    <w:rsid w:val="00004CE7"/>
    <w:rsid w:val="0001115C"/>
    <w:rsid w:val="00012323"/>
    <w:rsid w:val="0001479B"/>
    <w:rsid w:val="00015885"/>
    <w:rsid w:val="00023496"/>
    <w:rsid w:val="00031369"/>
    <w:rsid w:val="00031A84"/>
    <w:rsid w:val="0003541D"/>
    <w:rsid w:val="00040B07"/>
    <w:rsid w:val="000441CD"/>
    <w:rsid w:val="00046034"/>
    <w:rsid w:val="000510C2"/>
    <w:rsid w:val="00053E52"/>
    <w:rsid w:val="00055CE4"/>
    <w:rsid w:val="00066FA6"/>
    <w:rsid w:val="000676B7"/>
    <w:rsid w:val="00067E64"/>
    <w:rsid w:val="000701FC"/>
    <w:rsid w:val="00070A43"/>
    <w:rsid w:val="0007126B"/>
    <w:rsid w:val="00071352"/>
    <w:rsid w:val="000722B6"/>
    <w:rsid w:val="000741D9"/>
    <w:rsid w:val="000752B0"/>
    <w:rsid w:val="000765C7"/>
    <w:rsid w:val="00076E02"/>
    <w:rsid w:val="00087177"/>
    <w:rsid w:val="00093330"/>
    <w:rsid w:val="000B06E2"/>
    <w:rsid w:val="000B5C3E"/>
    <w:rsid w:val="000C4442"/>
    <w:rsid w:val="000D29EA"/>
    <w:rsid w:val="000D3538"/>
    <w:rsid w:val="000D4299"/>
    <w:rsid w:val="000E0039"/>
    <w:rsid w:val="000E51EF"/>
    <w:rsid w:val="000F581E"/>
    <w:rsid w:val="00100D5D"/>
    <w:rsid w:val="001032BE"/>
    <w:rsid w:val="00103AA3"/>
    <w:rsid w:val="00105BF0"/>
    <w:rsid w:val="00115986"/>
    <w:rsid w:val="0011686C"/>
    <w:rsid w:val="001176A1"/>
    <w:rsid w:val="00120796"/>
    <w:rsid w:val="00120E0A"/>
    <w:rsid w:val="00121845"/>
    <w:rsid w:val="001241D7"/>
    <w:rsid w:val="0013028D"/>
    <w:rsid w:val="001328F7"/>
    <w:rsid w:val="00163C84"/>
    <w:rsid w:val="00181E01"/>
    <w:rsid w:val="00190F61"/>
    <w:rsid w:val="00194289"/>
    <w:rsid w:val="001A147E"/>
    <w:rsid w:val="001A2E51"/>
    <w:rsid w:val="001A3EC5"/>
    <w:rsid w:val="001B074A"/>
    <w:rsid w:val="001B0FB8"/>
    <w:rsid w:val="001B1F55"/>
    <w:rsid w:val="001B3F06"/>
    <w:rsid w:val="001D076D"/>
    <w:rsid w:val="001D25C6"/>
    <w:rsid w:val="001D294F"/>
    <w:rsid w:val="001D74EE"/>
    <w:rsid w:val="001E7205"/>
    <w:rsid w:val="001F5975"/>
    <w:rsid w:val="00217E60"/>
    <w:rsid w:val="00233B34"/>
    <w:rsid w:val="00234899"/>
    <w:rsid w:val="002459BA"/>
    <w:rsid w:val="00246589"/>
    <w:rsid w:val="00251CE8"/>
    <w:rsid w:val="00253670"/>
    <w:rsid w:val="00254874"/>
    <w:rsid w:val="00261B59"/>
    <w:rsid w:val="002627D4"/>
    <w:rsid w:val="00262C56"/>
    <w:rsid w:val="00276D01"/>
    <w:rsid w:val="00290F6B"/>
    <w:rsid w:val="0029559B"/>
    <w:rsid w:val="002B0852"/>
    <w:rsid w:val="002B4B7C"/>
    <w:rsid w:val="002C02BF"/>
    <w:rsid w:val="002C0C86"/>
    <w:rsid w:val="002C1C0A"/>
    <w:rsid w:val="002C4F53"/>
    <w:rsid w:val="002C5927"/>
    <w:rsid w:val="002D0520"/>
    <w:rsid w:val="002D4FBA"/>
    <w:rsid w:val="002E0335"/>
    <w:rsid w:val="002E18D5"/>
    <w:rsid w:val="002E4298"/>
    <w:rsid w:val="002E5CC4"/>
    <w:rsid w:val="002E6E2C"/>
    <w:rsid w:val="002F040A"/>
    <w:rsid w:val="002F349F"/>
    <w:rsid w:val="00305D2A"/>
    <w:rsid w:val="003113E2"/>
    <w:rsid w:val="00313559"/>
    <w:rsid w:val="00316532"/>
    <w:rsid w:val="00320F3F"/>
    <w:rsid w:val="00321277"/>
    <w:rsid w:val="00331339"/>
    <w:rsid w:val="00333B32"/>
    <w:rsid w:val="00336B8F"/>
    <w:rsid w:val="00336CF1"/>
    <w:rsid w:val="0034289A"/>
    <w:rsid w:val="00344E12"/>
    <w:rsid w:val="0034514A"/>
    <w:rsid w:val="00346265"/>
    <w:rsid w:val="003471B1"/>
    <w:rsid w:val="003542DF"/>
    <w:rsid w:val="003543F1"/>
    <w:rsid w:val="003614B4"/>
    <w:rsid w:val="0038273E"/>
    <w:rsid w:val="00387070"/>
    <w:rsid w:val="0038787D"/>
    <w:rsid w:val="00387C24"/>
    <w:rsid w:val="0039521E"/>
    <w:rsid w:val="00396C43"/>
    <w:rsid w:val="003A1194"/>
    <w:rsid w:val="003A56D5"/>
    <w:rsid w:val="003A7C04"/>
    <w:rsid w:val="003A7FBF"/>
    <w:rsid w:val="003B5304"/>
    <w:rsid w:val="003C58FA"/>
    <w:rsid w:val="003D2147"/>
    <w:rsid w:val="003D60BB"/>
    <w:rsid w:val="003E5429"/>
    <w:rsid w:val="003E71A2"/>
    <w:rsid w:val="003F32AB"/>
    <w:rsid w:val="003F3921"/>
    <w:rsid w:val="00402A71"/>
    <w:rsid w:val="00405D98"/>
    <w:rsid w:val="00415CA7"/>
    <w:rsid w:val="00416E9E"/>
    <w:rsid w:val="0042473F"/>
    <w:rsid w:val="004272A5"/>
    <w:rsid w:val="00432F78"/>
    <w:rsid w:val="00434EF9"/>
    <w:rsid w:val="0043608A"/>
    <w:rsid w:val="00437F68"/>
    <w:rsid w:val="00440F8B"/>
    <w:rsid w:val="00450D78"/>
    <w:rsid w:val="00452473"/>
    <w:rsid w:val="00454AE4"/>
    <w:rsid w:val="00461CA3"/>
    <w:rsid w:val="004635EC"/>
    <w:rsid w:val="0046441E"/>
    <w:rsid w:val="004656A2"/>
    <w:rsid w:val="00466901"/>
    <w:rsid w:val="00471BE7"/>
    <w:rsid w:val="004736A4"/>
    <w:rsid w:val="00473D40"/>
    <w:rsid w:val="00476D48"/>
    <w:rsid w:val="00477CD8"/>
    <w:rsid w:val="004827D2"/>
    <w:rsid w:val="0049085C"/>
    <w:rsid w:val="00491D4F"/>
    <w:rsid w:val="0049260D"/>
    <w:rsid w:val="00493462"/>
    <w:rsid w:val="004941D2"/>
    <w:rsid w:val="00495E5E"/>
    <w:rsid w:val="004B6324"/>
    <w:rsid w:val="004C3C54"/>
    <w:rsid w:val="004C77B2"/>
    <w:rsid w:val="004D0B2B"/>
    <w:rsid w:val="004D4F92"/>
    <w:rsid w:val="004E395E"/>
    <w:rsid w:val="004E4E7C"/>
    <w:rsid w:val="004E4EF3"/>
    <w:rsid w:val="004F3DD7"/>
    <w:rsid w:val="004F42F7"/>
    <w:rsid w:val="004F5B77"/>
    <w:rsid w:val="00505AB5"/>
    <w:rsid w:val="00513885"/>
    <w:rsid w:val="00523E3C"/>
    <w:rsid w:val="00524A63"/>
    <w:rsid w:val="00524CEE"/>
    <w:rsid w:val="00527AA0"/>
    <w:rsid w:val="00535072"/>
    <w:rsid w:val="0053732A"/>
    <w:rsid w:val="00547929"/>
    <w:rsid w:val="005527C0"/>
    <w:rsid w:val="00556319"/>
    <w:rsid w:val="00557008"/>
    <w:rsid w:val="005574D0"/>
    <w:rsid w:val="00557DFF"/>
    <w:rsid w:val="00562517"/>
    <w:rsid w:val="0056297B"/>
    <w:rsid w:val="005653F9"/>
    <w:rsid w:val="0057734B"/>
    <w:rsid w:val="00580681"/>
    <w:rsid w:val="00583184"/>
    <w:rsid w:val="0058566A"/>
    <w:rsid w:val="005859F8"/>
    <w:rsid w:val="0058660F"/>
    <w:rsid w:val="005A050C"/>
    <w:rsid w:val="005A7B96"/>
    <w:rsid w:val="005B51F7"/>
    <w:rsid w:val="005B6BF1"/>
    <w:rsid w:val="005D2257"/>
    <w:rsid w:val="005D3279"/>
    <w:rsid w:val="005E4DC5"/>
    <w:rsid w:val="005E6935"/>
    <w:rsid w:val="005F01E9"/>
    <w:rsid w:val="005F2AC6"/>
    <w:rsid w:val="005F4AB6"/>
    <w:rsid w:val="005F783F"/>
    <w:rsid w:val="006030D3"/>
    <w:rsid w:val="00610683"/>
    <w:rsid w:val="00610821"/>
    <w:rsid w:val="006131A6"/>
    <w:rsid w:val="00621032"/>
    <w:rsid w:val="00623571"/>
    <w:rsid w:val="006247FA"/>
    <w:rsid w:val="00627F85"/>
    <w:rsid w:val="00630FF0"/>
    <w:rsid w:val="006324B8"/>
    <w:rsid w:val="00634137"/>
    <w:rsid w:val="00636064"/>
    <w:rsid w:val="006362DD"/>
    <w:rsid w:val="0064024E"/>
    <w:rsid w:val="006402C9"/>
    <w:rsid w:val="00642759"/>
    <w:rsid w:val="006437C3"/>
    <w:rsid w:val="00645847"/>
    <w:rsid w:val="00646A43"/>
    <w:rsid w:val="00647048"/>
    <w:rsid w:val="00653B0C"/>
    <w:rsid w:val="00654479"/>
    <w:rsid w:val="00655E7A"/>
    <w:rsid w:val="00656C13"/>
    <w:rsid w:val="00663283"/>
    <w:rsid w:val="00663A48"/>
    <w:rsid w:val="00665E0B"/>
    <w:rsid w:val="00667420"/>
    <w:rsid w:val="00667A18"/>
    <w:rsid w:val="00672324"/>
    <w:rsid w:val="00673453"/>
    <w:rsid w:val="00683F67"/>
    <w:rsid w:val="00685626"/>
    <w:rsid w:val="00691489"/>
    <w:rsid w:val="00691967"/>
    <w:rsid w:val="006973D8"/>
    <w:rsid w:val="006A15B9"/>
    <w:rsid w:val="006A25B9"/>
    <w:rsid w:val="006A4713"/>
    <w:rsid w:val="006B0393"/>
    <w:rsid w:val="006B5018"/>
    <w:rsid w:val="006C0425"/>
    <w:rsid w:val="006C2BE1"/>
    <w:rsid w:val="006D07ED"/>
    <w:rsid w:val="006D5ED9"/>
    <w:rsid w:val="006E061D"/>
    <w:rsid w:val="006E0846"/>
    <w:rsid w:val="006E13FA"/>
    <w:rsid w:val="006E1E91"/>
    <w:rsid w:val="006E5DD7"/>
    <w:rsid w:val="006E7AE9"/>
    <w:rsid w:val="006E7D40"/>
    <w:rsid w:val="006F2B59"/>
    <w:rsid w:val="006F357F"/>
    <w:rsid w:val="006F5AAC"/>
    <w:rsid w:val="00700899"/>
    <w:rsid w:val="00700E49"/>
    <w:rsid w:val="0071162C"/>
    <w:rsid w:val="007116F8"/>
    <w:rsid w:val="00712087"/>
    <w:rsid w:val="00731F8E"/>
    <w:rsid w:val="00733F54"/>
    <w:rsid w:val="007342A4"/>
    <w:rsid w:val="0073441A"/>
    <w:rsid w:val="00735136"/>
    <w:rsid w:val="00741694"/>
    <w:rsid w:val="00743F78"/>
    <w:rsid w:val="00752816"/>
    <w:rsid w:val="00753389"/>
    <w:rsid w:val="007576CD"/>
    <w:rsid w:val="00757797"/>
    <w:rsid w:val="00757C94"/>
    <w:rsid w:val="00767659"/>
    <w:rsid w:val="00771704"/>
    <w:rsid w:val="00784F5D"/>
    <w:rsid w:val="00795F6D"/>
    <w:rsid w:val="00797827"/>
    <w:rsid w:val="007A0BC7"/>
    <w:rsid w:val="007A19EC"/>
    <w:rsid w:val="007B402A"/>
    <w:rsid w:val="007C26C8"/>
    <w:rsid w:val="007C3607"/>
    <w:rsid w:val="007C4F71"/>
    <w:rsid w:val="007C7572"/>
    <w:rsid w:val="007D11AC"/>
    <w:rsid w:val="007D367A"/>
    <w:rsid w:val="007D39D3"/>
    <w:rsid w:val="007E2C2A"/>
    <w:rsid w:val="007E4185"/>
    <w:rsid w:val="007E683A"/>
    <w:rsid w:val="007E79E7"/>
    <w:rsid w:val="007F11C2"/>
    <w:rsid w:val="007F181D"/>
    <w:rsid w:val="007F2010"/>
    <w:rsid w:val="008030D0"/>
    <w:rsid w:val="008072D3"/>
    <w:rsid w:val="00810150"/>
    <w:rsid w:val="00810C6F"/>
    <w:rsid w:val="008148F2"/>
    <w:rsid w:val="00815B6E"/>
    <w:rsid w:val="00815F99"/>
    <w:rsid w:val="00815FA4"/>
    <w:rsid w:val="008241F9"/>
    <w:rsid w:val="00825188"/>
    <w:rsid w:val="008256C7"/>
    <w:rsid w:val="00841FAB"/>
    <w:rsid w:val="0084210C"/>
    <w:rsid w:val="00842A45"/>
    <w:rsid w:val="00844A83"/>
    <w:rsid w:val="00847844"/>
    <w:rsid w:val="008513E8"/>
    <w:rsid w:val="0085268A"/>
    <w:rsid w:val="00856F62"/>
    <w:rsid w:val="008633F1"/>
    <w:rsid w:val="00865F54"/>
    <w:rsid w:val="00866457"/>
    <w:rsid w:val="0087039D"/>
    <w:rsid w:val="0087129B"/>
    <w:rsid w:val="00877591"/>
    <w:rsid w:val="00880EEA"/>
    <w:rsid w:val="00883FF2"/>
    <w:rsid w:val="0089230B"/>
    <w:rsid w:val="00893197"/>
    <w:rsid w:val="00897432"/>
    <w:rsid w:val="008A6F69"/>
    <w:rsid w:val="008B27EE"/>
    <w:rsid w:val="008B3950"/>
    <w:rsid w:val="008B436E"/>
    <w:rsid w:val="008B6F4E"/>
    <w:rsid w:val="008C3F90"/>
    <w:rsid w:val="008D599B"/>
    <w:rsid w:val="008E02DD"/>
    <w:rsid w:val="008E0AFA"/>
    <w:rsid w:val="008E21D2"/>
    <w:rsid w:val="008E54E9"/>
    <w:rsid w:val="008F72FA"/>
    <w:rsid w:val="009033D2"/>
    <w:rsid w:val="00911564"/>
    <w:rsid w:val="009118E1"/>
    <w:rsid w:val="009240E8"/>
    <w:rsid w:val="0093506C"/>
    <w:rsid w:val="00935138"/>
    <w:rsid w:val="00937223"/>
    <w:rsid w:val="00940910"/>
    <w:rsid w:val="009454B6"/>
    <w:rsid w:val="00945D4D"/>
    <w:rsid w:val="00946ACD"/>
    <w:rsid w:val="00952EDF"/>
    <w:rsid w:val="00954930"/>
    <w:rsid w:val="00955050"/>
    <w:rsid w:val="00960515"/>
    <w:rsid w:val="00965A2E"/>
    <w:rsid w:val="00966C8B"/>
    <w:rsid w:val="00966EE9"/>
    <w:rsid w:val="00967BFD"/>
    <w:rsid w:val="00970ECF"/>
    <w:rsid w:val="00971FE2"/>
    <w:rsid w:val="009727CA"/>
    <w:rsid w:val="00974826"/>
    <w:rsid w:val="009758C6"/>
    <w:rsid w:val="00976C37"/>
    <w:rsid w:val="00982670"/>
    <w:rsid w:val="00984F86"/>
    <w:rsid w:val="009918DC"/>
    <w:rsid w:val="00993621"/>
    <w:rsid w:val="009A53AF"/>
    <w:rsid w:val="009A70C6"/>
    <w:rsid w:val="009C218E"/>
    <w:rsid w:val="009C3DC1"/>
    <w:rsid w:val="009C61E6"/>
    <w:rsid w:val="009C6D3E"/>
    <w:rsid w:val="009D0C1C"/>
    <w:rsid w:val="009D4AE8"/>
    <w:rsid w:val="009D4DDA"/>
    <w:rsid w:val="009D69E5"/>
    <w:rsid w:val="00A03A80"/>
    <w:rsid w:val="00A0602E"/>
    <w:rsid w:val="00A11A15"/>
    <w:rsid w:val="00A12CE8"/>
    <w:rsid w:val="00A20958"/>
    <w:rsid w:val="00A23063"/>
    <w:rsid w:val="00A23C82"/>
    <w:rsid w:val="00A23FDD"/>
    <w:rsid w:val="00A271DF"/>
    <w:rsid w:val="00A279F4"/>
    <w:rsid w:val="00A27DFC"/>
    <w:rsid w:val="00A30E72"/>
    <w:rsid w:val="00A42553"/>
    <w:rsid w:val="00A50104"/>
    <w:rsid w:val="00A51130"/>
    <w:rsid w:val="00A536DB"/>
    <w:rsid w:val="00A61E33"/>
    <w:rsid w:val="00A73D9A"/>
    <w:rsid w:val="00A75FA4"/>
    <w:rsid w:val="00A82657"/>
    <w:rsid w:val="00A832E6"/>
    <w:rsid w:val="00A8447F"/>
    <w:rsid w:val="00A860CC"/>
    <w:rsid w:val="00AA587C"/>
    <w:rsid w:val="00AB0ECD"/>
    <w:rsid w:val="00AB4D32"/>
    <w:rsid w:val="00AB64A2"/>
    <w:rsid w:val="00AC3A12"/>
    <w:rsid w:val="00AD00BF"/>
    <w:rsid w:val="00AD0B8D"/>
    <w:rsid w:val="00AD20BD"/>
    <w:rsid w:val="00AD5390"/>
    <w:rsid w:val="00AD5BE7"/>
    <w:rsid w:val="00AD60F2"/>
    <w:rsid w:val="00AD6E73"/>
    <w:rsid w:val="00AD7E5F"/>
    <w:rsid w:val="00AE1C50"/>
    <w:rsid w:val="00AE1D0B"/>
    <w:rsid w:val="00B02343"/>
    <w:rsid w:val="00B03E82"/>
    <w:rsid w:val="00B06D3C"/>
    <w:rsid w:val="00B10362"/>
    <w:rsid w:val="00B1521B"/>
    <w:rsid w:val="00B20FC0"/>
    <w:rsid w:val="00B24E22"/>
    <w:rsid w:val="00B256B2"/>
    <w:rsid w:val="00B2596A"/>
    <w:rsid w:val="00B33868"/>
    <w:rsid w:val="00B350D1"/>
    <w:rsid w:val="00B37431"/>
    <w:rsid w:val="00B37ACD"/>
    <w:rsid w:val="00B4026D"/>
    <w:rsid w:val="00B429E5"/>
    <w:rsid w:val="00B462C7"/>
    <w:rsid w:val="00B473D1"/>
    <w:rsid w:val="00B5016C"/>
    <w:rsid w:val="00B53C23"/>
    <w:rsid w:val="00B5470B"/>
    <w:rsid w:val="00B55039"/>
    <w:rsid w:val="00B55663"/>
    <w:rsid w:val="00B638EA"/>
    <w:rsid w:val="00B70DBD"/>
    <w:rsid w:val="00B72E89"/>
    <w:rsid w:val="00B74112"/>
    <w:rsid w:val="00B82643"/>
    <w:rsid w:val="00B90D22"/>
    <w:rsid w:val="00B920B7"/>
    <w:rsid w:val="00B96725"/>
    <w:rsid w:val="00BA7FCF"/>
    <w:rsid w:val="00BB137C"/>
    <w:rsid w:val="00BB1969"/>
    <w:rsid w:val="00BB2972"/>
    <w:rsid w:val="00BB3AA3"/>
    <w:rsid w:val="00BC19B5"/>
    <w:rsid w:val="00BC52CA"/>
    <w:rsid w:val="00BC7430"/>
    <w:rsid w:val="00BD46E7"/>
    <w:rsid w:val="00BE0730"/>
    <w:rsid w:val="00BF02A6"/>
    <w:rsid w:val="00BF18C4"/>
    <w:rsid w:val="00BF2116"/>
    <w:rsid w:val="00BF4415"/>
    <w:rsid w:val="00BF443A"/>
    <w:rsid w:val="00BF44D6"/>
    <w:rsid w:val="00BF52E0"/>
    <w:rsid w:val="00C014DC"/>
    <w:rsid w:val="00C065A8"/>
    <w:rsid w:val="00C10A41"/>
    <w:rsid w:val="00C11AF9"/>
    <w:rsid w:val="00C12850"/>
    <w:rsid w:val="00C13A65"/>
    <w:rsid w:val="00C147BA"/>
    <w:rsid w:val="00C20E02"/>
    <w:rsid w:val="00C2159B"/>
    <w:rsid w:val="00C21826"/>
    <w:rsid w:val="00C379FB"/>
    <w:rsid w:val="00C40D9C"/>
    <w:rsid w:val="00C46397"/>
    <w:rsid w:val="00C46CC8"/>
    <w:rsid w:val="00C502EC"/>
    <w:rsid w:val="00C5192F"/>
    <w:rsid w:val="00C6347D"/>
    <w:rsid w:val="00C6377E"/>
    <w:rsid w:val="00C6643A"/>
    <w:rsid w:val="00C7132F"/>
    <w:rsid w:val="00C718EA"/>
    <w:rsid w:val="00C80506"/>
    <w:rsid w:val="00C8294D"/>
    <w:rsid w:val="00C8482D"/>
    <w:rsid w:val="00C870BF"/>
    <w:rsid w:val="00C87BC8"/>
    <w:rsid w:val="00C908E4"/>
    <w:rsid w:val="00C90C85"/>
    <w:rsid w:val="00C93B52"/>
    <w:rsid w:val="00CA0135"/>
    <w:rsid w:val="00CA149D"/>
    <w:rsid w:val="00CA1621"/>
    <w:rsid w:val="00CA1748"/>
    <w:rsid w:val="00CA376F"/>
    <w:rsid w:val="00CA7AE5"/>
    <w:rsid w:val="00CB2676"/>
    <w:rsid w:val="00CB2873"/>
    <w:rsid w:val="00CB6012"/>
    <w:rsid w:val="00CC419C"/>
    <w:rsid w:val="00CC4B0B"/>
    <w:rsid w:val="00CC79B0"/>
    <w:rsid w:val="00CD330C"/>
    <w:rsid w:val="00CD527E"/>
    <w:rsid w:val="00CD52F6"/>
    <w:rsid w:val="00CD7399"/>
    <w:rsid w:val="00CE375E"/>
    <w:rsid w:val="00CE37CA"/>
    <w:rsid w:val="00CF3DC1"/>
    <w:rsid w:val="00CF7974"/>
    <w:rsid w:val="00D03D42"/>
    <w:rsid w:val="00D06BD6"/>
    <w:rsid w:val="00D07C10"/>
    <w:rsid w:val="00D1288D"/>
    <w:rsid w:val="00D15B69"/>
    <w:rsid w:val="00D30226"/>
    <w:rsid w:val="00D30490"/>
    <w:rsid w:val="00D343CD"/>
    <w:rsid w:val="00D358C6"/>
    <w:rsid w:val="00D46B8E"/>
    <w:rsid w:val="00D63906"/>
    <w:rsid w:val="00D729B3"/>
    <w:rsid w:val="00D73C60"/>
    <w:rsid w:val="00D767B7"/>
    <w:rsid w:val="00D81048"/>
    <w:rsid w:val="00D85F39"/>
    <w:rsid w:val="00D908AD"/>
    <w:rsid w:val="00DA1D3C"/>
    <w:rsid w:val="00DA1DF4"/>
    <w:rsid w:val="00DA2B84"/>
    <w:rsid w:val="00DA404A"/>
    <w:rsid w:val="00DA4E40"/>
    <w:rsid w:val="00DA549B"/>
    <w:rsid w:val="00DB09BC"/>
    <w:rsid w:val="00DB1D43"/>
    <w:rsid w:val="00DB2BDF"/>
    <w:rsid w:val="00DB3124"/>
    <w:rsid w:val="00DB5DB2"/>
    <w:rsid w:val="00DB7BE7"/>
    <w:rsid w:val="00DC4AAA"/>
    <w:rsid w:val="00DC521C"/>
    <w:rsid w:val="00DC5994"/>
    <w:rsid w:val="00DD0607"/>
    <w:rsid w:val="00DE13F8"/>
    <w:rsid w:val="00DE1F98"/>
    <w:rsid w:val="00DE2C22"/>
    <w:rsid w:val="00DE3019"/>
    <w:rsid w:val="00DE7CA4"/>
    <w:rsid w:val="00DF07FC"/>
    <w:rsid w:val="00DF597D"/>
    <w:rsid w:val="00DF603E"/>
    <w:rsid w:val="00DF7C49"/>
    <w:rsid w:val="00E13FA1"/>
    <w:rsid w:val="00E2140D"/>
    <w:rsid w:val="00E235DF"/>
    <w:rsid w:val="00E31796"/>
    <w:rsid w:val="00E44FC3"/>
    <w:rsid w:val="00E46FC4"/>
    <w:rsid w:val="00E47F85"/>
    <w:rsid w:val="00E514FD"/>
    <w:rsid w:val="00E53967"/>
    <w:rsid w:val="00E5431C"/>
    <w:rsid w:val="00E54C92"/>
    <w:rsid w:val="00E66B16"/>
    <w:rsid w:val="00E67934"/>
    <w:rsid w:val="00E725A9"/>
    <w:rsid w:val="00E77E61"/>
    <w:rsid w:val="00E800BD"/>
    <w:rsid w:val="00E80E7C"/>
    <w:rsid w:val="00E84AA7"/>
    <w:rsid w:val="00E87CB4"/>
    <w:rsid w:val="00E96171"/>
    <w:rsid w:val="00E96827"/>
    <w:rsid w:val="00EA29EC"/>
    <w:rsid w:val="00EA3049"/>
    <w:rsid w:val="00EA57C1"/>
    <w:rsid w:val="00EA6BCA"/>
    <w:rsid w:val="00EA6C12"/>
    <w:rsid w:val="00EB3AAD"/>
    <w:rsid w:val="00EB4307"/>
    <w:rsid w:val="00EC4E1C"/>
    <w:rsid w:val="00EC7B16"/>
    <w:rsid w:val="00EC7D82"/>
    <w:rsid w:val="00EE0BC4"/>
    <w:rsid w:val="00EE254B"/>
    <w:rsid w:val="00EE5B11"/>
    <w:rsid w:val="00EE64F4"/>
    <w:rsid w:val="00EF2907"/>
    <w:rsid w:val="00EF3C6F"/>
    <w:rsid w:val="00EF6C1C"/>
    <w:rsid w:val="00F01E42"/>
    <w:rsid w:val="00F03A88"/>
    <w:rsid w:val="00F0596A"/>
    <w:rsid w:val="00F10639"/>
    <w:rsid w:val="00F12458"/>
    <w:rsid w:val="00F12AF9"/>
    <w:rsid w:val="00F177C6"/>
    <w:rsid w:val="00F211AD"/>
    <w:rsid w:val="00F22019"/>
    <w:rsid w:val="00F25B05"/>
    <w:rsid w:val="00F32C78"/>
    <w:rsid w:val="00F40597"/>
    <w:rsid w:val="00F408E6"/>
    <w:rsid w:val="00F4294F"/>
    <w:rsid w:val="00F44912"/>
    <w:rsid w:val="00F462F4"/>
    <w:rsid w:val="00F46C4B"/>
    <w:rsid w:val="00F477AC"/>
    <w:rsid w:val="00F56302"/>
    <w:rsid w:val="00F64657"/>
    <w:rsid w:val="00F6650D"/>
    <w:rsid w:val="00F851D9"/>
    <w:rsid w:val="00F85D6E"/>
    <w:rsid w:val="00F8734B"/>
    <w:rsid w:val="00F87AB3"/>
    <w:rsid w:val="00F919D8"/>
    <w:rsid w:val="00F94FF7"/>
    <w:rsid w:val="00FA1456"/>
    <w:rsid w:val="00FB0998"/>
    <w:rsid w:val="00FB2BCC"/>
    <w:rsid w:val="00FC0DDE"/>
    <w:rsid w:val="00FC158F"/>
    <w:rsid w:val="00FC2688"/>
    <w:rsid w:val="00FC3B38"/>
    <w:rsid w:val="00FC4982"/>
    <w:rsid w:val="00FD7E05"/>
    <w:rsid w:val="00FE4263"/>
    <w:rsid w:val="00FE6BA4"/>
    <w:rsid w:val="00FF2620"/>
    <w:rsid w:val="00FF49D9"/>
    <w:rsid w:val="00FF6D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B76F545-D88D-4538-8A23-0402A107F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54B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454B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454B6"/>
    <w:rPr>
      <w:sz w:val="18"/>
      <w:szCs w:val="18"/>
    </w:rPr>
  </w:style>
  <w:style w:type="paragraph" w:styleId="a5">
    <w:name w:val="footer"/>
    <w:basedOn w:val="a"/>
    <w:link w:val="a6"/>
    <w:uiPriority w:val="99"/>
    <w:unhideWhenUsed/>
    <w:rsid w:val="009454B6"/>
    <w:pPr>
      <w:tabs>
        <w:tab w:val="center" w:pos="4153"/>
        <w:tab w:val="right" w:pos="8306"/>
      </w:tabs>
      <w:snapToGrid w:val="0"/>
      <w:jc w:val="left"/>
    </w:pPr>
    <w:rPr>
      <w:sz w:val="18"/>
      <w:szCs w:val="18"/>
    </w:rPr>
  </w:style>
  <w:style w:type="character" w:customStyle="1" w:styleId="a6">
    <w:name w:val="页脚 字符"/>
    <w:basedOn w:val="a0"/>
    <w:link w:val="a5"/>
    <w:uiPriority w:val="99"/>
    <w:rsid w:val="009454B6"/>
    <w:rPr>
      <w:sz w:val="18"/>
      <w:szCs w:val="18"/>
    </w:rPr>
  </w:style>
  <w:style w:type="character" w:styleId="a7">
    <w:name w:val="Hyperlink"/>
    <w:basedOn w:val="a0"/>
    <w:uiPriority w:val="99"/>
    <w:unhideWhenUsed/>
    <w:rsid w:val="008664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__.vsdx"/><Relationship Id="rId13" Type="http://schemas.openxmlformats.org/officeDocument/2006/relationships/image" Target="media/image4.emf"/><Relationship Id="rId18" Type="http://schemas.openxmlformats.org/officeDocument/2006/relationships/package" Target="embeddings/Microsoft_Visio___5.vsdx"/><Relationship Id="rId26" Type="http://schemas.openxmlformats.org/officeDocument/2006/relationships/hyperlink" Target="mailto:57927805@qq.com" TargetMode="External"/><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image" Target="media/image1.emf"/><Relationship Id="rId12" Type="http://schemas.openxmlformats.org/officeDocument/2006/relationships/package" Target="embeddings/Microsoft_Visio___2.vsdx"/><Relationship Id="rId17" Type="http://schemas.openxmlformats.org/officeDocument/2006/relationships/image" Target="media/image6.emf"/><Relationship Id="rId25"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package" Target="embeddings/Microsoft_Visio___4.vsdx"/><Relationship Id="rId20" Type="http://schemas.openxmlformats.org/officeDocument/2006/relationships/package" Target="embeddings/Microsoft_Visio___6.vsdx"/><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package" Target="embeddings/Microsoft_Visio___8.vsdx"/><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image" Target="media/image11.jpeg"/><Relationship Id="rId10" Type="http://schemas.openxmlformats.org/officeDocument/2006/relationships/package" Target="embeddings/Microsoft_Visio___1.vsdx"/><Relationship Id="rId19" Type="http://schemas.openxmlformats.org/officeDocument/2006/relationships/image" Target="media/image7.e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__3.vsdx"/><Relationship Id="rId22" Type="http://schemas.openxmlformats.org/officeDocument/2006/relationships/package" Target="embeddings/Microsoft_Visio___7.vsdx"/><Relationship Id="rId27" Type="http://schemas.openxmlformats.org/officeDocument/2006/relationships/hyperlink" Target="mailto:1572090517@qq.com" TargetMode="Externa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84169-FA7A-4EEE-9FDB-3180CB484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4085</TotalTime>
  <Pages>6</Pages>
  <Words>854</Words>
  <Characters>4868</Characters>
  <Application>Microsoft Office Word</Application>
  <DocSecurity>0</DocSecurity>
  <Lines>40</Lines>
  <Paragraphs>11</Paragraphs>
  <ScaleCrop>false</ScaleCrop>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650</cp:revision>
  <dcterms:created xsi:type="dcterms:W3CDTF">2022-10-25T14:32:00Z</dcterms:created>
  <dcterms:modified xsi:type="dcterms:W3CDTF">2022-12-31T12:10:00Z</dcterms:modified>
</cp:coreProperties>
</file>