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4CDA4C" w14:textId="77777777" w:rsidR="00D82D06" w:rsidRDefault="00882080">
      <w:pPr>
        <w:jc w:val="center"/>
        <w:rPr>
          <w:rFonts w:ascii="Times New Roman" w:eastAsia="黑体" w:hAnsi="Times New Roman"/>
          <w:b/>
          <w:sz w:val="32"/>
          <w:szCs w:val="32"/>
          <w:vertAlign w:val="superscript"/>
        </w:rPr>
      </w:pPr>
      <w:r>
        <w:rPr>
          <w:rFonts w:ascii="Times New Roman" w:eastAsia="黑体" w:hAnsi="Times New Roman" w:hint="eastAsia"/>
          <w:b/>
          <w:sz w:val="36"/>
          <w:szCs w:val="36"/>
        </w:rPr>
        <w:t xml:space="preserve"> </w:t>
      </w:r>
      <w:r>
        <w:rPr>
          <w:rFonts w:ascii="Times New Roman" w:eastAsia="黑体" w:hAnsi="Times New Roman"/>
          <w:b/>
          <w:sz w:val="36"/>
          <w:szCs w:val="36"/>
        </w:rPr>
        <w:t xml:space="preserve"> </w:t>
      </w:r>
      <w:bookmarkStart w:id="0" w:name="_GoBack"/>
      <w:r>
        <w:rPr>
          <w:rFonts w:ascii="Times New Roman" w:eastAsia="黑体" w:hAnsi="Times New Roman" w:hint="eastAsia"/>
          <w:b/>
          <w:sz w:val="36"/>
          <w:szCs w:val="36"/>
        </w:rPr>
        <w:t>基于圆环结构的灵敏度可调光纤光栅应变传感器</w:t>
      </w:r>
      <w:bookmarkEnd w:id="0"/>
    </w:p>
    <w:p w14:paraId="5F5F719F" w14:textId="77777777" w:rsidR="00D82D06" w:rsidRDefault="00882080">
      <w:pPr>
        <w:jc w:val="center"/>
        <w:rPr>
          <w:rFonts w:ascii="Times New Roman" w:eastAsia="宋体" w:hAnsi="Times New Roman"/>
          <w:b/>
          <w:sz w:val="24"/>
          <w:szCs w:val="24"/>
        </w:rPr>
      </w:pPr>
      <w:r>
        <w:rPr>
          <w:rFonts w:ascii="Times New Roman" w:eastAsia="宋体" w:hAnsi="Times New Roman" w:hint="eastAsia"/>
          <w:b/>
          <w:sz w:val="24"/>
          <w:szCs w:val="24"/>
        </w:rPr>
        <w:t>张媛媛</w:t>
      </w:r>
      <w:r>
        <w:rPr>
          <w:rFonts w:ascii="Times New Roman" w:eastAsia="宋体" w:hAnsi="Times New Roman" w:hint="eastAsia"/>
          <w:sz w:val="24"/>
          <w:szCs w:val="24"/>
          <w:vertAlign w:val="superscript"/>
        </w:rPr>
        <w:t>1</w:t>
      </w:r>
      <w:r>
        <w:rPr>
          <w:rFonts w:ascii="Times New Roman" w:eastAsia="宋体" w:hAnsi="Times New Roman"/>
          <w:b/>
          <w:sz w:val="24"/>
          <w:szCs w:val="24"/>
        </w:rPr>
        <w:t>，</w:t>
      </w:r>
      <w:r>
        <w:rPr>
          <w:rFonts w:ascii="Times New Roman" w:eastAsia="宋体" w:hAnsi="Times New Roman" w:hint="eastAsia"/>
          <w:b/>
          <w:sz w:val="24"/>
          <w:szCs w:val="24"/>
        </w:rPr>
        <w:t>李瑞亚</w:t>
      </w:r>
      <w:r>
        <w:rPr>
          <w:rFonts w:ascii="Times New Roman" w:eastAsia="宋体" w:hAnsi="Times New Roman" w:hint="eastAsia"/>
          <w:sz w:val="24"/>
          <w:szCs w:val="24"/>
          <w:vertAlign w:val="superscript"/>
        </w:rPr>
        <w:t>1</w:t>
      </w:r>
      <w:r>
        <w:rPr>
          <w:rFonts w:ascii="Times New Roman" w:eastAsia="宋体" w:hAnsi="Times New Roman"/>
          <w:sz w:val="24"/>
          <w:szCs w:val="24"/>
          <w:vertAlign w:val="superscript"/>
        </w:rPr>
        <w:t>*</w:t>
      </w:r>
      <w:r>
        <w:rPr>
          <w:rFonts w:ascii="Times New Roman" w:eastAsia="宋体" w:hAnsi="Times New Roman"/>
          <w:b/>
          <w:sz w:val="24"/>
          <w:szCs w:val="24"/>
        </w:rPr>
        <w:t>，</w:t>
      </w:r>
      <w:r>
        <w:rPr>
          <w:rFonts w:ascii="Times New Roman" w:eastAsia="宋体" w:hAnsi="Times New Roman" w:hint="eastAsia"/>
          <w:b/>
          <w:sz w:val="24"/>
          <w:szCs w:val="24"/>
        </w:rPr>
        <w:t>黄俊</w:t>
      </w:r>
      <w:r>
        <w:rPr>
          <w:rFonts w:ascii="Times New Roman" w:eastAsia="宋体" w:hAnsi="Times New Roman"/>
          <w:sz w:val="24"/>
          <w:szCs w:val="24"/>
          <w:vertAlign w:val="superscript"/>
        </w:rPr>
        <w:t>2</w:t>
      </w:r>
      <w:r>
        <w:rPr>
          <w:rFonts w:ascii="Times New Roman" w:eastAsia="宋体" w:hAnsi="Times New Roman" w:hint="eastAsia"/>
          <w:b/>
          <w:sz w:val="24"/>
          <w:szCs w:val="24"/>
        </w:rPr>
        <w:t>，魏莉</w:t>
      </w:r>
      <w:r>
        <w:rPr>
          <w:rFonts w:ascii="Times New Roman" w:eastAsia="宋体" w:hAnsi="Times New Roman" w:hint="eastAsia"/>
          <w:sz w:val="24"/>
          <w:szCs w:val="24"/>
          <w:vertAlign w:val="superscript"/>
        </w:rPr>
        <w:t>1</w:t>
      </w:r>
      <w:r>
        <w:rPr>
          <w:rFonts w:ascii="Times New Roman" w:eastAsia="宋体" w:hAnsi="Times New Roman" w:hint="eastAsia"/>
          <w:b/>
          <w:sz w:val="24"/>
          <w:szCs w:val="24"/>
        </w:rPr>
        <w:t>，谭跃刚</w:t>
      </w:r>
      <w:r>
        <w:rPr>
          <w:rFonts w:ascii="Times New Roman" w:eastAsia="宋体" w:hAnsi="Times New Roman" w:hint="eastAsia"/>
          <w:sz w:val="24"/>
          <w:szCs w:val="24"/>
          <w:vertAlign w:val="superscript"/>
        </w:rPr>
        <w:t>1</w:t>
      </w:r>
    </w:p>
    <w:p w14:paraId="6B96BCB2" w14:textId="77777777" w:rsidR="00D82D06" w:rsidRDefault="00882080">
      <w:pPr>
        <w:jc w:val="center"/>
        <w:rPr>
          <w:rFonts w:ascii="Times New Roman" w:eastAsia="宋体" w:hAnsi="Times New Roman"/>
          <w:sz w:val="15"/>
          <w:szCs w:val="15"/>
        </w:rPr>
      </w:pPr>
      <w:r>
        <w:rPr>
          <w:rFonts w:ascii="Times New Roman" w:eastAsia="宋体" w:hAnsi="Times New Roman" w:hint="eastAsia"/>
          <w:sz w:val="15"/>
          <w:szCs w:val="15"/>
        </w:rPr>
        <w:t>（</w:t>
      </w:r>
      <w:r>
        <w:rPr>
          <w:rFonts w:ascii="Times New Roman" w:eastAsia="宋体" w:hAnsi="Times New Roman" w:hint="eastAsia"/>
          <w:sz w:val="15"/>
          <w:szCs w:val="15"/>
        </w:rPr>
        <w:t>1</w:t>
      </w:r>
      <w:r>
        <w:rPr>
          <w:rFonts w:ascii="Times New Roman" w:eastAsia="宋体" w:hAnsi="Times New Roman"/>
          <w:sz w:val="15"/>
          <w:szCs w:val="15"/>
        </w:rPr>
        <w:t>.</w:t>
      </w:r>
      <w:r>
        <w:rPr>
          <w:rFonts w:ascii="Times New Roman" w:eastAsia="宋体" w:hAnsi="Times New Roman" w:hint="eastAsia"/>
          <w:sz w:val="15"/>
          <w:szCs w:val="15"/>
        </w:rPr>
        <w:t>武汉理工</w:t>
      </w:r>
      <w:r>
        <w:rPr>
          <w:rFonts w:ascii="Times New Roman" w:eastAsia="宋体" w:hAnsi="Times New Roman"/>
          <w:sz w:val="15"/>
          <w:szCs w:val="15"/>
        </w:rPr>
        <w:t>大学</w:t>
      </w:r>
      <w:r>
        <w:rPr>
          <w:rFonts w:ascii="Times New Roman" w:eastAsia="宋体" w:hAnsi="Times New Roman" w:hint="eastAsia"/>
          <w:sz w:val="15"/>
          <w:szCs w:val="15"/>
        </w:rPr>
        <w:t xml:space="preserve"> </w:t>
      </w:r>
      <w:r>
        <w:rPr>
          <w:rFonts w:ascii="Times New Roman" w:eastAsia="宋体" w:hAnsi="Times New Roman" w:hint="eastAsia"/>
          <w:sz w:val="15"/>
          <w:szCs w:val="15"/>
        </w:rPr>
        <w:t>机电</w:t>
      </w:r>
      <w:r>
        <w:rPr>
          <w:rFonts w:ascii="Times New Roman" w:eastAsia="宋体" w:hAnsi="Times New Roman"/>
          <w:sz w:val="15"/>
          <w:szCs w:val="15"/>
        </w:rPr>
        <w:t>工程学院，</w:t>
      </w:r>
      <w:r>
        <w:rPr>
          <w:rFonts w:ascii="Times New Roman" w:eastAsia="宋体" w:hAnsi="Times New Roman" w:hint="eastAsia"/>
          <w:sz w:val="15"/>
          <w:szCs w:val="15"/>
        </w:rPr>
        <w:t>武汉</w:t>
      </w:r>
      <w:r>
        <w:rPr>
          <w:rFonts w:ascii="Times New Roman" w:eastAsia="宋体" w:hAnsi="Times New Roman"/>
          <w:sz w:val="15"/>
          <w:szCs w:val="15"/>
        </w:rPr>
        <w:t xml:space="preserve"> 430070</w:t>
      </w:r>
      <w:r>
        <w:rPr>
          <w:rFonts w:ascii="Times New Roman" w:eastAsia="宋体" w:hAnsi="Times New Roman" w:hint="eastAsia"/>
          <w:sz w:val="15"/>
          <w:szCs w:val="15"/>
        </w:rPr>
        <w:t>；</w:t>
      </w:r>
      <w:r>
        <w:rPr>
          <w:rFonts w:ascii="Times New Roman" w:eastAsia="宋体" w:hAnsi="Times New Roman" w:hint="eastAsia"/>
          <w:sz w:val="15"/>
          <w:szCs w:val="15"/>
        </w:rPr>
        <w:t xml:space="preserve"> </w:t>
      </w:r>
      <w:r>
        <w:rPr>
          <w:rFonts w:ascii="Times New Roman" w:eastAsia="宋体" w:hAnsi="Times New Roman"/>
          <w:sz w:val="15"/>
          <w:szCs w:val="15"/>
        </w:rPr>
        <w:t>2.</w:t>
      </w:r>
      <w:r>
        <w:rPr>
          <w:rFonts w:ascii="Times New Roman" w:eastAsia="宋体" w:hAnsi="Times New Roman" w:hint="eastAsia"/>
          <w:sz w:val="15"/>
          <w:szCs w:val="15"/>
        </w:rPr>
        <w:t>武汉理工大学</w:t>
      </w:r>
      <w:r>
        <w:rPr>
          <w:rFonts w:ascii="Times New Roman" w:eastAsia="宋体" w:hAnsi="Times New Roman" w:hint="eastAsia"/>
          <w:sz w:val="15"/>
          <w:szCs w:val="15"/>
        </w:rPr>
        <w:t xml:space="preserve"> </w:t>
      </w:r>
      <w:r>
        <w:rPr>
          <w:rFonts w:ascii="Times New Roman" w:eastAsia="宋体" w:hAnsi="Times New Roman" w:hint="eastAsia"/>
          <w:sz w:val="15"/>
          <w:szCs w:val="15"/>
        </w:rPr>
        <w:t>信息工程学院，</w:t>
      </w:r>
      <w:r>
        <w:rPr>
          <w:rFonts w:ascii="Times New Roman" w:eastAsia="宋体" w:hAnsi="Times New Roman" w:hint="eastAsia"/>
          <w:sz w:val="15"/>
          <w:szCs w:val="15"/>
        </w:rPr>
        <w:t xml:space="preserve"> </w:t>
      </w:r>
      <w:r>
        <w:rPr>
          <w:rFonts w:ascii="Times New Roman" w:eastAsia="宋体" w:hAnsi="Times New Roman" w:hint="eastAsia"/>
          <w:sz w:val="15"/>
          <w:szCs w:val="15"/>
        </w:rPr>
        <w:t>武汉</w:t>
      </w:r>
      <w:r>
        <w:rPr>
          <w:rFonts w:ascii="Times New Roman" w:eastAsia="宋体" w:hAnsi="Times New Roman" w:hint="eastAsia"/>
          <w:sz w:val="15"/>
          <w:szCs w:val="15"/>
        </w:rPr>
        <w:t xml:space="preserve"> 4</w:t>
      </w:r>
      <w:r>
        <w:rPr>
          <w:rFonts w:ascii="Times New Roman" w:eastAsia="宋体" w:hAnsi="Times New Roman"/>
          <w:sz w:val="15"/>
          <w:szCs w:val="15"/>
        </w:rPr>
        <w:t>30070</w:t>
      </w:r>
      <w:r>
        <w:rPr>
          <w:rFonts w:ascii="Times New Roman" w:eastAsia="宋体" w:hAnsi="Times New Roman"/>
          <w:sz w:val="15"/>
          <w:szCs w:val="15"/>
        </w:rPr>
        <w:t>）</w:t>
      </w:r>
    </w:p>
    <w:p w14:paraId="10D1F400" w14:textId="77777777" w:rsidR="00D82D06" w:rsidRDefault="00D82D06">
      <w:pPr>
        <w:rPr>
          <w:rFonts w:ascii="Times New Roman" w:eastAsia="宋体" w:hAnsi="Times New Roman"/>
          <w:b/>
          <w:szCs w:val="21"/>
        </w:rPr>
      </w:pPr>
    </w:p>
    <w:p w14:paraId="618A56E0" w14:textId="77777777" w:rsidR="00D82D06" w:rsidRDefault="00882080">
      <w:pPr>
        <w:rPr>
          <w:rFonts w:ascii="楷体_GB2312" w:eastAsia="楷体_GB2312" w:hAnsi="Times New Roman"/>
          <w:kern w:val="0"/>
          <w:sz w:val="18"/>
          <w:szCs w:val="18"/>
        </w:rPr>
      </w:pPr>
      <w:r>
        <w:rPr>
          <w:rFonts w:ascii="Times New Roman" w:eastAsia="宋体" w:hAnsi="Times New Roman"/>
          <w:b/>
          <w:sz w:val="18"/>
          <w:szCs w:val="18"/>
        </w:rPr>
        <w:t>摘要：</w:t>
      </w:r>
      <w:r>
        <w:rPr>
          <w:rFonts w:ascii="楷体_GB2312" w:eastAsia="楷体_GB2312" w:hAnsi="Times New Roman" w:hint="eastAsia"/>
          <w:kern w:val="0"/>
          <w:sz w:val="18"/>
          <w:szCs w:val="18"/>
        </w:rPr>
        <w:t>为了满足不同场合的应变测量需求，本文提出了一种灵敏度系数可调的光纤光栅</w:t>
      </w:r>
      <w:r>
        <w:rPr>
          <w:rFonts w:ascii="Times New Roman" w:eastAsia="楷体_GB2312" w:hAnsi="Times New Roman"/>
          <w:kern w:val="0"/>
          <w:sz w:val="18"/>
          <w:szCs w:val="18"/>
        </w:rPr>
        <w:t>（</w:t>
      </w:r>
      <w:r>
        <w:rPr>
          <w:rFonts w:ascii="Times New Roman" w:eastAsia="楷体_GB2312" w:hAnsi="Times New Roman"/>
          <w:kern w:val="0"/>
          <w:sz w:val="18"/>
          <w:szCs w:val="18"/>
        </w:rPr>
        <w:t>FBG</w:t>
      </w:r>
      <w:r>
        <w:rPr>
          <w:rFonts w:ascii="Times New Roman" w:eastAsia="楷体_GB2312" w:hAnsi="Times New Roman"/>
          <w:kern w:val="0"/>
          <w:sz w:val="18"/>
          <w:szCs w:val="18"/>
        </w:rPr>
        <w:t>）</w:t>
      </w:r>
      <w:r>
        <w:rPr>
          <w:rFonts w:ascii="楷体_GB2312" w:eastAsia="楷体_GB2312" w:hAnsi="Times New Roman"/>
          <w:kern w:val="0"/>
          <w:sz w:val="18"/>
          <w:szCs w:val="18"/>
        </w:rPr>
        <w:t>应变传感器设计方法。该方法通过调节弹性基片上圆环的几何参数来实现灵敏度的灵活调控，同时利用</w:t>
      </w:r>
      <w:r>
        <w:rPr>
          <w:rFonts w:ascii="楷体_GB2312" w:eastAsia="楷体_GB2312" w:hAnsi="Times New Roman" w:hint="eastAsia"/>
          <w:kern w:val="0"/>
          <w:sz w:val="18"/>
          <w:szCs w:val="18"/>
        </w:rPr>
        <w:t>温度补偿</w:t>
      </w:r>
      <w:r>
        <w:rPr>
          <w:rFonts w:ascii="Times New Roman" w:eastAsia="楷体_GB2312" w:hAnsi="Times New Roman"/>
          <w:kern w:val="0"/>
          <w:sz w:val="18"/>
          <w:szCs w:val="18"/>
        </w:rPr>
        <w:t>FBG</w:t>
      </w:r>
      <w:r>
        <w:rPr>
          <w:rFonts w:ascii="楷体_GB2312" w:eastAsia="楷体_GB2312" w:hAnsi="Times New Roman"/>
          <w:kern w:val="0"/>
          <w:sz w:val="18"/>
          <w:szCs w:val="18"/>
        </w:rPr>
        <w:t>消除环境温度变化对测量结果的干扰。建立</w:t>
      </w:r>
      <w:r>
        <w:rPr>
          <w:rFonts w:ascii="楷体_GB2312" w:eastAsia="楷体_GB2312" w:hAnsi="Times New Roman" w:hint="eastAsia"/>
          <w:kern w:val="0"/>
          <w:sz w:val="18"/>
          <w:szCs w:val="18"/>
        </w:rPr>
        <w:t>了</w:t>
      </w:r>
      <w:r>
        <w:rPr>
          <w:rFonts w:ascii="楷体_GB2312" w:eastAsia="楷体_GB2312" w:hAnsi="Times New Roman"/>
          <w:kern w:val="0"/>
          <w:sz w:val="18"/>
          <w:szCs w:val="18"/>
        </w:rPr>
        <w:t>传感器的理论模型，并</w:t>
      </w:r>
      <w:r>
        <w:rPr>
          <w:rFonts w:ascii="楷体_GB2312" w:eastAsia="楷体_GB2312" w:hAnsi="Times New Roman" w:hint="eastAsia"/>
          <w:kern w:val="0"/>
          <w:sz w:val="18"/>
          <w:szCs w:val="18"/>
        </w:rPr>
        <w:t>制造了</w:t>
      </w:r>
      <w:r>
        <w:rPr>
          <w:rFonts w:ascii="楷体_GB2312" w:eastAsia="楷体_GB2312" w:hAnsi="Times New Roman"/>
          <w:kern w:val="0"/>
          <w:sz w:val="18"/>
          <w:szCs w:val="18"/>
        </w:rPr>
        <w:t>一种减敏型</w:t>
      </w:r>
      <w:r>
        <w:rPr>
          <w:rFonts w:ascii="Times New Roman" w:eastAsia="楷体_GB2312" w:hAnsi="Times New Roman"/>
          <w:kern w:val="0"/>
          <w:sz w:val="18"/>
          <w:szCs w:val="18"/>
        </w:rPr>
        <w:t>FBG</w:t>
      </w:r>
      <w:r>
        <w:rPr>
          <w:rFonts w:ascii="楷体_GB2312" w:eastAsia="楷体_GB2312" w:hAnsi="Times New Roman"/>
          <w:kern w:val="0"/>
          <w:sz w:val="18"/>
          <w:szCs w:val="18"/>
        </w:rPr>
        <w:t>应变传感器，通过有限元仿真和实验</w:t>
      </w:r>
      <w:r>
        <w:rPr>
          <w:rFonts w:ascii="楷体_GB2312" w:eastAsia="楷体_GB2312" w:hAnsi="Times New Roman" w:hint="eastAsia"/>
          <w:kern w:val="0"/>
          <w:sz w:val="18"/>
          <w:szCs w:val="18"/>
        </w:rPr>
        <w:t>验证了</w:t>
      </w:r>
      <w:r>
        <w:rPr>
          <w:rFonts w:ascii="楷体_GB2312" w:eastAsia="楷体_GB2312" w:hAnsi="Times New Roman"/>
          <w:kern w:val="0"/>
          <w:sz w:val="18"/>
          <w:szCs w:val="18"/>
        </w:rPr>
        <w:t>该传感器的测量性能。实验结果表明</w:t>
      </w:r>
      <w:r>
        <w:rPr>
          <w:rFonts w:ascii="楷体_GB2312" w:eastAsia="楷体_GB2312" w:hAnsi="Times New Roman" w:hint="eastAsia"/>
          <w:kern w:val="0"/>
          <w:sz w:val="18"/>
          <w:szCs w:val="18"/>
        </w:rPr>
        <w:t>:</w:t>
      </w:r>
      <w:r>
        <w:rPr>
          <w:rFonts w:ascii="楷体_GB2312" w:eastAsia="楷体_GB2312" w:hAnsi="Times New Roman"/>
          <w:kern w:val="0"/>
          <w:sz w:val="18"/>
          <w:szCs w:val="18"/>
        </w:rPr>
        <w:t>该传感器</w:t>
      </w:r>
      <w:r>
        <w:rPr>
          <w:rFonts w:ascii="楷体_GB2312" w:eastAsia="楷体_GB2312" w:hAnsi="Times New Roman" w:hint="eastAsia"/>
          <w:kern w:val="0"/>
          <w:sz w:val="18"/>
          <w:szCs w:val="18"/>
        </w:rPr>
        <w:t>在</w:t>
      </w:r>
      <w:r>
        <w:rPr>
          <w:rFonts w:ascii="Times New Roman" w:eastAsia="楷体_GB2312" w:hAnsi="Times New Roman"/>
          <w:kern w:val="0"/>
          <w:sz w:val="18"/>
          <w:szCs w:val="18"/>
        </w:rPr>
        <w:t>±3000</w:t>
      </w:r>
      <w:r>
        <w:rPr>
          <w:rFonts w:ascii="楷体_GB2312" w:eastAsia="楷体_GB2312" w:hAnsi="Times New Roman"/>
          <w:kern w:val="0"/>
          <w:sz w:val="18"/>
          <w:szCs w:val="18"/>
        </w:rPr>
        <w:t>με</w:t>
      </w:r>
      <w:r>
        <w:rPr>
          <w:rFonts w:ascii="楷体_GB2312" w:eastAsia="楷体_GB2312" w:hAnsi="Times New Roman" w:hint="eastAsia"/>
          <w:kern w:val="0"/>
          <w:sz w:val="18"/>
          <w:szCs w:val="18"/>
        </w:rPr>
        <w:t>量程范围内</w:t>
      </w:r>
      <w:r>
        <w:rPr>
          <w:rFonts w:ascii="楷体_GB2312" w:eastAsia="楷体_GB2312" w:hAnsi="Times New Roman"/>
          <w:kern w:val="0"/>
          <w:sz w:val="18"/>
          <w:szCs w:val="18"/>
        </w:rPr>
        <w:t>的灵敏度为</w:t>
      </w:r>
      <w:r>
        <w:rPr>
          <w:rFonts w:ascii="Times New Roman" w:eastAsia="楷体_GB2312" w:hAnsi="Times New Roman"/>
          <w:kern w:val="0"/>
          <w:sz w:val="18"/>
          <w:szCs w:val="18"/>
        </w:rPr>
        <w:t>0.49pm</w:t>
      </w:r>
      <w:r>
        <w:rPr>
          <w:rFonts w:ascii="楷体_GB2312" w:eastAsia="楷体_GB2312" w:hAnsi="Times New Roman"/>
          <w:kern w:val="0"/>
          <w:sz w:val="18"/>
          <w:szCs w:val="18"/>
        </w:rPr>
        <w:t>/</w:t>
      </w:r>
      <w:r>
        <w:rPr>
          <w:rFonts w:ascii="楷体_GB2312" w:eastAsia="楷体_GB2312" w:hAnsi="Times New Roman"/>
          <w:kern w:val="0"/>
          <w:sz w:val="18"/>
          <w:szCs w:val="18"/>
        </w:rPr>
        <w:t>με</w:t>
      </w:r>
      <w:r>
        <w:rPr>
          <w:rFonts w:ascii="楷体_GB2312" w:eastAsia="楷体_GB2312" w:hAnsi="Times New Roman"/>
          <w:kern w:val="0"/>
          <w:sz w:val="18"/>
          <w:szCs w:val="18"/>
        </w:rPr>
        <w:t>，线性相关系数达到</w:t>
      </w:r>
      <w:r>
        <w:rPr>
          <w:rFonts w:ascii="Times New Roman" w:eastAsia="楷体_GB2312" w:hAnsi="Times New Roman"/>
          <w:kern w:val="0"/>
          <w:sz w:val="18"/>
          <w:szCs w:val="18"/>
        </w:rPr>
        <w:t>0.99</w:t>
      </w:r>
      <w:r>
        <w:rPr>
          <w:rFonts w:ascii="楷体_GB2312" w:eastAsia="楷体_GB2312" w:hAnsi="Times New Roman"/>
          <w:kern w:val="0"/>
          <w:sz w:val="18"/>
          <w:szCs w:val="18"/>
        </w:rPr>
        <w:t>以上。同时，其重复性误差为</w:t>
      </w:r>
      <w:r>
        <w:rPr>
          <w:rFonts w:ascii="Times New Roman" w:eastAsia="楷体_GB2312" w:hAnsi="Times New Roman"/>
          <w:kern w:val="0"/>
          <w:sz w:val="18"/>
          <w:szCs w:val="18"/>
        </w:rPr>
        <w:t>0.68%</w:t>
      </w:r>
      <w:r>
        <w:rPr>
          <w:rFonts w:ascii="楷体_GB2312" w:eastAsia="楷体_GB2312" w:hAnsi="Times New Roman"/>
          <w:kern w:val="0"/>
          <w:sz w:val="18"/>
          <w:szCs w:val="18"/>
        </w:rPr>
        <w:t>，迟滞误差为</w:t>
      </w:r>
      <w:r>
        <w:rPr>
          <w:rFonts w:ascii="Times New Roman" w:eastAsia="楷体_GB2312" w:hAnsi="Times New Roman"/>
          <w:kern w:val="0"/>
          <w:sz w:val="18"/>
          <w:szCs w:val="18"/>
        </w:rPr>
        <w:t>2.96%</w:t>
      </w:r>
      <w:r>
        <w:rPr>
          <w:rFonts w:ascii="楷体_GB2312" w:eastAsia="楷体_GB2312" w:hAnsi="Times New Roman"/>
          <w:kern w:val="0"/>
          <w:sz w:val="18"/>
          <w:szCs w:val="18"/>
        </w:rPr>
        <w:t>，显示出良好的稳定性</w:t>
      </w:r>
      <w:r>
        <w:rPr>
          <w:rFonts w:ascii="楷体_GB2312" w:eastAsia="楷体_GB2312" w:hAnsi="Times New Roman" w:hint="eastAsia"/>
          <w:kern w:val="0"/>
          <w:sz w:val="18"/>
          <w:szCs w:val="18"/>
        </w:rPr>
        <w:t>和可靠性。</w:t>
      </w:r>
    </w:p>
    <w:p w14:paraId="1333B608" w14:textId="77777777" w:rsidR="00D82D06" w:rsidRDefault="00882080">
      <w:pPr>
        <w:rPr>
          <w:rFonts w:ascii="Times New Roman" w:eastAsia="宋体" w:hAnsi="Times New Roman"/>
          <w:sz w:val="18"/>
          <w:szCs w:val="18"/>
        </w:rPr>
      </w:pPr>
      <w:r>
        <w:rPr>
          <w:rFonts w:ascii="Times New Roman" w:eastAsia="宋体" w:hAnsi="Times New Roman"/>
          <w:b/>
          <w:sz w:val="18"/>
          <w:szCs w:val="18"/>
        </w:rPr>
        <w:t>关键词：</w:t>
      </w:r>
      <w:r>
        <w:rPr>
          <w:rFonts w:ascii="楷体_GB2312" w:eastAsia="楷体_GB2312" w:hAnsi="宋体" w:hint="eastAsia"/>
          <w:sz w:val="18"/>
          <w:szCs w:val="18"/>
        </w:rPr>
        <w:t>光纤传感；</w:t>
      </w:r>
      <w:r>
        <w:rPr>
          <w:rFonts w:ascii="楷体_GB2312" w:eastAsia="楷体_GB2312" w:hAnsi="Times New Roman" w:hint="eastAsia"/>
          <w:sz w:val="18"/>
          <w:szCs w:val="18"/>
        </w:rPr>
        <w:t>光纤光栅；应变传感器；灵敏度；温度补偿</w:t>
      </w:r>
    </w:p>
    <w:p w14:paraId="41DAFE8A" w14:textId="77777777" w:rsidR="00D82D06" w:rsidRDefault="00882080">
      <w:pPr>
        <w:rPr>
          <w:rFonts w:ascii="Times New Roman" w:eastAsia="宋体" w:hAnsi="Times New Roman"/>
          <w:b/>
          <w:sz w:val="18"/>
          <w:szCs w:val="18"/>
        </w:rPr>
      </w:pPr>
      <w:r>
        <w:rPr>
          <w:rFonts w:hint="eastAsia"/>
          <w:b/>
          <w:color w:val="000000"/>
          <w:sz w:val="18"/>
          <w:szCs w:val="18"/>
        </w:rPr>
        <w:t>中图分类号：</w:t>
      </w:r>
      <w:r>
        <w:rPr>
          <w:rFonts w:hint="eastAsia"/>
          <w:b/>
          <w:color w:val="000000"/>
          <w:sz w:val="18"/>
          <w:szCs w:val="18"/>
        </w:rPr>
        <w:t>T</w:t>
      </w:r>
      <w:r>
        <w:rPr>
          <w:b/>
          <w:color w:val="000000"/>
          <w:sz w:val="18"/>
          <w:szCs w:val="18"/>
        </w:rPr>
        <w:t xml:space="preserve">N253 </w:t>
      </w:r>
      <w:r>
        <w:rPr>
          <w:rFonts w:hint="eastAsia"/>
          <w:b/>
          <w:color w:val="000000"/>
          <w:sz w:val="18"/>
          <w:szCs w:val="18"/>
        </w:rPr>
        <w:t xml:space="preserve">   </w:t>
      </w:r>
      <w:r>
        <w:rPr>
          <w:rFonts w:hint="eastAsia"/>
          <w:b/>
          <w:color w:val="000000"/>
          <w:sz w:val="18"/>
          <w:szCs w:val="18"/>
        </w:rPr>
        <w:t>文献标识码</w:t>
      </w:r>
      <w:r>
        <w:rPr>
          <w:b/>
          <w:color w:val="000000"/>
          <w:sz w:val="18"/>
          <w:szCs w:val="18"/>
        </w:rPr>
        <w:t>: A</w:t>
      </w:r>
    </w:p>
    <w:p w14:paraId="0963BF5D" w14:textId="77777777" w:rsidR="00D82D06" w:rsidRDefault="00D82D06">
      <w:pPr>
        <w:adjustRightInd w:val="0"/>
        <w:snapToGrid w:val="0"/>
        <w:contextualSpacing/>
        <w:jc w:val="center"/>
        <w:rPr>
          <w:rFonts w:ascii="Times New Roman" w:eastAsia="宋体" w:hAnsi="Times New Roman"/>
          <w:b/>
          <w:szCs w:val="21"/>
        </w:rPr>
      </w:pPr>
    </w:p>
    <w:p w14:paraId="52B11459" w14:textId="77777777" w:rsidR="00D82D06" w:rsidRDefault="00882080">
      <w:pPr>
        <w:adjustRightInd w:val="0"/>
        <w:snapToGrid w:val="0"/>
        <w:contextualSpacing/>
        <w:jc w:val="center"/>
        <w:rPr>
          <w:rFonts w:ascii="Times New Roman" w:eastAsia="宋体" w:hAnsi="Times New Roman"/>
          <w:b/>
          <w:szCs w:val="21"/>
        </w:rPr>
      </w:pPr>
      <w:r>
        <w:rPr>
          <w:rFonts w:ascii="Times New Roman" w:eastAsia="宋体" w:hAnsi="Times New Roman" w:hint="eastAsia"/>
          <w:b/>
          <w:sz w:val="32"/>
          <w:szCs w:val="32"/>
        </w:rPr>
        <w:t xml:space="preserve">Adjustable sensitivity fiber Bragg grating strain sensor based on ring </w:t>
      </w:r>
      <w:r>
        <w:rPr>
          <w:rFonts w:ascii="Times New Roman" w:eastAsia="宋体" w:hAnsi="Times New Roman" w:hint="eastAsia"/>
          <w:b/>
          <w:sz w:val="32"/>
          <w:szCs w:val="32"/>
        </w:rPr>
        <w:t>structure</w:t>
      </w:r>
    </w:p>
    <w:p w14:paraId="6E6671B2" w14:textId="77777777" w:rsidR="00D82D06" w:rsidRDefault="00882080">
      <w:pPr>
        <w:adjustRightInd w:val="0"/>
        <w:snapToGrid w:val="0"/>
        <w:ind w:leftChars="250" w:left="525" w:rightChars="250" w:right="525"/>
        <w:jc w:val="center"/>
        <w:rPr>
          <w:rFonts w:ascii="Times New Roman" w:eastAsia="宋体" w:hAnsi="Times New Roman"/>
          <w:szCs w:val="21"/>
          <w:vertAlign w:val="superscript"/>
        </w:rPr>
      </w:pPr>
      <w:bookmarkStart w:id="1" w:name="OLE_LINK5"/>
      <w:r>
        <w:rPr>
          <w:rFonts w:ascii="Times New Roman" w:eastAsia="宋体" w:hAnsi="Times New Roman"/>
          <w:b/>
          <w:szCs w:val="21"/>
        </w:rPr>
        <w:t>ZHANG Yuanyuan</w:t>
      </w:r>
      <w:r>
        <w:rPr>
          <w:rFonts w:ascii="Times New Roman" w:eastAsia="宋体" w:hAnsi="Times New Roman"/>
          <w:b/>
          <w:szCs w:val="21"/>
          <w:vertAlign w:val="superscript"/>
        </w:rPr>
        <w:t>1</w:t>
      </w:r>
      <w:r>
        <w:rPr>
          <w:rFonts w:ascii="Times New Roman" w:eastAsia="宋体" w:hAnsi="Times New Roman"/>
          <w:b/>
          <w:szCs w:val="21"/>
        </w:rPr>
        <w:t>, LI Ruiya</w:t>
      </w:r>
      <w:r>
        <w:rPr>
          <w:rFonts w:ascii="Times New Roman" w:eastAsia="宋体" w:hAnsi="Times New Roman"/>
          <w:b/>
          <w:szCs w:val="21"/>
          <w:vertAlign w:val="superscript"/>
        </w:rPr>
        <w:t>1</w:t>
      </w:r>
      <w:r>
        <w:rPr>
          <w:rFonts w:ascii="Times New Roman" w:eastAsia="宋体" w:hAnsi="Times New Roman"/>
          <w:b/>
          <w:szCs w:val="21"/>
        </w:rPr>
        <w:t>*, HUANG Jun</w:t>
      </w:r>
      <w:r>
        <w:rPr>
          <w:rFonts w:ascii="Times New Roman" w:eastAsia="宋体" w:hAnsi="Times New Roman"/>
          <w:b/>
          <w:szCs w:val="21"/>
          <w:vertAlign w:val="superscript"/>
        </w:rPr>
        <w:t>2</w:t>
      </w:r>
      <w:r>
        <w:rPr>
          <w:rFonts w:ascii="Times New Roman" w:eastAsia="宋体" w:hAnsi="Times New Roman"/>
          <w:b/>
          <w:szCs w:val="21"/>
        </w:rPr>
        <w:t>, WEI Li</w:t>
      </w:r>
      <w:r>
        <w:rPr>
          <w:rFonts w:ascii="Times New Roman" w:eastAsia="宋体" w:hAnsi="Times New Roman"/>
          <w:b/>
          <w:szCs w:val="21"/>
          <w:vertAlign w:val="superscript"/>
        </w:rPr>
        <w:t>1</w:t>
      </w:r>
      <w:r>
        <w:rPr>
          <w:rFonts w:ascii="Times New Roman" w:eastAsia="宋体" w:hAnsi="Times New Roman"/>
          <w:b/>
          <w:szCs w:val="21"/>
        </w:rPr>
        <w:t>, TAN Yuegang</w:t>
      </w:r>
      <w:r>
        <w:rPr>
          <w:rFonts w:ascii="Times New Roman" w:eastAsia="宋体" w:hAnsi="Times New Roman"/>
          <w:b/>
          <w:szCs w:val="21"/>
          <w:vertAlign w:val="superscript"/>
        </w:rPr>
        <w:t>1</w:t>
      </w:r>
    </w:p>
    <w:p w14:paraId="6B24B1EC" w14:textId="77777777" w:rsidR="00D82D06" w:rsidRDefault="00882080">
      <w:pPr>
        <w:adjustRightInd w:val="0"/>
        <w:snapToGrid w:val="0"/>
        <w:ind w:rightChars="250" w:right="525"/>
        <w:jc w:val="center"/>
        <w:rPr>
          <w:rFonts w:ascii="Times New Roman" w:eastAsia="宋体" w:hAnsi="Times New Roman"/>
          <w:b/>
          <w:sz w:val="15"/>
          <w:szCs w:val="15"/>
        </w:rPr>
      </w:pPr>
      <w:r>
        <w:rPr>
          <w:rFonts w:ascii="Times New Roman" w:eastAsia="宋体" w:hAnsi="Times New Roman"/>
          <w:b/>
          <w:sz w:val="15"/>
          <w:szCs w:val="15"/>
        </w:rPr>
        <w:t>（</w:t>
      </w:r>
      <w:r>
        <w:rPr>
          <w:rFonts w:ascii="Times New Roman" w:eastAsia="宋体" w:hAnsi="Times New Roman" w:hint="eastAsia"/>
          <w:b/>
          <w:sz w:val="15"/>
          <w:szCs w:val="15"/>
        </w:rPr>
        <w:t>1</w:t>
      </w:r>
      <w:r>
        <w:rPr>
          <w:rFonts w:ascii="Times New Roman" w:eastAsia="宋体" w:hAnsi="Times New Roman"/>
          <w:b/>
          <w:sz w:val="15"/>
          <w:szCs w:val="15"/>
        </w:rPr>
        <w:t>.</w:t>
      </w:r>
      <w:r>
        <w:rPr>
          <w:rFonts w:ascii="Times New Roman" w:eastAsia="宋体" w:hAnsi="Times New Roman" w:hint="eastAsia"/>
          <w:b/>
          <w:sz w:val="15"/>
          <w:szCs w:val="15"/>
        </w:rPr>
        <w:t>School</w:t>
      </w:r>
      <w:r>
        <w:rPr>
          <w:rFonts w:ascii="Times New Roman" w:eastAsia="宋体" w:hAnsi="Times New Roman"/>
          <w:b/>
          <w:sz w:val="15"/>
          <w:szCs w:val="15"/>
        </w:rPr>
        <w:t xml:space="preserve"> of Mechanical and Electrical Engineering, Wuhan University of Technology, W</w:t>
      </w:r>
      <w:r>
        <w:rPr>
          <w:rFonts w:ascii="Times New Roman" w:eastAsia="宋体" w:hAnsi="Times New Roman" w:hint="eastAsia"/>
          <w:b/>
          <w:sz w:val="15"/>
          <w:szCs w:val="15"/>
        </w:rPr>
        <w:t>uhan</w:t>
      </w:r>
      <w:r>
        <w:rPr>
          <w:rFonts w:ascii="Times New Roman" w:eastAsia="宋体" w:hAnsi="Times New Roman"/>
          <w:b/>
          <w:sz w:val="15"/>
          <w:szCs w:val="15"/>
        </w:rPr>
        <w:t xml:space="preserve"> 430070, China; 2.</w:t>
      </w:r>
      <w:r>
        <w:rPr>
          <w:rFonts w:ascii="Times New Roman" w:eastAsia="宋体" w:hAnsi="Times New Roman" w:hint="eastAsia"/>
          <w:b/>
          <w:sz w:val="15"/>
          <w:szCs w:val="15"/>
        </w:rPr>
        <w:t xml:space="preserve"> School</w:t>
      </w:r>
      <w:r>
        <w:rPr>
          <w:rFonts w:ascii="Times New Roman" w:eastAsia="宋体" w:hAnsi="Times New Roman"/>
          <w:b/>
          <w:sz w:val="15"/>
          <w:szCs w:val="15"/>
        </w:rPr>
        <w:t xml:space="preserve"> of Information Engineering, Wuhan University of Technology, W</w:t>
      </w:r>
      <w:r>
        <w:rPr>
          <w:rFonts w:ascii="Times New Roman" w:eastAsia="宋体" w:hAnsi="Times New Roman" w:hint="eastAsia"/>
          <w:b/>
          <w:sz w:val="15"/>
          <w:szCs w:val="15"/>
        </w:rPr>
        <w:t>uhan</w:t>
      </w:r>
      <w:r>
        <w:rPr>
          <w:rFonts w:ascii="Times New Roman" w:eastAsia="宋体" w:hAnsi="Times New Roman"/>
          <w:b/>
          <w:sz w:val="15"/>
          <w:szCs w:val="15"/>
        </w:rPr>
        <w:t xml:space="preserve"> 43</w:t>
      </w:r>
      <w:r>
        <w:rPr>
          <w:rFonts w:ascii="Times New Roman" w:eastAsia="宋体" w:hAnsi="Times New Roman"/>
          <w:b/>
          <w:sz w:val="15"/>
          <w:szCs w:val="15"/>
        </w:rPr>
        <w:t>0070, China</w:t>
      </w:r>
      <w:r>
        <w:rPr>
          <w:rFonts w:ascii="Times New Roman" w:eastAsia="宋体" w:hAnsi="Times New Roman"/>
          <w:b/>
          <w:sz w:val="15"/>
          <w:szCs w:val="15"/>
        </w:rPr>
        <w:t>）</w:t>
      </w:r>
    </w:p>
    <w:p w14:paraId="79CA991A" w14:textId="77777777" w:rsidR="00D82D06" w:rsidRDefault="00D82D06">
      <w:pPr>
        <w:adjustRightInd w:val="0"/>
        <w:snapToGrid w:val="0"/>
        <w:ind w:leftChars="250" w:left="525" w:rightChars="250" w:right="525"/>
        <w:jc w:val="center"/>
        <w:rPr>
          <w:rFonts w:ascii="Times New Roman" w:eastAsia="宋体" w:hAnsi="Times New Roman"/>
          <w:b/>
          <w:strike/>
          <w:szCs w:val="21"/>
        </w:rPr>
      </w:pPr>
    </w:p>
    <w:p w14:paraId="6C6069B6" w14:textId="77777777" w:rsidR="00D82D06" w:rsidRDefault="00882080">
      <w:pPr>
        <w:rPr>
          <w:rFonts w:ascii="Times New Roman" w:eastAsia="宋体" w:hAnsi="Times New Roman"/>
          <w:sz w:val="18"/>
          <w:szCs w:val="18"/>
        </w:rPr>
      </w:pPr>
      <w:bookmarkStart w:id="2" w:name="OLE_LINK1"/>
      <w:bookmarkEnd w:id="1"/>
      <w:r>
        <w:rPr>
          <w:rFonts w:ascii="Times New Roman" w:eastAsia="宋体" w:hAnsi="Times New Roman"/>
          <w:b/>
          <w:sz w:val="18"/>
          <w:szCs w:val="18"/>
        </w:rPr>
        <w:t>Abstract:</w:t>
      </w:r>
      <w:bookmarkEnd w:id="2"/>
      <w:r>
        <w:rPr>
          <w:rFonts w:ascii="Times New Roman" w:eastAsia="宋体" w:hAnsi="Times New Roman"/>
          <w:b/>
          <w:sz w:val="18"/>
          <w:szCs w:val="18"/>
        </w:rPr>
        <w:t xml:space="preserve"> </w:t>
      </w:r>
      <w:r>
        <w:rPr>
          <w:rFonts w:ascii="Times New Roman" w:eastAsia="宋体" w:hAnsi="Times New Roman"/>
          <w:sz w:val="18"/>
          <w:szCs w:val="18"/>
        </w:rPr>
        <w:t>In order to meet the demand of strain measurement in different occasions, a design method of fiber Bragg grating (FBG) strain sensor with adjustable sensitivity and controllable range is proposed in this paper. The method can flexib</w:t>
      </w:r>
      <w:r>
        <w:rPr>
          <w:rFonts w:ascii="Times New Roman" w:eastAsia="宋体" w:hAnsi="Times New Roman"/>
          <w:sz w:val="18"/>
          <w:szCs w:val="18"/>
        </w:rPr>
        <w:t>ly adjust the sensitivity by adjusting the geometric parameters of the ring on the elastic substrate, and use the temperature compensation FBG to eliminate the interference of the ambient temperature change on the measurement results. The theoretical model</w:t>
      </w:r>
      <w:r>
        <w:rPr>
          <w:rFonts w:ascii="Times New Roman" w:eastAsia="宋体" w:hAnsi="Times New Roman"/>
          <w:sz w:val="18"/>
          <w:szCs w:val="18"/>
        </w:rPr>
        <w:t xml:space="preserve"> of the sensor is established, and a desensitized FBG strain sensor is manufactured. The measurement performance of the sensor is verified by finite element simulation and experiment. The experimental results show that the sensitivity of the desensitized F</w:t>
      </w:r>
      <w:r>
        <w:rPr>
          <w:rFonts w:ascii="Times New Roman" w:eastAsia="宋体" w:hAnsi="Times New Roman"/>
          <w:sz w:val="18"/>
          <w:szCs w:val="18"/>
        </w:rPr>
        <w:t>BG strain sensor is 0.495pm/με in the range of ±3000με, and the linear correlation coefficient is above 0.99. At the same time, the repeatability error is 0.68%, the hysteresis error is 2.96%, showing good stability and reliability.</w:t>
      </w:r>
    </w:p>
    <w:p w14:paraId="49C46147" w14:textId="77777777" w:rsidR="00D82D06" w:rsidRDefault="00882080">
      <w:pPr>
        <w:rPr>
          <w:rFonts w:ascii="Times New Roman" w:eastAsia="宋体" w:hAnsi="Times New Roman"/>
          <w:sz w:val="18"/>
          <w:szCs w:val="18"/>
        </w:rPr>
      </w:pPr>
      <w:r>
        <w:rPr>
          <w:rFonts w:ascii="Times New Roman" w:eastAsia="宋体" w:hAnsi="Times New Roman"/>
          <w:b/>
          <w:sz w:val="18"/>
          <w:szCs w:val="18"/>
        </w:rPr>
        <w:t xml:space="preserve">Key words: </w:t>
      </w:r>
      <w:r>
        <w:rPr>
          <w:rFonts w:ascii="Times New Roman" w:eastAsia="宋体" w:hAnsi="Times New Roman"/>
          <w:sz w:val="18"/>
          <w:szCs w:val="18"/>
        </w:rPr>
        <w:t>O</w:t>
      </w:r>
      <w:r>
        <w:rPr>
          <w:rFonts w:ascii="Times New Roman" w:eastAsia="宋体" w:hAnsi="Times New Roman" w:hint="eastAsia"/>
          <w:sz w:val="18"/>
          <w:szCs w:val="18"/>
        </w:rPr>
        <w:t>p</w:t>
      </w:r>
      <w:r>
        <w:rPr>
          <w:rFonts w:ascii="Times New Roman" w:eastAsia="宋体" w:hAnsi="Times New Roman"/>
          <w:sz w:val="18"/>
          <w:szCs w:val="18"/>
        </w:rPr>
        <w:t>tical fibe</w:t>
      </w:r>
      <w:r>
        <w:rPr>
          <w:rFonts w:ascii="Times New Roman" w:eastAsia="宋体" w:hAnsi="Times New Roman"/>
          <w:sz w:val="18"/>
          <w:szCs w:val="18"/>
        </w:rPr>
        <w:t>r sensing; Fiber Bragg grating; Strain sensor; Sensitivity; Temperature compensation</w:t>
      </w:r>
    </w:p>
    <w:p w14:paraId="0DD4CBDE" w14:textId="77777777" w:rsidR="00D82D06" w:rsidRDefault="00882080">
      <w:pPr>
        <w:jc w:val="center"/>
        <w:rPr>
          <w:rFonts w:ascii="Times New Roman" w:eastAsia="宋体" w:hAnsi="Times New Roman"/>
          <w:b/>
          <w:szCs w:val="21"/>
        </w:rPr>
      </w:pPr>
      <w:r>
        <w:rPr>
          <w:rFonts w:ascii="Times New Roman" w:eastAsia="宋体" w:hAnsi="Times New Roman"/>
          <w:b/>
          <w:szCs w:val="21"/>
        </w:rPr>
        <w:t xml:space="preserve"> </w:t>
      </w:r>
    </w:p>
    <w:p w14:paraId="379DCCC7" w14:textId="77777777" w:rsidR="00D82D06" w:rsidRDefault="00882080">
      <w:pPr>
        <w:rPr>
          <w:rFonts w:ascii="Times New Roman" w:eastAsia="宋体" w:hAnsi="Times New Roman"/>
          <w:b/>
          <w:sz w:val="24"/>
          <w:szCs w:val="24"/>
        </w:rPr>
      </w:pPr>
      <w:r>
        <w:rPr>
          <w:rFonts w:ascii="Times New Roman" w:eastAsia="宋体" w:hAnsi="Times New Roman"/>
          <w:b/>
          <w:sz w:val="24"/>
          <w:szCs w:val="24"/>
        </w:rPr>
        <w:t>0</w:t>
      </w:r>
      <w:r>
        <w:rPr>
          <w:rFonts w:ascii="Times New Roman" w:eastAsia="宋体" w:hAnsi="Times New Roman"/>
          <w:b/>
          <w:sz w:val="24"/>
          <w:szCs w:val="24"/>
        </w:rPr>
        <w:t>引言</w:t>
      </w:r>
    </w:p>
    <w:p w14:paraId="3BC5D2EC" w14:textId="77777777" w:rsidR="00D82D06" w:rsidRDefault="00882080">
      <w:pPr>
        <w:ind w:firstLineChars="200" w:firstLine="420"/>
        <w:rPr>
          <w:rFonts w:ascii="Times New Roman" w:eastAsia="宋体" w:hAnsi="Times New Roman"/>
          <w:bCs/>
          <w:kern w:val="0"/>
          <w:szCs w:val="21"/>
        </w:rPr>
      </w:pPr>
      <w:r>
        <w:rPr>
          <w:rFonts w:ascii="Times New Roman" w:eastAsia="宋体" w:hAnsi="Times New Roman" w:hint="eastAsia"/>
          <w:bCs/>
          <w:kern w:val="0"/>
          <w:szCs w:val="21"/>
        </w:rPr>
        <w:t>应变测量在结构健康检测领域具有重要意义，它能够反映机械设备的健康状态，评估结构的安全性与可靠性，在航空航天、建筑结构、生物医学等领域有着较为广泛的应用</w:t>
      </w:r>
      <w:r>
        <w:rPr>
          <w:rFonts w:ascii="Times New Roman" w:eastAsia="宋体" w:hAnsi="Times New Roman" w:hint="eastAsia"/>
          <w:bCs/>
          <w:kern w:val="0"/>
          <w:szCs w:val="21"/>
          <w:vertAlign w:val="superscript"/>
        </w:rPr>
        <w:t>[1-3]</w:t>
      </w:r>
      <w:r>
        <w:rPr>
          <w:rFonts w:ascii="Times New Roman" w:eastAsia="宋体" w:hAnsi="Times New Roman" w:hint="eastAsia"/>
          <w:bCs/>
          <w:kern w:val="0"/>
          <w:szCs w:val="21"/>
        </w:rPr>
        <w:t>。</w:t>
      </w:r>
    </w:p>
    <w:p w14:paraId="648ABF55" w14:textId="77777777" w:rsidR="00D82D06" w:rsidRDefault="00882080">
      <w:pPr>
        <w:ind w:firstLineChars="200" w:firstLine="420"/>
        <w:rPr>
          <w:rFonts w:ascii="Segoe UI" w:hAnsi="Segoe UI" w:cs="Segoe UI"/>
          <w:color w:val="2C2C36"/>
          <w:spacing w:val="1"/>
          <w:shd w:val="clear" w:color="auto" w:fill="FFFFFF"/>
        </w:rPr>
      </w:pPr>
      <w:r>
        <w:rPr>
          <w:rFonts w:ascii="Times New Roman" w:eastAsia="宋体" w:hAnsi="Times New Roman" w:hint="eastAsia"/>
          <w:bCs/>
          <w:kern w:val="0"/>
          <w:szCs w:val="21"/>
        </w:rPr>
        <w:t>光纤光栅传感器以其抗电磁干扰、远距离数据传输能力强、便于安装、长期稳定等优越特性，在应变传感领域备受青睐</w:t>
      </w:r>
      <w:r>
        <w:rPr>
          <w:rFonts w:ascii="Times New Roman" w:eastAsia="宋体" w:hAnsi="Times New Roman" w:hint="eastAsia"/>
          <w:bCs/>
          <w:kern w:val="0"/>
          <w:szCs w:val="21"/>
          <w:vertAlign w:val="superscript"/>
        </w:rPr>
        <w:t>[4-5]</w:t>
      </w:r>
      <w:r>
        <w:rPr>
          <w:rFonts w:ascii="Times New Roman" w:eastAsia="宋体" w:hAnsi="Times New Roman" w:hint="eastAsia"/>
          <w:bCs/>
          <w:kern w:val="0"/>
          <w:szCs w:val="21"/>
        </w:rPr>
        <w:t>。然而，光纤光栅本身所能承受的长期应变测量量程有限，在一些大型结构构件的测量中，其量程不能满足要求</w:t>
      </w:r>
      <w:r>
        <w:rPr>
          <w:rFonts w:ascii="Times New Roman" w:eastAsia="宋体" w:hAnsi="Times New Roman" w:hint="eastAsia"/>
          <w:bCs/>
          <w:kern w:val="0"/>
          <w:szCs w:val="21"/>
          <w:vertAlign w:val="superscript"/>
        </w:rPr>
        <w:t>[6]</w:t>
      </w:r>
      <w:r>
        <w:rPr>
          <w:rFonts w:ascii="Segoe UI" w:hAnsi="Segoe UI" w:cs="Segoe UI"/>
          <w:color w:val="2C2C36"/>
          <w:spacing w:val="1"/>
          <w:shd w:val="clear" w:color="auto" w:fill="FFFFFF"/>
        </w:rPr>
        <w:t>；而在一些高精度测量中，</w:t>
      </w:r>
      <w:r>
        <w:rPr>
          <w:rFonts w:ascii="Times New Roman" w:eastAsia="宋体" w:hAnsi="Times New Roman" w:hint="eastAsia"/>
          <w:bCs/>
          <w:kern w:val="0"/>
          <w:szCs w:val="21"/>
        </w:rPr>
        <w:t>其灵敏度又不足以检测这种小幅度应变。基于上述问题，何俊等人</w:t>
      </w:r>
      <w:r>
        <w:rPr>
          <w:rFonts w:ascii="Times New Roman" w:eastAsia="宋体" w:hAnsi="Times New Roman" w:hint="eastAsia"/>
          <w:bCs/>
          <w:kern w:val="0"/>
          <w:szCs w:val="21"/>
          <w:vertAlign w:val="superscript"/>
        </w:rPr>
        <w:t>[7]</w:t>
      </w:r>
      <w:r>
        <w:rPr>
          <w:rFonts w:ascii="Times New Roman" w:eastAsia="宋体" w:hAnsi="Times New Roman" w:hint="eastAsia"/>
          <w:bCs/>
          <w:kern w:val="0"/>
          <w:szCs w:val="21"/>
        </w:rPr>
        <w:t>提出了一种灵敏度系数可调的光纤光栅应变传感器设计方法，并研制出</w:t>
      </w:r>
      <w:r>
        <w:rPr>
          <w:rFonts w:ascii="Times New Roman" w:eastAsia="宋体" w:hAnsi="Times New Roman" w:hint="eastAsia"/>
          <w:bCs/>
          <w:kern w:val="0"/>
          <w:szCs w:val="21"/>
        </w:rPr>
        <w:t>2</w:t>
      </w:r>
      <w:r>
        <w:rPr>
          <w:rFonts w:ascii="Times New Roman" w:eastAsia="宋体" w:hAnsi="Times New Roman" w:hint="eastAsia"/>
          <w:bCs/>
          <w:kern w:val="0"/>
          <w:szCs w:val="21"/>
        </w:rPr>
        <w:t>种封装结构的灵敏度系数可调应变传感器，通过实验验证了该传感器的良好性能。此外，还有一些学者通过改进光纤光栅的封装工艺、设计光纤光栅传感器的机械结构等方式对光栅段进行增敏或减敏处理，</w:t>
      </w:r>
      <w:r>
        <w:rPr>
          <w:rFonts w:ascii="宋体" w:eastAsia="宋体" w:hAnsi="宋体" w:cs="宋体" w:hint="eastAsia"/>
          <w:color w:val="2C2C36"/>
          <w:spacing w:val="1"/>
          <w:shd w:val="clear" w:color="auto" w:fill="FFFFFF"/>
        </w:rPr>
        <w:t>从而调节光纤光栅应变传感器的灵敏度</w:t>
      </w:r>
      <w:r>
        <w:rPr>
          <w:rFonts w:ascii="Times New Roman" w:eastAsia="宋体" w:hAnsi="Times New Roman" w:hint="eastAsia"/>
          <w:bCs/>
          <w:kern w:val="0"/>
          <w:szCs w:val="21"/>
          <w:vertAlign w:val="superscript"/>
        </w:rPr>
        <w:t>[8-9]</w:t>
      </w:r>
      <w:r>
        <w:rPr>
          <w:rFonts w:ascii="Times New Roman" w:eastAsia="宋体" w:hAnsi="Times New Roman" w:hint="eastAsia"/>
          <w:bCs/>
          <w:kern w:val="0"/>
          <w:szCs w:val="21"/>
        </w:rPr>
        <w:t>。</w:t>
      </w:r>
      <w:r>
        <w:rPr>
          <w:rFonts w:ascii="Times New Roman" w:eastAsia="宋体" w:hAnsi="Times New Roman"/>
          <w:bCs/>
          <w:kern w:val="0"/>
          <w:szCs w:val="21"/>
        </w:rPr>
        <w:t>LIU M Y</w:t>
      </w:r>
      <w:r>
        <w:rPr>
          <w:rFonts w:ascii="Times New Roman" w:eastAsia="宋体" w:hAnsi="Times New Roman"/>
          <w:bCs/>
          <w:kern w:val="0"/>
          <w:szCs w:val="21"/>
          <w:vertAlign w:val="superscript"/>
        </w:rPr>
        <w:t>[10]</w:t>
      </w:r>
      <w:r>
        <w:rPr>
          <w:rFonts w:ascii="Times New Roman" w:eastAsia="宋体" w:hAnsi="Times New Roman"/>
          <w:bCs/>
          <w:kern w:val="0"/>
          <w:szCs w:val="21"/>
        </w:rPr>
        <w:t>等采用柔</w:t>
      </w:r>
      <w:r>
        <w:rPr>
          <w:rFonts w:ascii="Times New Roman" w:eastAsia="宋体" w:hAnsi="Times New Roman"/>
          <w:bCs/>
          <w:kern w:val="0"/>
          <w:szCs w:val="21"/>
        </w:rPr>
        <w:t>性铰桥位移放大结构，设计了一种高灵敏度的</w:t>
      </w:r>
      <w:r>
        <w:rPr>
          <w:rFonts w:ascii="Times New Roman" w:eastAsia="宋体" w:hAnsi="Times New Roman"/>
          <w:bCs/>
          <w:kern w:val="0"/>
          <w:szCs w:val="21"/>
        </w:rPr>
        <w:t>FBG</w:t>
      </w:r>
      <w:r>
        <w:rPr>
          <w:rFonts w:ascii="Times New Roman" w:eastAsia="宋体" w:hAnsi="Times New Roman"/>
          <w:bCs/>
          <w:kern w:val="0"/>
          <w:szCs w:val="21"/>
        </w:rPr>
        <w:t>应变传感器</w:t>
      </w:r>
      <w:r>
        <w:rPr>
          <w:rFonts w:ascii="Times New Roman" w:eastAsia="宋体" w:hAnsi="Times New Roman"/>
          <w:bCs/>
          <w:kern w:val="0"/>
          <w:szCs w:val="21"/>
        </w:rPr>
        <w:t xml:space="preserve">, </w:t>
      </w:r>
      <w:r>
        <w:rPr>
          <w:rFonts w:ascii="Times New Roman" w:eastAsia="宋体" w:hAnsi="Times New Roman"/>
          <w:bCs/>
          <w:kern w:val="0"/>
          <w:szCs w:val="21"/>
        </w:rPr>
        <w:t>该传感器的应变灵敏度</w:t>
      </w:r>
      <w:r>
        <w:rPr>
          <w:rFonts w:ascii="Times New Roman" w:eastAsia="宋体" w:hAnsi="Times New Roman" w:hint="eastAsia"/>
          <w:bCs/>
          <w:kern w:val="0"/>
          <w:szCs w:val="21"/>
        </w:rPr>
        <w:t>约为</w:t>
      </w:r>
      <w:r>
        <w:rPr>
          <w:rFonts w:ascii="Times New Roman" w:eastAsia="宋体" w:hAnsi="Times New Roman"/>
          <w:bCs/>
          <w:kern w:val="0"/>
          <w:szCs w:val="21"/>
        </w:rPr>
        <w:t>裸光纤光栅的</w:t>
      </w:r>
      <w:r>
        <w:rPr>
          <w:rFonts w:ascii="Times New Roman" w:eastAsia="宋体" w:hAnsi="Times New Roman"/>
          <w:bCs/>
          <w:kern w:val="0"/>
          <w:szCs w:val="21"/>
        </w:rPr>
        <w:t>10</w:t>
      </w:r>
      <w:r>
        <w:rPr>
          <w:rFonts w:ascii="Times New Roman" w:eastAsia="宋体" w:hAnsi="Times New Roman"/>
          <w:bCs/>
          <w:kern w:val="0"/>
          <w:szCs w:val="21"/>
        </w:rPr>
        <w:t>倍左右，可用于精确测量机械结构表面的应变</w:t>
      </w:r>
      <w:r>
        <w:rPr>
          <w:rFonts w:ascii="Times New Roman" w:eastAsia="宋体" w:hAnsi="Times New Roman" w:hint="eastAsia"/>
          <w:bCs/>
          <w:kern w:val="0"/>
          <w:szCs w:val="21"/>
        </w:rPr>
        <w:t>，</w:t>
      </w:r>
      <w:r>
        <w:rPr>
          <w:rFonts w:ascii="Times New Roman" w:eastAsia="宋体" w:hAnsi="Times New Roman" w:hint="eastAsia"/>
          <w:bCs/>
          <w:kern w:val="0"/>
          <w:szCs w:val="21"/>
        </w:rPr>
        <w:t>但该结构加工复杂，不适合批量生产</w:t>
      </w:r>
      <w:r>
        <w:rPr>
          <w:rFonts w:ascii="Times New Roman" w:eastAsia="宋体" w:hAnsi="Times New Roman"/>
          <w:bCs/>
          <w:kern w:val="0"/>
          <w:szCs w:val="21"/>
        </w:rPr>
        <w:t>。</w:t>
      </w:r>
      <w:r>
        <w:rPr>
          <w:rFonts w:ascii="Times New Roman" w:eastAsia="宋体" w:hAnsi="Times New Roman" w:hint="eastAsia"/>
          <w:bCs/>
          <w:kern w:val="0"/>
          <w:szCs w:val="21"/>
        </w:rPr>
        <w:t>李忠玉</w:t>
      </w:r>
      <w:r>
        <w:rPr>
          <w:rFonts w:ascii="Times New Roman" w:eastAsia="宋体" w:hAnsi="Times New Roman" w:hint="eastAsia"/>
          <w:bCs/>
          <w:kern w:val="0"/>
          <w:szCs w:val="21"/>
          <w:vertAlign w:val="superscript"/>
        </w:rPr>
        <w:t>[</w:t>
      </w:r>
      <w:r>
        <w:rPr>
          <w:rFonts w:ascii="Times New Roman" w:eastAsia="宋体" w:hAnsi="Times New Roman"/>
          <w:bCs/>
          <w:kern w:val="0"/>
          <w:szCs w:val="21"/>
          <w:vertAlign w:val="superscript"/>
        </w:rPr>
        <w:t>11]</w:t>
      </w:r>
      <w:r>
        <w:rPr>
          <w:rFonts w:ascii="宋体" w:eastAsia="宋体" w:hAnsi="宋体" w:cs="宋体" w:hint="eastAsia"/>
          <w:bCs/>
          <w:kern w:val="0"/>
          <w:szCs w:val="21"/>
        </w:rPr>
        <w:t>等</w:t>
      </w:r>
      <w:r>
        <w:rPr>
          <w:rFonts w:ascii="宋体" w:eastAsia="宋体" w:hAnsi="宋体" w:cs="宋体" w:hint="eastAsia"/>
          <w:color w:val="2C2C36"/>
          <w:spacing w:val="1"/>
          <w:shd w:val="clear" w:color="auto" w:fill="FFFFFF"/>
        </w:rPr>
        <w:t>设计了一种具有新型增敏结构的基片式封装结构</w:t>
      </w:r>
      <w:r>
        <w:rPr>
          <w:rFonts w:ascii="Segoe UI" w:hAnsi="Segoe UI" w:cs="Segoe UI"/>
          <w:color w:val="2C2C36"/>
          <w:spacing w:val="1"/>
          <w:shd w:val="clear" w:color="auto" w:fill="FFFFFF"/>
        </w:rPr>
        <w:t>，</w:t>
      </w:r>
      <w:r>
        <w:rPr>
          <w:rFonts w:ascii="Segoe UI" w:hAnsi="Segoe UI" w:cs="Segoe UI" w:hint="eastAsia"/>
          <w:color w:val="2C2C36"/>
          <w:spacing w:val="1"/>
          <w:shd w:val="clear" w:color="auto" w:fill="FFFFFF"/>
        </w:rPr>
        <w:t>其</w:t>
      </w:r>
      <w:r>
        <w:rPr>
          <w:rFonts w:ascii="Times New Roman" w:eastAsia="宋体" w:hAnsi="Times New Roman" w:hint="eastAsia"/>
          <w:bCs/>
          <w:kern w:val="0"/>
          <w:szCs w:val="21"/>
        </w:rPr>
        <w:t>应变灵敏度是一般封装结构的</w:t>
      </w:r>
      <w:r>
        <w:rPr>
          <w:rFonts w:ascii="Times New Roman" w:eastAsia="宋体" w:hAnsi="Times New Roman" w:hint="eastAsia"/>
          <w:bCs/>
          <w:kern w:val="0"/>
          <w:szCs w:val="21"/>
        </w:rPr>
        <w:t>3</w:t>
      </w:r>
      <w:r>
        <w:rPr>
          <w:rFonts w:ascii="Times New Roman" w:eastAsia="宋体" w:hAnsi="Times New Roman"/>
          <w:bCs/>
          <w:kern w:val="0"/>
          <w:szCs w:val="21"/>
        </w:rPr>
        <w:t>.4</w:t>
      </w:r>
      <w:r>
        <w:rPr>
          <w:rFonts w:ascii="Times New Roman" w:eastAsia="宋体" w:hAnsi="Times New Roman" w:hint="eastAsia"/>
          <w:bCs/>
          <w:kern w:val="0"/>
          <w:szCs w:val="21"/>
        </w:rPr>
        <w:t>倍，为提高基片式封装的</w:t>
      </w:r>
      <w:r>
        <w:rPr>
          <w:rFonts w:ascii="Times New Roman" w:eastAsia="宋体" w:hAnsi="Times New Roman" w:hint="eastAsia"/>
          <w:bCs/>
          <w:kern w:val="0"/>
          <w:szCs w:val="21"/>
        </w:rPr>
        <w:lastRenderedPageBreak/>
        <w:t>光纤光栅应变灵敏度提供了一种新思路</w:t>
      </w:r>
      <w:r>
        <w:rPr>
          <w:rFonts w:ascii="Times New Roman" w:eastAsia="宋体" w:hAnsi="Times New Roman" w:hint="eastAsia"/>
          <w:bCs/>
          <w:kern w:val="0"/>
          <w:szCs w:val="21"/>
        </w:rPr>
        <w:t>，</w:t>
      </w:r>
      <w:r>
        <w:rPr>
          <w:rFonts w:ascii="Times New Roman" w:eastAsia="宋体" w:hAnsi="Times New Roman" w:hint="eastAsia"/>
          <w:bCs/>
          <w:kern w:val="0"/>
          <w:szCs w:val="21"/>
        </w:rPr>
        <w:t>但该传感器仍具有一定的局限性，无法灵活应对不同的工程需求</w:t>
      </w:r>
      <w:r>
        <w:rPr>
          <w:rFonts w:ascii="Times New Roman" w:eastAsia="宋体" w:hAnsi="Times New Roman" w:hint="eastAsia"/>
          <w:bCs/>
          <w:kern w:val="0"/>
          <w:szCs w:val="21"/>
        </w:rPr>
        <w:t>。</w:t>
      </w:r>
      <w:r>
        <w:rPr>
          <w:rFonts w:ascii="Times New Roman" w:eastAsia="宋体" w:hAnsi="Times New Roman"/>
          <w:bCs/>
          <w:kern w:val="0"/>
          <w:szCs w:val="21"/>
        </w:rPr>
        <w:t>GUO Y</w:t>
      </w:r>
      <w:r>
        <w:rPr>
          <w:rFonts w:ascii="Times New Roman" w:eastAsia="宋体" w:hAnsi="Times New Roman"/>
          <w:bCs/>
          <w:kern w:val="0"/>
          <w:szCs w:val="21"/>
          <w:vertAlign w:val="superscript"/>
        </w:rPr>
        <w:t>[12]</w:t>
      </w:r>
      <w:r>
        <w:rPr>
          <w:rFonts w:ascii="Times New Roman" w:eastAsia="宋体" w:hAnsi="Times New Roman"/>
          <w:bCs/>
          <w:kern w:val="0"/>
          <w:szCs w:val="21"/>
        </w:rPr>
        <w:t>等提出了</w:t>
      </w:r>
      <w:r>
        <w:rPr>
          <w:rFonts w:ascii="Times New Roman" w:eastAsia="宋体" w:hAnsi="Times New Roman"/>
          <w:bCs/>
          <w:kern w:val="0"/>
          <w:szCs w:val="21"/>
        </w:rPr>
        <w:t>一种三维双环应变传感器的设计方法，</w:t>
      </w:r>
      <w:r>
        <w:rPr>
          <w:rFonts w:ascii="Times New Roman" w:eastAsia="宋体" w:hAnsi="Times New Roman"/>
          <w:color w:val="2C2C36"/>
          <w:spacing w:val="1"/>
          <w:shd w:val="clear" w:color="auto" w:fill="FFFFFF"/>
        </w:rPr>
        <w:t>通过设计</w:t>
      </w:r>
      <w:r>
        <w:rPr>
          <w:rFonts w:ascii="Times New Roman" w:eastAsia="宋体" w:hAnsi="Times New Roman"/>
          <w:color w:val="2C2C36"/>
          <w:spacing w:val="1"/>
          <w:shd w:val="clear" w:color="auto" w:fill="FFFFFF"/>
        </w:rPr>
        <w:t>3</w:t>
      </w:r>
      <w:r>
        <w:rPr>
          <w:rFonts w:ascii="Times New Roman" w:eastAsia="宋体" w:hAnsi="Times New Roman"/>
          <w:color w:val="2C2C36"/>
          <w:spacing w:val="1"/>
          <w:shd w:val="clear" w:color="auto" w:fill="FFFFFF"/>
        </w:rPr>
        <w:t>个不同方向的单臂双环减敏型</w:t>
      </w:r>
      <w:r>
        <w:rPr>
          <w:rFonts w:ascii="Times New Roman" w:eastAsia="宋体" w:hAnsi="Times New Roman"/>
          <w:color w:val="2C2C36"/>
          <w:spacing w:val="1"/>
          <w:shd w:val="clear" w:color="auto" w:fill="FFFFFF"/>
        </w:rPr>
        <w:t>FBG</w:t>
      </w:r>
      <w:r>
        <w:rPr>
          <w:rFonts w:ascii="Times New Roman" w:eastAsia="宋体" w:hAnsi="Times New Roman"/>
          <w:color w:val="2C2C36"/>
          <w:spacing w:val="1"/>
          <w:shd w:val="clear" w:color="auto" w:fill="FFFFFF"/>
        </w:rPr>
        <w:t>应变传感器</w:t>
      </w:r>
      <w:r>
        <w:rPr>
          <w:rFonts w:ascii="Segoe UI" w:hAnsi="Segoe UI" w:cs="Segoe UI"/>
          <w:color w:val="2C2C36"/>
          <w:spacing w:val="1"/>
          <w:shd w:val="clear" w:color="auto" w:fill="FFFFFF"/>
        </w:rPr>
        <w:t>，</w:t>
      </w:r>
      <w:r>
        <w:rPr>
          <w:rFonts w:ascii="Times New Roman" w:eastAsia="宋体" w:hAnsi="Times New Roman"/>
          <w:bCs/>
          <w:kern w:val="0"/>
          <w:szCs w:val="21"/>
        </w:rPr>
        <w:t>不仅能够实现减敏，还可以精确确定二维应变的最大应变值和方向</w:t>
      </w:r>
      <w:r>
        <w:rPr>
          <w:rFonts w:ascii="Times New Roman" w:eastAsia="宋体" w:hAnsi="Times New Roman" w:hint="eastAsia"/>
          <w:bCs/>
          <w:kern w:val="0"/>
          <w:szCs w:val="21"/>
        </w:rPr>
        <w:t>，</w:t>
      </w:r>
      <w:r>
        <w:rPr>
          <w:rFonts w:ascii="Times New Roman" w:eastAsia="宋体" w:hAnsi="Times New Roman" w:hint="eastAsia"/>
          <w:bCs/>
          <w:kern w:val="0"/>
          <w:szCs w:val="21"/>
        </w:rPr>
        <w:t>但该结构安装困难，不适用于工程实际</w:t>
      </w:r>
      <w:r>
        <w:rPr>
          <w:rFonts w:ascii="Times New Roman" w:eastAsia="宋体" w:hAnsi="Times New Roman" w:hint="eastAsia"/>
          <w:bCs/>
          <w:kern w:val="0"/>
          <w:szCs w:val="21"/>
        </w:rPr>
        <w:t>。</w:t>
      </w:r>
      <w:r>
        <w:rPr>
          <w:rFonts w:ascii="Times New Roman" w:eastAsia="宋体" w:hAnsi="Times New Roman" w:hint="eastAsia"/>
          <w:bCs/>
          <w:kern w:val="0"/>
          <w:szCs w:val="21"/>
        </w:rPr>
        <w:t>覃荷瑛</w:t>
      </w:r>
      <w:r>
        <w:rPr>
          <w:rFonts w:ascii="Times New Roman" w:eastAsia="宋体" w:hAnsi="Times New Roman"/>
          <w:bCs/>
          <w:kern w:val="0"/>
          <w:szCs w:val="21"/>
          <w:vertAlign w:val="superscript"/>
        </w:rPr>
        <w:t>[13-14]</w:t>
      </w:r>
      <w:r>
        <w:rPr>
          <w:rFonts w:ascii="Times New Roman" w:eastAsia="宋体" w:hAnsi="Times New Roman" w:hint="eastAsia"/>
          <w:bCs/>
          <w:kern w:val="0"/>
          <w:szCs w:val="21"/>
        </w:rPr>
        <w:t>等人以钢绞线中心丝为载体，研究螺旋倾斜式复合技术，有效解决了</w:t>
      </w:r>
      <w:r>
        <w:rPr>
          <w:rFonts w:ascii="Times New Roman" w:eastAsia="宋体" w:hAnsi="Times New Roman"/>
          <w:bCs/>
          <w:kern w:val="0"/>
          <w:szCs w:val="21"/>
        </w:rPr>
        <w:t>FBG</w:t>
      </w:r>
      <w:r>
        <w:rPr>
          <w:rFonts w:ascii="Times New Roman" w:eastAsia="宋体" w:hAnsi="Times New Roman"/>
          <w:bCs/>
          <w:kern w:val="0"/>
          <w:szCs w:val="21"/>
        </w:rPr>
        <w:t>应变传感器量程较小的问题，</w:t>
      </w:r>
      <w:r>
        <w:rPr>
          <w:rFonts w:ascii="Segoe UI" w:hAnsi="Segoe UI" w:cs="Segoe UI"/>
          <w:color w:val="2C2C36"/>
          <w:spacing w:val="1"/>
          <w:shd w:val="clear" w:color="auto" w:fill="FFFFFF"/>
        </w:rPr>
        <w:t>但这种方法对待测界面的结构形式要求较高，且其线性度和精度仍有待提高。</w:t>
      </w:r>
    </w:p>
    <w:p w14:paraId="4BD959D3" w14:textId="77777777" w:rsidR="00D82D06" w:rsidRDefault="00882080">
      <w:pPr>
        <w:ind w:firstLineChars="200" w:firstLine="420"/>
        <w:rPr>
          <w:rFonts w:ascii="Times New Roman" w:eastAsia="宋体" w:hAnsi="Times New Roman"/>
          <w:bCs/>
          <w:kern w:val="0"/>
          <w:szCs w:val="21"/>
        </w:rPr>
      </w:pPr>
      <w:r>
        <w:rPr>
          <w:rFonts w:ascii="Times New Roman" w:eastAsia="宋体" w:hAnsi="Times New Roman" w:hint="eastAsia"/>
          <w:bCs/>
          <w:kern w:val="0"/>
          <w:szCs w:val="21"/>
        </w:rPr>
        <w:t>针对现有光纤光栅应变传感器存在的问题，本文提出了一种基于圆环结构的灵敏度可调光纤</w:t>
      </w:r>
      <w:r>
        <w:rPr>
          <w:rFonts w:ascii="Times New Roman" w:eastAsia="宋体" w:hAnsi="Times New Roman"/>
          <w:bCs/>
          <w:kern w:val="0"/>
          <w:szCs w:val="21"/>
        </w:rPr>
        <w:t>光栅</w:t>
      </w:r>
      <w:r>
        <w:rPr>
          <w:rFonts w:ascii="Times New Roman" w:eastAsia="宋体" w:hAnsi="Times New Roman" w:hint="eastAsia"/>
          <w:bCs/>
          <w:kern w:val="0"/>
          <w:szCs w:val="21"/>
        </w:rPr>
        <w:t>应变传感器设计方案。</w:t>
      </w:r>
    </w:p>
    <w:p w14:paraId="6C57D176" w14:textId="77777777" w:rsidR="00D82D06" w:rsidRDefault="00D82D06">
      <w:pPr>
        <w:rPr>
          <w:rFonts w:ascii="Times New Roman" w:eastAsia="宋体" w:hAnsi="Times New Roman"/>
          <w:kern w:val="0"/>
          <w:szCs w:val="21"/>
        </w:rPr>
      </w:pPr>
    </w:p>
    <w:p w14:paraId="000B8598" w14:textId="77777777" w:rsidR="00D82D06" w:rsidRDefault="00882080">
      <w:pPr>
        <w:pStyle w:val="af4"/>
      </w:pPr>
      <w:r>
        <w:t>1</w:t>
      </w:r>
      <w:r>
        <w:rPr>
          <w:rFonts w:hint="eastAsia"/>
        </w:rPr>
        <w:t>基本传感原理</w:t>
      </w:r>
    </w:p>
    <w:p w14:paraId="5510D715" w14:textId="77777777" w:rsidR="00D82D06" w:rsidRDefault="00882080">
      <w:pPr>
        <w:pStyle w:val="af6"/>
        <w:ind w:firstLineChars="200" w:firstLine="420"/>
        <w:rPr>
          <w:b w:val="0"/>
        </w:rPr>
      </w:pPr>
      <w:r>
        <w:rPr>
          <w:rFonts w:hint="eastAsia"/>
          <w:b w:val="0"/>
        </w:rPr>
        <w:t>光纤光栅本质上对应变和温度的变化都很敏感，其波长的漂移</w:t>
      </w:r>
      <m:oMath>
        <m:r>
          <m:rPr>
            <m:sty m:val="bi"/>
          </m:rPr>
          <w:rPr>
            <w:rFonts w:ascii="Cambria Math" w:hAnsi="Cambria Math"/>
          </w:rPr>
          <m:t>∆</m:t>
        </m:r>
        <m:sSub>
          <m:sSubPr>
            <m:ctrlPr>
              <w:rPr>
                <w:rFonts w:ascii="Cambria Math" w:hAnsi="Cambria Math"/>
                <w:b w:val="0"/>
                <w:i/>
              </w:rPr>
            </m:ctrlPr>
          </m:sSubPr>
          <m:e>
            <m:r>
              <m:rPr>
                <m:sty m:val="bi"/>
              </m:rPr>
              <w:rPr>
                <w:rFonts w:ascii="Cambria Math" w:hAnsi="Cambria Math"/>
              </w:rPr>
              <m:t>λ</m:t>
            </m:r>
          </m:e>
          <m:sub>
            <m:r>
              <m:rPr>
                <m:sty m:val="bi"/>
              </m:rPr>
              <w:rPr>
                <w:rFonts w:ascii="Cambria Math" w:hAnsi="Cambria Math"/>
              </w:rPr>
              <m:t>B</m:t>
            </m:r>
          </m:sub>
        </m:sSub>
      </m:oMath>
      <w:r>
        <w:rPr>
          <w:rFonts w:hint="eastAsia"/>
          <w:b w:val="0"/>
        </w:rPr>
        <w:t>与温度变化量</w:t>
      </w:r>
      <m:oMath>
        <m:r>
          <m:rPr>
            <m:sty m:val="bi"/>
          </m:rPr>
          <w:rPr>
            <w:rFonts w:ascii="Cambria Math" w:hAnsi="Cambria Math"/>
          </w:rPr>
          <m:t>∆</m:t>
        </m:r>
        <m:r>
          <m:rPr>
            <m:sty m:val="bi"/>
          </m:rPr>
          <w:rPr>
            <w:rFonts w:ascii="Cambria Math" w:hAnsi="Cambria Math"/>
          </w:rPr>
          <m:t>T</m:t>
        </m:r>
      </m:oMath>
      <w:r>
        <w:rPr>
          <w:rFonts w:hint="eastAsia"/>
          <w:b w:val="0"/>
        </w:rPr>
        <w:t>和应变变化量</w:t>
      </w:r>
      <m:oMath>
        <m:r>
          <m:rPr>
            <m:sty m:val="bi"/>
          </m:rPr>
          <w:rPr>
            <w:rFonts w:ascii="Cambria Math" w:hAnsi="Cambria Math"/>
          </w:rPr>
          <m:t>∆</m:t>
        </m:r>
        <m:sSub>
          <m:sSubPr>
            <m:ctrlPr>
              <w:rPr>
                <w:rFonts w:ascii="Cambria Math" w:hAnsi="Cambria Math"/>
                <w:b w:val="0"/>
                <w:i/>
              </w:rPr>
            </m:ctrlPr>
          </m:sSubPr>
          <m:e>
            <m:r>
              <m:rPr>
                <m:sty m:val="bi"/>
              </m:rPr>
              <w:rPr>
                <w:rFonts w:ascii="Cambria Math" w:hAnsi="Cambria Math"/>
              </w:rPr>
              <m:t>ε</m:t>
            </m:r>
          </m:e>
          <m:sub>
            <m:r>
              <m:rPr>
                <m:sty m:val="bi"/>
              </m:rPr>
              <w:rPr>
                <w:rFonts w:ascii="Cambria Math" w:hAnsi="Cambria Math"/>
              </w:rPr>
              <m:t>FBG</m:t>
            </m:r>
          </m:sub>
        </m:sSub>
      </m:oMath>
      <w:r>
        <w:rPr>
          <w:rFonts w:hint="eastAsia"/>
          <w:b w:val="0"/>
        </w:rPr>
        <w:t>的关系如式</w:t>
      </w:r>
      <w:r>
        <w:rPr>
          <w:b w:val="0"/>
        </w:rPr>
        <w:t>（</w:t>
      </w:r>
      <w:r>
        <w:rPr>
          <w:rFonts w:hint="eastAsia"/>
          <w:b w:val="0"/>
        </w:rPr>
        <w:t>1</w:t>
      </w:r>
      <w:r>
        <w:rPr>
          <w:rFonts w:hint="eastAsia"/>
          <w:b w:val="0"/>
        </w:rPr>
        <w:t>）所</w:t>
      </w:r>
      <w:r>
        <w:rPr>
          <w:b w:val="0"/>
        </w:rPr>
        <w:t>示。</w:t>
      </w:r>
    </w:p>
    <w:p w14:paraId="021829AF" w14:textId="77777777" w:rsidR="00D82D06" w:rsidRDefault="00882080">
      <w:pPr>
        <w:pStyle w:val="af6"/>
        <w:rPr>
          <w:b w:val="0"/>
        </w:rPr>
      </w:pPr>
      <m:oMathPara>
        <m:oMath>
          <m:eqArr>
            <m:eqArrPr>
              <m:maxDist m:val="1"/>
              <m:ctrlPr>
                <w:rPr>
                  <w:rFonts w:ascii="Cambria Math" w:hAnsi="Cambria Math"/>
                  <w:b w:val="0"/>
                </w:rPr>
              </m:ctrlPr>
            </m:eqArrPr>
            <m:e>
              <m:f>
                <m:fPr>
                  <m:ctrlPr>
                    <w:rPr>
                      <w:rFonts w:ascii="Cambria Math" w:hAnsi="Cambria Math"/>
                      <w:b w:val="0"/>
                    </w:rPr>
                  </m:ctrlPr>
                </m:fPr>
                <m:num>
                  <m:r>
                    <m:rPr>
                      <m:sty m:val="bi"/>
                    </m:rPr>
                    <w:rPr>
                      <w:rFonts w:ascii="Cambria Math" w:hAnsi="Cambria Math"/>
                    </w:rPr>
                    <m:t>∆</m:t>
                  </m:r>
                  <m:sSub>
                    <m:sSubPr>
                      <m:ctrlPr>
                        <w:rPr>
                          <w:rFonts w:ascii="Cambria Math" w:hAnsi="Cambria Math"/>
                          <w:b w:val="0"/>
                          <w:i/>
                        </w:rPr>
                      </m:ctrlPr>
                    </m:sSubPr>
                    <m:e>
                      <m:r>
                        <m:rPr>
                          <m:sty m:val="bi"/>
                        </m:rPr>
                        <w:rPr>
                          <w:rFonts w:ascii="Cambria Math" w:hAnsi="Cambria Math"/>
                        </w:rPr>
                        <m:t>λ</m:t>
                      </m:r>
                    </m:e>
                    <m:sub>
                      <m:r>
                        <m:rPr>
                          <m:sty m:val="bi"/>
                        </m:rPr>
                        <w:rPr>
                          <w:rFonts w:ascii="Cambria Math" w:hAnsi="Cambria Math"/>
                        </w:rPr>
                        <m:t>B</m:t>
                      </m:r>
                    </m:sub>
                  </m:sSub>
                </m:num>
                <m:den>
                  <m:sSub>
                    <m:sSubPr>
                      <m:ctrlPr>
                        <w:rPr>
                          <w:rFonts w:ascii="Cambria Math" w:hAnsi="Cambria Math"/>
                          <w:b w:val="0"/>
                          <w:i/>
                        </w:rPr>
                      </m:ctrlPr>
                    </m:sSubPr>
                    <m:e>
                      <m:r>
                        <m:rPr>
                          <m:sty m:val="bi"/>
                        </m:rPr>
                        <w:rPr>
                          <w:rFonts w:ascii="Cambria Math" w:hAnsi="Cambria Math"/>
                        </w:rPr>
                        <m:t>λ</m:t>
                      </m:r>
                    </m:e>
                    <m:sub>
                      <m:r>
                        <m:rPr>
                          <m:sty m:val="bi"/>
                        </m:rPr>
                        <w:rPr>
                          <w:rFonts w:ascii="Cambria Math" w:hAnsi="Cambria Math"/>
                        </w:rPr>
                        <m:t>B</m:t>
                      </m:r>
                    </m:sub>
                  </m:sSub>
                </m:den>
              </m:f>
              <m:r>
                <m:rPr>
                  <m:sty m:val="b"/>
                </m:rPr>
                <w:rPr>
                  <w:rFonts w:ascii="Cambria Math" w:hAnsi="Cambria Math"/>
                </w:rPr>
                <m:t>=</m:t>
              </m:r>
              <m:d>
                <m:dPr>
                  <m:begChr m:val="（"/>
                  <m:endChr m:val="）"/>
                  <m:ctrlPr>
                    <w:rPr>
                      <w:rFonts w:ascii="Cambria Math" w:hAnsi="Cambria Math"/>
                      <w:b w:val="0"/>
                    </w:rPr>
                  </m:ctrlPr>
                </m:dPr>
                <m:e>
                  <m:r>
                    <m:rPr>
                      <m:sty m:val="b"/>
                    </m:rPr>
                    <w:rPr>
                      <w:rFonts w:ascii="Cambria Math" w:hAnsi="Cambria Math"/>
                    </w:rPr>
                    <m:t>1</m:t>
                  </m:r>
                  <m:r>
                    <m:rPr>
                      <m:sty m:val="b"/>
                    </m:rPr>
                    <w:rPr>
                      <w:rFonts w:ascii="Cambria Math" w:hAnsi="Cambria Math"/>
                    </w:rPr>
                    <m:t>-</m:t>
                  </m:r>
                  <m:sSub>
                    <m:sSubPr>
                      <m:ctrlPr>
                        <w:rPr>
                          <w:rFonts w:ascii="Cambria Math" w:hAnsi="Cambria Math"/>
                          <w:b w:val="0"/>
                        </w:rPr>
                      </m:ctrlPr>
                    </m:sSubPr>
                    <m:e>
                      <m:r>
                        <m:rPr>
                          <m:sty m:val="bi"/>
                        </m:rPr>
                        <w:rPr>
                          <w:rFonts w:ascii="Cambria Math" w:hAnsi="Cambria Math"/>
                        </w:rPr>
                        <m:t>p</m:t>
                      </m:r>
                    </m:e>
                    <m:sub>
                      <m:r>
                        <m:rPr>
                          <m:sty m:val="bi"/>
                        </m:rPr>
                        <w:rPr>
                          <w:rFonts w:ascii="Cambria Math" w:hAnsi="Cambria Math"/>
                        </w:rPr>
                        <m:t>e</m:t>
                      </m:r>
                    </m:sub>
                  </m:sSub>
                </m:e>
              </m:d>
              <m:r>
                <m:rPr>
                  <m:sty m:val="bi"/>
                </m:rPr>
                <w:rPr>
                  <w:rFonts w:ascii="Cambria Math" w:hAnsi="Cambria Math"/>
                </w:rPr>
                <m:t>∆</m:t>
              </m:r>
              <m:sSub>
                <m:sSubPr>
                  <m:ctrlPr>
                    <w:rPr>
                      <w:rFonts w:ascii="Cambria Math" w:hAnsi="Cambria Math"/>
                      <w:b w:val="0"/>
                      <w:i/>
                    </w:rPr>
                  </m:ctrlPr>
                </m:sSubPr>
                <m:e>
                  <m:r>
                    <m:rPr>
                      <m:sty m:val="bi"/>
                    </m:rPr>
                    <w:rPr>
                      <w:rFonts w:ascii="Cambria Math" w:hAnsi="Cambria Math"/>
                    </w:rPr>
                    <m:t>ε</m:t>
                  </m:r>
                </m:e>
                <m:sub>
                  <m:r>
                    <m:rPr>
                      <m:sty m:val="bi"/>
                    </m:rPr>
                    <w:rPr>
                      <w:rFonts w:ascii="Cambria Math" w:hAnsi="Cambria Math"/>
                    </w:rPr>
                    <m:t>FBG</m:t>
                  </m:r>
                </m:sub>
              </m:sSub>
              <m:r>
                <m:rPr>
                  <m:sty m:val="bi"/>
                </m:rPr>
                <w:rPr>
                  <w:rFonts w:ascii="Cambria Math" w:hAnsi="Cambria Math"/>
                </w:rPr>
                <m:t>+</m:t>
              </m:r>
              <m:d>
                <m:dPr>
                  <m:ctrlPr>
                    <w:rPr>
                      <w:rFonts w:ascii="Cambria Math" w:hAnsi="Cambria Math"/>
                      <w:b w:val="0"/>
                      <w:i/>
                    </w:rPr>
                  </m:ctrlPr>
                </m:dPr>
                <m:e>
                  <m:sSub>
                    <m:sSubPr>
                      <m:ctrlPr>
                        <w:rPr>
                          <w:rFonts w:ascii="Cambria Math" w:hAnsi="Cambria Math"/>
                          <w:b w:val="0"/>
                          <w:i/>
                        </w:rPr>
                      </m:ctrlPr>
                    </m:sSubPr>
                    <m:e>
                      <m:r>
                        <m:rPr>
                          <m:sty m:val="bi"/>
                        </m:rPr>
                        <w:rPr>
                          <w:rFonts w:ascii="Cambria Math" w:hAnsi="Cambria Math"/>
                        </w:rPr>
                        <m:t>α</m:t>
                      </m:r>
                    </m:e>
                    <m:sub>
                      <m:r>
                        <m:rPr>
                          <m:sty m:val="bi"/>
                        </m:rPr>
                        <w:rPr>
                          <w:rFonts w:ascii="Cambria Math" w:hAnsi="Cambria Math"/>
                        </w:rPr>
                        <m:t>f</m:t>
                      </m:r>
                    </m:sub>
                  </m:sSub>
                  <m:r>
                    <m:rPr>
                      <m:sty m:val="bi"/>
                    </m:rPr>
                    <w:rPr>
                      <w:rFonts w:ascii="Cambria Math" w:hAnsi="Cambria Math"/>
                    </w:rPr>
                    <m:t>+</m:t>
                  </m:r>
                  <m:r>
                    <m:rPr>
                      <m:sty m:val="bi"/>
                    </m:rPr>
                    <w:rPr>
                      <w:rFonts w:ascii="Cambria Math" w:hAnsi="Cambria Math"/>
                    </w:rPr>
                    <m:t>ξ</m:t>
                  </m:r>
                </m:e>
              </m:d>
              <m:r>
                <m:rPr>
                  <m:sty m:val="bi"/>
                </m:rPr>
                <w:rPr>
                  <w:rFonts w:ascii="Cambria Math" w:hAnsi="Cambria Math"/>
                </w:rPr>
                <m:t>∆</m:t>
              </m:r>
              <m:r>
                <m:rPr>
                  <m:sty m:val="bi"/>
                </m:rPr>
                <w:rPr>
                  <w:rFonts w:ascii="Cambria Math" w:hAnsi="Cambria Math"/>
                </w:rPr>
                <m:t>T</m:t>
              </m:r>
              <m:r>
                <m:rPr>
                  <m:sty m:val="bi"/>
                </m:rPr>
                <w:rPr>
                  <w:rFonts w:ascii="Cambria Math" w:hAnsi="Cambria Math"/>
                </w:rPr>
                <m:t>#</m:t>
              </m:r>
              <m:d>
                <m:dPr>
                  <m:begChr m:val="（"/>
                  <m:endChr m:val="）"/>
                  <m:ctrlPr>
                    <w:rPr>
                      <w:rFonts w:ascii="Cambria Math" w:hAnsi="Cambria Math"/>
                      <w:b w:val="0"/>
                    </w:rPr>
                  </m:ctrlPr>
                </m:dPr>
                <m:e>
                  <m:r>
                    <m:rPr>
                      <m:sty m:val="b"/>
                    </m:rPr>
                    <w:rPr>
                      <w:rFonts w:ascii="Cambria Math" w:hAnsi="Cambria Math"/>
                    </w:rPr>
                    <m:t>1</m:t>
                  </m:r>
                </m:e>
              </m:d>
              <m:ctrlPr>
                <w:rPr>
                  <w:rFonts w:ascii="Cambria Math" w:hAnsi="Cambria Math"/>
                  <w:b w:val="0"/>
                  <w:i/>
                </w:rPr>
              </m:ctrlPr>
            </m:e>
          </m:eqArr>
        </m:oMath>
      </m:oMathPara>
    </w:p>
    <w:p w14:paraId="7403D2A6" w14:textId="77777777" w:rsidR="00D82D06" w:rsidRDefault="00882080">
      <w:pPr>
        <w:pStyle w:val="af6"/>
        <w:rPr>
          <w:b w:val="0"/>
        </w:rPr>
      </w:pPr>
      <w:r>
        <w:rPr>
          <w:rFonts w:hint="eastAsia"/>
          <w:b w:val="0"/>
        </w:rPr>
        <w:t>其中，</w:t>
      </w:r>
      <m:oMath>
        <m:sSub>
          <m:sSubPr>
            <m:ctrlPr>
              <w:rPr>
                <w:rFonts w:ascii="Cambria Math" w:hAnsi="Cambria Math"/>
                <w:b w:val="0"/>
                <w:i/>
              </w:rPr>
            </m:ctrlPr>
          </m:sSubPr>
          <m:e>
            <m:r>
              <m:rPr>
                <m:sty m:val="bi"/>
              </m:rPr>
              <w:rPr>
                <w:rFonts w:ascii="Cambria Math" w:hAnsi="Cambria Math"/>
              </w:rPr>
              <m:t>λ</m:t>
            </m:r>
          </m:e>
          <m:sub>
            <m:r>
              <m:rPr>
                <m:sty m:val="bi"/>
              </m:rPr>
              <w:rPr>
                <w:rFonts w:ascii="Cambria Math" w:hAnsi="Cambria Math"/>
              </w:rPr>
              <m:t>B</m:t>
            </m:r>
          </m:sub>
        </m:sSub>
      </m:oMath>
      <w:r>
        <w:rPr>
          <w:b w:val="0"/>
        </w:rPr>
        <w:t>是光纤光栅中心波长</w:t>
      </w:r>
      <w:r>
        <w:rPr>
          <w:rFonts w:hint="eastAsia"/>
          <w:b w:val="0"/>
        </w:rPr>
        <w:t>的变化量；</w:t>
      </w:r>
      <m:oMath>
        <m:sSub>
          <m:sSubPr>
            <m:ctrlPr>
              <w:rPr>
                <w:rFonts w:ascii="Cambria Math" w:hAnsi="Cambria Math"/>
                <w:b w:val="0"/>
              </w:rPr>
            </m:ctrlPr>
          </m:sSubPr>
          <m:e>
            <m:r>
              <m:rPr>
                <m:sty m:val="bi"/>
              </m:rPr>
              <w:rPr>
                <w:rFonts w:ascii="Cambria Math" w:hAnsi="Cambria Math"/>
              </w:rPr>
              <m:t>p</m:t>
            </m:r>
          </m:e>
          <m:sub>
            <m:r>
              <m:rPr>
                <m:sty m:val="bi"/>
              </m:rPr>
              <w:rPr>
                <w:rFonts w:ascii="Cambria Math" w:hAnsi="Cambria Math"/>
              </w:rPr>
              <m:t>e</m:t>
            </m:r>
          </m:sub>
        </m:sSub>
        <m:r>
          <m:rPr>
            <m:sty m:val="bi"/>
          </m:rPr>
          <w:rPr>
            <w:rFonts w:ascii="Cambria Math" w:hAnsi="Cambria Math"/>
          </w:rPr>
          <m:t>=</m:t>
        </m:r>
        <m:sSubSup>
          <m:sSubSupPr>
            <m:ctrlPr>
              <w:rPr>
                <w:rFonts w:ascii="Cambria Math" w:hAnsi="Cambria Math"/>
                <w:b w:val="0"/>
                <w:i/>
              </w:rPr>
            </m:ctrlPr>
          </m:sSubSupPr>
          <m:e>
            <m:r>
              <m:rPr>
                <m:sty m:val="bi"/>
              </m:rPr>
              <w:rPr>
                <w:rFonts w:ascii="Cambria Math" w:hAnsi="Cambria Math"/>
              </w:rPr>
              <m:t>n</m:t>
            </m:r>
          </m:e>
          <m:sub>
            <m:r>
              <m:rPr>
                <m:sty m:val="b"/>
              </m:rPr>
              <w:rPr>
                <w:rFonts w:ascii="Cambria Math" w:hAnsi="Cambria Math"/>
              </w:rPr>
              <m:t>eff</m:t>
            </m:r>
          </m:sub>
          <m:sup>
            <m:r>
              <m:rPr>
                <m:sty m:val="bi"/>
              </m:rPr>
              <w:rPr>
                <w:rFonts w:ascii="Cambria Math" w:hAnsi="Cambria Math"/>
              </w:rPr>
              <m:t>2</m:t>
            </m:r>
          </m:sup>
        </m:sSubSup>
        <m:d>
          <m:dPr>
            <m:begChr m:val="["/>
            <m:endChr m:val="]"/>
            <m:ctrlPr>
              <w:rPr>
                <w:rFonts w:ascii="Cambria Math" w:hAnsi="Cambria Math"/>
                <w:b w:val="0"/>
              </w:rPr>
            </m:ctrlPr>
          </m:dPr>
          <m:e>
            <m:sSub>
              <m:sSubPr>
                <m:ctrlPr>
                  <w:rPr>
                    <w:rFonts w:ascii="Cambria Math" w:hAnsi="Cambria Math"/>
                    <w:b w:val="0"/>
                  </w:rPr>
                </m:ctrlPr>
              </m:sSubPr>
              <m:e>
                <m:r>
                  <m:rPr>
                    <m:sty m:val="bi"/>
                  </m:rPr>
                  <w:rPr>
                    <w:rFonts w:ascii="Cambria Math" w:hAnsi="Cambria Math"/>
                  </w:rPr>
                  <m:t>p</m:t>
                </m:r>
              </m:e>
              <m:sub>
                <m:r>
                  <m:rPr>
                    <m:sty m:val="bi"/>
                  </m:rPr>
                  <w:rPr>
                    <w:rFonts w:ascii="Cambria Math" w:hAnsi="Cambria Math"/>
                  </w:rPr>
                  <m:t>12</m:t>
                </m:r>
              </m:sub>
            </m:sSub>
            <m:r>
              <m:rPr>
                <m:sty m:val="b"/>
              </m:rPr>
              <w:rPr>
                <w:rFonts w:ascii="Cambria Math" w:hAnsi="Cambria Math"/>
              </w:rPr>
              <m:t>-</m:t>
            </m:r>
            <m:r>
              <m:rPr>
                <m:sty m:val="bi"/>
              </m:rPr>
              <w:rPr>
                <w:rFonts w:ascii="Cambria Math" w:hAnsi="Cambria Math"/>
              </w:rPr>
              <m:t>v</m:t>
            </m:r>
            <m:d>
              <m:dPr>
                <m:ctrlPr>
                  <w:rPr>
                    <w:rFonts w:ascii="Cambria Math" w:hAnsi="Cambria Math"/>
                    <w:b w:val="0"/>
                    <w:i/>
                  </w:rPr>
                </m:ctrlPr>
              </m:dPr>
              <m:e>
                <m:sSub>
                  <m:sSubPr>
                    <m:ctrlPr>
                      <w:rPr>
                        <w:rFonts w:ascii="Cambria Math" w:hAnsi="Cambria Math"/>
                        <w:b w:val="0"/>
                        <w:i/>
                      </w:rPr>
                    </m:ctrlPr>
                  </m:sSubPr>
                  <m:e>
                    <m:r>
                      <m:rPr>
                        <m:sty m:val="bi"/>
                      </m:rPr>
                      <w:rPr>
                        <w:rFonts w:ascii="Cambria Math" w:hAnsi="Cambria Math"/>
                      </w:rPr>
                      <m:t>p</m:t>
                    </m:r>
                  </m:e>
                  <m:sub>
                    <m:r>
                      <m:rPr>
                        <m:sty m:val="bi"/>
                      </m:rPr>
                      <w:rPr>
                        <w:rFonts w:ascii="Cambria Math" w:hAnsi="Cambria Math"/>
                      </w:rPr>
                      <m:t>11</m:t>
                    </m:r>
                  </m:sub>
                </m:sSub>
                <m:r>
                  <m:rPr>
                    <m:sty m:val="bi"/>
                  </m:rPr>
                  <w:rPr>
                    <w:rFonts w:ascii="Cambria Math" w:hAnsi="Cambria Math"/>
                  </w:rPr>
                  <m:t>+</m:t>
                </m:r>
                <m:sSub>
                  <m:sSubPr>
                    <m:ctrlPr>
                      <w:rPr>
                        <w:rFonts w:ascii="Cambria Math" w:hAnsi="Cambria Math"/>
                        <w:b w:val="0"/>
                        <w:i/>
                      </w:rPr>
                    </m:ctrlPr>
                  </m:sSubPr>
                  <m:e>
                    <m:r>
                      <m:rPr>
                        <m:sty m:val="bi"/>
                      </m:rPr>
                      <w:rPr>
                        <w:rFonts w:ascii="Cambria Math" w:hAnsi="Cambria Math"/>
                      </w:rPr>
                      <m:t>p</m:t>
                    </m:r>
                  </m:e>
                  <m:sub>
                    <m:r>
                      <m:rPr>
                        <m:sty m:val="bi"/>
                      </m:rPr>
                      <w:rPr>
                        <w:rFonts w:ascii="Cambria Math" w:hAnsi="Cambria Math"/>
                      </w:rPr>
                      <m:t>12</m:t>
                    </m:r>
                  </m:sub>
                </m:sSub>
              </m:e>
            </m:d>
          </m:e>
        </m:d>
        <m:r>
          <m:rPr>
            <m:sty m:val="b"/>
          </m:rPr>
          <w:rPr>
            <w:rFonts w:ascii="Cambria Math" w:hAnsi="Cambria Math"/>
          </w:rPr>
          <m:t>/</m:t>
        </m:r>
        <m:r>
          <m:rPr>
            <m:sty m:val="b"/>
          </m:rPr>
          <w:rPr>
            <w:rFonts w:ascii="Cambria Math" w:hAnsi="Cambria Math"/>
          </w:rPr>
          <m:t>2</m:t>
        </m:r>
      </m:oMath>
      <w:r>
        <w:rPr>
          <w:rFonts w:ascii="宋体" w:hAnsi="宋体" w:hint="eastAsia"/>
          <w:b w:val="0"/>
        </w:rPr>
        <w:t>,</w:t>
      </w:r>
      <w:r>
        <w:rPr>
          <w:rFonts w:hint="eastAsia"/>
          <w:b w:val="0"/>
        </w:rPr>
        <w:t>是光纤芯</w:t>
      </w:r>
      <w:r>
        <w:rPr>
          <w:b w:val="0"/>
        </w:rPr>
        <w:t>的有效</w:t>
      </w:r>
      <w:r>
        <w:rPr>
          <w:rFonts w:hint="eastAsia"/>
          <w:b w:val="0"/>
        </w:rPr>
        <w:t>弹光</w:t>
      </w:r>
      <w:r>
        <w:rPr>
          <w:b w:val="0"/>
        </w:rPr>
        <w:t>系数</w:t>
      </w:r>
      <w:r>
        <w:rPr>
          <w:rFonts w:hint="eastAsia"/>
          <w:b w:val="0"/>
        </w:rPr>
        <w:t>;</w:t>
      </w:r>
      <m:oMath>
        <m:r>
          <m:rPr>
            <m:sty m:val="bi"/>
          </m:rPr>
          <w:rPr>
            <w:rFonts w:ascii="Cambria Math" w:hAnsi="Cambria Math"/>
          </w:rPr>
          <m:t xml:space="preserve"> </m:t>
        </m:r>
        <m:sSub>
          <m:sSubPr>
            <m:ctrlPr>
              <w:rPr>
                <w:rFonts w:ascii="Cambria Math" w:hAnsi="Cambria Math"/>
                <w:b w:val="0"/>
                <w:i/>
              </w:rPr>
            </m:ctrlPr>
          </m:sSubPr>
          <m:e>
            <m:r>
              <m:rPr>
                <m:sty m:val="bi"/>
              </m:rPr>
              <w:rPr>
                <w:rFonts w:ascii="Cambria Math" w:hAnsi="Cambria Math"/>
              </w:rPr>
              <m:t>p</m:t>
            </m:r>
          </m:e>
          <m:sub>
            <m:r>
              <m:rPr>
                <m:sty m:val="bi"/>
              </m:rPr>
              <w:rPr>
                <w:rFonts w:ascii="Cambria Math" w:hAnsi="Cambria Math"/>
              </w:rPr>
              <m:t>11</m:t>
            </m:r>
          </m:sub>
        </m:sSub>
      </m:oMath>
      <w:r>
        <w:rPr>
          <w:rFonts w:hint="eastAsia"/>
          <w:b w:val="0"/>
        </w:rPr>
        <w:t>和</w:t>
      </w:r>
      <m:oMath>
        <m:sSub>
          <m:sSubPr>
            <m:ctrlPr>
              <w:rPr>
                <w:rFonts w:ascii="Cambria Math" w:hAnsi="Cambria Math"/>
                <w:b w:val="0"/>
                <w:i/>
              </w:rPr>
            </m:ctrlPr>
          </m:sSubPr>
          <m:e>
            <m:r>
              <m:rPr>
                <m:sty m:val="bi"/>
              </m:rPr>
              <w:rPr>
                <w:rFonts w:ascii="Cambria Math" w:hAnsi="Cambria Math"/>
              </w:rPr>
              <m:t>p</m:t>
            </m:r>
          </m:e>
          <m:sub>
            <m:r>
              <m:rPr>
                <m:sty m:val="bi"/>
              </m:rPr>
              <w:rPr>
                <w:rFonts w:ascii="Cambria Math" w:hAnsi="Cambria Math"/>
              </w:rPr>
              <m:t>12</m:t>
            </m:r>
          </m:sub>
        </m:sSub>
      </m:oMath>
      <w:r>
        <w:rPr>
          <w:rFonts w:hint="eastAsia"/>
          <w:b w:val="0"/>
        </w:rPr>
        <w:t>为弹光系数，</w:t>
      </w:r>
      <w:r>
        <w:rPr>
          <w:rFonts w:hint="eastAsia"/>
          <w:b w:val="0"/>
          <w:i/>
        </w:rPr>
        <w:t>v</w:t>
      </w:r>
      <w:r>
        <w:rPr>
          <w:rFonts w:hint="eastAsia"/>
          <w:b w:val="0"/>
        </w:rPr>
        <w:t>为光纤纤芯材料泊松比；</w:t>
      </w:r>
      <m:oMath>
        <m:sSub>
          <m:sSubPr>
            <m:ctrlPr>
              <w:rPr>
                <w:rFonts w:ascii="Cambria Math" w:hAnsi="Cambria Math"/>
                <w:b w:val="0"/>
                <w:i/>
              </w:rPr>
            </m:ctrlPr>
          </m:sSubPr>
          <m:e>
            <m:r>
              <m:rPr>
                <m:sty m:val="bi"/>
              </m:rPr>
              <w:rPr>
                <w:rFonts w:ascii="Cambria Math" w:hAnsi="Cambria Math"/>
              </w:rPr>
              <m:t>α</m:t>
            </m:r>
          </m:e>
          <m:sub>
            <m:r>
              <m:rPr>
                <m:sty m:val="bi"/>
              </m:rPr>
              <w:rPr>
                <w:rFonts w:ascii="Cambria Math" w:hAnsi="Cambria Math"/>
              </w:rPr>
              <m:t>f</m:t>
            </m:r>
          </m:sub>
        </m:sSub>
      </m:oMath>
      <w:r>
        <w:rPr>
          <w:rFonts w:hint="eastAsia"/>
          <w:b w:val="0"/>
        </w:rPr>
        <w:t>和</w:t>
      </w:r>
      <m:oMath>
        <m:r>
          <m:rPr>
            <m:sty m:val="bi"/>
          </m:rPr>
          <w:rPr>
            <w:rFonts w:ascii="Cambria Math" w:hAnsi="Cambria Math"/>
          </w:rPr>
          <m:t>ξ</m:t>
        </m:r>
      </m:oMath>
      <w:r>
        <w:rPr>
          <w:rFonts w:hint="eastAsia"/>
          <w:b w:val="0"/>
        </w:rPr>
        <w:t>分别为光纤芯</w:t>
      </w:r>
      <w:r>
        <w:rPr>
          <w:b w:val="0"/>
        </w:rPr>
        <w:t>的热膨胀系数</w:t>
      </w:r>
      <w:r>
        <w:rPr>
          <w:rFonts w:hint="eastAsia"/>
          <w:b w:val="0"/>
        </w:rPr>
        <w:t>和热光系数</w:t>
      </w:r>
      <w:r>
        <w:rPr>
          <w:b w:val="0"/>
        </w:rPr>
        <w:t>。</w:t>
      </w:r>
    </w:p>
    <w:p w14:paraId="197837C0" w14:textId="77777777" w:rsidR="00D82D06" w:rsidRDefault="00882080">
      <w:pPr>
        <w:pStyle w:val="af6"/>
        <w:ind w:firstLineChars="200" w:firstLine="420"/>
        <w:rPr>
          <w:rFonts w:ascii="Segoe UI" w:hAnsi="Segoe UI" w:cs="Segoe UI"/>
          <w:b w:val="0"/>
          <w:color w:val="2C2C36"/>
          <w:spacing w:val="1"/>
          <w:shd w:val="clear" w:color="auto" w:fill="FFFFFF"/>
        </w:rPr>
      </w:pPr>
      <w:r>
        <w:rPr>
          <w:rFonts w:hint="eastAsia"/>
          <w:b w:val="0"/>
        </w:rPr>
        <w:t>由于裸光纤光栅对温度和应变</w:t>
      </w:r>
      <w:r>
        <w:rPr>
          <w:rFonts w:ascii="Segoe UI" w:hAnsi="Segoe UI" w:cs="Segoe UI"/>
          <w:b w:val="0"/>
          <w:color w:val="2C2C36"/>
          <w:spacing w:val="1"/>
          <w:shd w:val="clear" w:color="auto" w:fill="FFFFFF"/>
        </w:rPr>
        <w:t>都表现出交叉敏感性</w:t>
      </w:r>
      <w:r>
        <w:rPr>
          <w:rFonts w:hint="eastAsia"/>
          <w:b w:val="0"/>
        </w:rPr>
        <w:t>，</w:t>
      </w:r>
      <w:r>
        <w:rPr>
          <w:rFonts w:ascii="Segoe UI" w:hAnsi="Segoe UI" w:cs="Segoe UI"/>
          <w:b w:val="0"/>
          <w:color w:val="2C2C36"/>
          <w:spacing w:val="1"/>
          <w:shd w:val="clear" w:color="auto" w:fill="FFFFFF"/>
        </w:rPr>
        <w:t>因此在应变和温度同时变化的情况下，难以区分由这</w:t>
      </w:r>
      <w:r>
        <w:rPr>
          <w:rFonts w:ascii="Segoe UI" w:hAnsi="Segoe UI" w:cs="Segoe UI" w:hint="eastAsia"/>
          <w:b w:val="0"/>
          <w:color w:val="2C2C36"/>
          <w:spacing w:val="1"/>
          <w:shd w:val="clear" w:color="auto" w:fill="FFFFFF"/>
        </w:rPr>
        <w:t>2</w:t>
      </w:r>
      <w:r>
        <w:rPr>
          <w:rFonts w:ascii="Segoe UI" w:hAnsi="Segoe UI" w:cs="Segoe UI"/>
          <w:b w:val="0"/>
          <w:color w:val="2C2C36"/>
          <w:spacing w:val="1"/>
          <w:shd w:val="clear" w:color="auto" w:fill="FFFFFF"/>
        </w:rPr>
        <w:t>个变量各自引起的波长位移。这意味着，在测量一个物理量时，往往会受到另一个物理量的干扰。例如，在进行纯应变测量时，必须对光纤光栅波长上的温度变化进行适当的补偿，以确保测量结果的准确性。</w:t>
      </w:r>
    </w:p>
    <w:p w14:paraId="29CE7849" w14:textId="77777777" w:rsidR="00D82D06" w:rsidRDefault="00882080">
      <w:pPr>
        <w:pStyle w:val="af6"/>
        <w:rPr>
          <w:sz w:val="24"/>
          <w:szCs w:val="24"/>
        </w:rPr>
      </w:pPr>
      <w:r>
        <w:rPr>
          <w:rFonts w:hint="eastAsia"/>
        </w:rPr>
        <w:t>1</w:t>
      </w:r>
      <w:r>
        <w:t>.1</w:t>
      </w:r>
      <w:r>
        <w:rPr>
          <w:rFonts w:hint="eastAsia"/>
        </w:rPr>
        <w:t>传感器结构</w:t>
      </w:r>
    </w:p>
    <w:p w14:paraId="70E957A4" w14:textId="77777777" w:rsidR="00D82D06" w:rsidRDefault="00882080">
      <w:pPr>
        <w:ind w:firstLineChars="200" w:firstLine="420"/>
        <w:rPr>
          <w:rFonts w:ascii="Times New Roman" w:eastAsia="宋体" w:hAnsi="Times New Roman"/>
          <w:color w:val="000000" w:themeColor="text1"/>
          <w:szCs w:val="21"/>
        </w:rPr>
      </w:pPr>
      <w:r>
        <w:rPr>
          <w:rFonts w:ascii="Times New Roman" w:eastAsia="宋体" w:hAnsi="Times New Roman" w:hint="eastAsia"/>
          <w:bCs/>
          <w:kern w:val="0"/>
          <w:szCs w:val="21"/>
        </w:rPr>
        <w:t>基于圆环结构的灵敏度可调光纤</w:t>
      </w:r>
      <w:r>
        <w:rPr>
          <w:rFonts w:ascii="Times New Roman" w:eastAsia="宋体" w:hAnsi="Times New Roman"/>
          <w:bCs/>
          <w:kern w:val="0"/>
          <w:szCs w:val="21"/>
        </w:rPr>
        <w:t>光栅</w:t>
      </w:r>
      <w:r>
        <w:rPr>
          <w:rFonts w:ascii="Times New Roman" w:eastAsia="宋体" w:hAnsi="Times New Roman" w:hint="eastAsia"/>
          <w:bCs/>
          <w:kern w:val="0"/>
          <w:szCs w:val="21"/>
        </w:rPr>
        <w:t>应变传感器</w:t>
      </w:r>
      <w:r>
        <w:rPr>
          <w:rFonts w:ascii="Times New Roman" w:eastAsia="宋体" w:hAnsi="Times New Roman" w:hint="eastAsia"/>
          <w:szCs w:val="21"/>
        </w:rPr>
        <w:t>的结构如图</w:t>
      </w:r>
      <w:r>
        <w:rPr>
          <w:rFonts w:ascii="Times New Roman" w:eastAsia="宋体" w:hAnsi="Times New Roman" w:hint="eastAsia"/>
          <w:szCs w:val="21"/>
        </w:rPr>
        <w:t>1</w:t>
      </w:r>
      <w:r>
        <w:rPr>
          <w:rFonts w:ascii="Times New Roman" w:eastAsia="宋体" w:hAnsi="Times New Roman" w:hint="eastAsia"/>
          <w:szCs w:val="21"/>
        </w:rPr>
        <w:t>所示。该传感</w:t>
      </w:r>
      <w:r>
        <w:rPr>
          <w:rFonts w:ascii="Times New Roman" w:eastAsia="宋体" w:hAnsi="Times New Roman"/>
          <w:szCs w:val="21"/>
        </w:rPr>
        <w:t>器主要</w:t>
      </w:r>
      <w:r>
        <w:rPr>
          <w:rFonts w:ascii="Times New Roman" w:eastAsia="宋体" w:hAnsi="Times New Roman" w:hint="eastAsia"/>
          <w:szCs w:val="21"/>
        </w:rPr>
        <w:t>由</w:t>
      </w:r>
      <w:r>
        <w:rPr>
          <w:rFonts w:ascii="Times New Roman" w:eastAsia="宋体" w:hAnsi="Times New Roman" w:hint="eastAsia"/>
          <w:szCs w:val="21"/>
        </w:rPr>
        <w:t>2</w:t>
      </w:r>
      <w:r>
        <w:rPr>
          <w:rFonts w:ascii="Times New Roman" w:eastAsia="宋体" w:hAnsi="Times New Roman" w:hint="eastAsia"/>
          <w:szCs w:val="21"/>
        </w:rPr>
        <w:t>根裸光纤光栅和</w:t>
      </w:r>
      <w:r>
        <w:rPr>
          <w:rFonts w:ascii="Times New Roman" w:eastAsia="宋体" w:hAnsi="Times New Roman" w:hint="eastAsia"/>
          <w:szCs w:val="21"/>
        </w:rPr>
        <w:t>1</w:t>
      </w:r>
      <w:r>
        <w:rPr>
          <w:rFonts w:ascii="Times New Roman" w:eastAsia="宋体" w:hAnsi="Times New Roman" w:hint="eastAsia"/>
          <w:szCs w:val="21"/>
        </w:rPr>
        <w:t>个总长为</w:t>
      </w:r>
      <w:r>
        <w:rPr>
          <w:rFonts w:ascii="Times New Roman" w:eastAsia="宋体" w:hAnsi="Times New Roman" w:hint="eastAsia"/>
          <w:szCs w:val="21"/>
        </w:rPr>
        <w:t>108.5mm</w:t>
      </w:r>
      <w:r>
        <w:rPr>
          <w:rFonts w:ascii="Times New Roman" w:eastAsia="宋体" w:hAnsi="Times New Roman" w:hint="eastAsia"/>
          <w:szCs w:val="21"/>
        </w:rPr>
        <w:t>的</w:t>
      </w:r>
      <w:r>
        <w:rPr>
          <w:rFonts w:ascii="Times New Roman" w:eastAsia="宋体" w:hAnsi="Times New Roman" w:hint="eastAsia"/>
          <w:szCs w:val="21"/>
        </w:rPr>
        <w:t>圆环式弹性基片</w:t>
      </w:r>
      <w:r>
        <w:rPr>
          <w:rFonts w:ascii="Times New Roman" w:eastAsia="宋体" w:hAnsi="Times New Roman" w:hint="eastAsia"/>
          <w:szCs w:val="21"/>
        </w:rPr>
        <w:t>所组成。光纤光栅</w:t>
      </w:r>
      <w:r>
        <w:rPr>
          <w:rFonts w:ascii="Times New Roman" w:eastAsia="宋体" w:hAnsi="Times New Roman" w:hint="eastAsia"/>
          <w:szCs w:val="21"/>
        </w:rPr>
        <w:t>1</w:t>
      </w:r>
      <w:r>
        <w:rPr>
          <w:rFonts w:ascii="Times New Roman" w:eastAsia="宋体" w:hAnsi="Times New Roman" w:hint="eastAsia"/>
          <w:szCs w:val="21"/>
        </w:rPr>
        <w:t>的两端通过粘合剂固定在中间的大圆环上，</w:t>
      </w:r>
      <w:r>
        <w:rPr>
          <w:rFonts w:asciiTheme="minorEastAsia" w:eastAsiaTheme="minorEastAsia" w:hAnsiTheme="minorEastAsia" w:cs="Segoe UI"/>
          <w:color w:val="2C2C36"/>
          <w:spacing w:val="1"/>
          <w:shd w:val="clear" w:color="auto" w:fill="FFFFFF"/>
        </w:rPr>
        <w:t>而光纤光栅</w:t>
      </w:r>
      <w:r>
        <w:rPr>
          <w:rFonts w:asciiTheme="minorEastAsia" w:eastAsiaTheme="minorEastAsia" w:hAnsiTheme="minorEastAsia" w:cs="Segoe UI"/>
          <w:color w:val="2C2C36"/>
          <w:spacing w:val="1"/>
          <w:shd w:val="clear" w:color="auto" w:fill="FFFFFF"/>
        </w:rPr>
        <w:t>2</w:t>
      </w:r>
      <w:r>
        <w:rPr>
          <w:rFonts w:asciiTheme="minorEastAsia" w:eastAsiaTheme="minorEastAsia" w:hAnsiTheme="minorEastAsia" w:cs="Segoe UI"/>
          <w:color w:val="2C2C36"/>
          <w:spacing w:val="1"/>
          <w:shd w:val="clear" w:color="auto" w:fill="FFFFFF"/>
        </w:rPr>
        <w:t>则直接粘贴在左侧的固定端平板上。</w:t>
      </w:r>
      <w:r>
        <w:rPr>
          <w:rFonts w:asciiTheme="minorEastAsia" w:eastAsiaTheme="minorEastAsia" w:hAnsiTheme="minorEastAsia" w:hint="eastAsia"/>
          <w:szCs w:val="21"/>
        </w:rPr>
        <w:t>为了进一步保证应变传递的效果，在粘贴前，</w:t>
      </w:r>
      <w:r>
        <w:rPr>
          <w:rFonts w:asciiTheme="minorEastAsia" w:eastAsiaTheme="minorEastAsia" w:hAnsiTheme="minorEastAsia" w:cs="Segoe UI"/>
          <w:color w:val="2C2C36"/>
          <w:spacing w:val="1"/>
          <w:shd w:val="clear" w:color="auto" w:fill="FFFFFF"/>
        </w:rPr>
        <w:t>栅区及其两侧的涂覆层均被去除</w:t>
      </w:r>
      <w:r>
        <w:rPr>
          <w:rFonts w:ascii="Segoe UI" w:hAnsi="Segoe UI" w:cs="Segoe UI"/>
          <w:color w:val="2C2C36"/>
          <w:spacing w:val="1"/>
          <w:shd w:val="clear" w:color="auto" w:fill="FFFFFF"/>
        </w:rPr>
        <w:t>。</w:t>
      </w:r>
      <w:r>
        <w:rPr>
          <w:rFonts w:ascii="Times New Roman" w:eastAsia="宋体" w:hAnsi="Times New Roman" w:hint="eastAsia"/>
          <w:szCs w:val="21"/>
        </w:rPr>
        <w:t>该传感器的两侧分别设有</w:t>
      </w:r>
      <w:r>
        <w:rPr>
          <w:rFonts w:ascii="Times New Roman" w:eastAsia="宋体" w:hAnsi="Times New Roman" w:hint="eastAsia"/>
          <w:szCs w:val="21"/>
        </w:rPr>
        <w:t>2</w:t>
      </w:r>
      <w:r>
        <w:rPr>
          <w:rFonts w:ascii="Times New Roman" w:eastAsia="宋体" w:hAnsi="Times New Roman" w:hint="eastAsia"/>
          <w:szCs w:val="21"/>
        </w:rPr>
        <w:t>个</w:t>
      </w:r>
      <w:r>
        <w:rPr>
          <w:rFonts w:ascii="Times New Roman" w:eastAsia="宋体" w:hAnsi="Times New Roman" w:hint="eastAsia"/>
          <w:szCs w:val="21"/>
        </w:rPr>
        <w:t>M3</w:t>
      </w:r>
      <w:r>
        <w:rPr>
          <w:rFonts w:ascii="Segoe UI" w:hAnsi="Segoe UI" w:cs="Segoe UI"/>
          <w:color w:val="2C2C36"/>
          <w:spacing w:val="1"/>
          <w:shd w:val="clear" w:color="auto" w:fill="FFFFFF"/>
        </w:rPr>
        <w:t>规格</w:t>
      </w:r>
      <w:r>
        <w:rPr>
          <w:rFonts w:ascii="Times New Roman" w:eastAsia="宋体" w:hAnsi="Times New Roman" w:hint="eastAsia"/>
          <w:szCs w:val="21"/>
        </w:rPr>
        <w:t>的螺纹</w:t>
      </w:r>
      <w:r>
        <w:rPr>
          <w:rFonts w:ascii="Times New Roman" w:eastAsia="宋体" w:hAnsi="Times New Roman" w:hint="eastAsia"/>
          <w:szCs w:val="21"/>
        </w:rPr>
        <w:t>通</w:t>
      </w:r>
      <w:r>
        <w:rPr>
          <w:rFonts w:ascii="Times New Roman" w:eastAsia="宋体" w:hAnsi="Times New Roman" w:hint="eastAsia"/>
          <w:szCs w:val="21"/>
        </w:rPr>
        <w:t>孔，</w:t>
      </w:r>
      <w:r>
        <w:rPr>
          <w:rFonts w:ascii="Times New Roman" w:eastAsia="宋体" w:hAnsi="Times New Roman" w:hint="eastAsia"/>
          <w:szCs w:val="21"/>
        </w:rPr>
        <w:t>间距为</w:t>
      </w:r>
      <w:r>
        <w:rPr>
          <w:rFonts w:ascii="Times New Roman" w:eastAsia="宋体" w:hAnsi="Times New Roman" w:hint="eastAsia"/>
          <w:szCs w:val="21"/>
        </w:rPr>
        <w:t>85.5mm</w:t>
      </w:r>
      <w:r>
        <w:rPr>
          <w:rFonts w:ascii="Times New Roman" w:eastAsia="宋体" w:hAnsi="Times New Roman" w:hint="eastAsia"/>
          <w:szCs w:val="21"/>
        </w:rPr>
        <w:t>，</w:t>
      </w:r>
      <w:r>
        <w:rPr>
          <w:rFonts w:ascii="Times New Roman" w:eastAsia="宋体" w:hAnsi="Times New Roman" w:hint="eastAsia"/>
          <w:szCs w:val="21"/>
        </w:rPr>
        <w:t>便于固定安装。</w:t>
      </w:r>
    </w:p>
    <w:p w14:paraId="42D42796" w14:textId="77777777" w:rsidR="00D82D06" w:rsidRDefault="00882080">
      <w:pPr>
        <w:jc w:val="center"/>
        <w:rPr>
          <w:rFonts w:ascii="Times New Roman" w:eastAsia="宋体" w:hAnsi="Times New Roman"/>
          <w:szCs w:val="21"/>
        </w:rPr>
      </w:pPr>
      <w:r>
        <w:rPr>
          <w:rFonts w:ascii="Times New Roman" w:eastAsia="宋体" w:hAnsi="Times New Roman"/>
          <w:szCs w:val="21"/>
        </w:rPr>
        <w:object w:dxaOrig="5657" w:dyaOrig="2712" w14:anchorId="48E209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2.8pt;height:135.35pt" o:ole="">
            <v:imagedata r:id="rId7" o:title="" croptop="15344f" cropbottom="13642f" cropleft="5961f" cropright="3807f"/>
          </v:shape>
          <o:OLEObject Type="Embed" ProgID="Visio.Drawing.15" ShapeID="_x0000_i1025" DrawAspect="Content" ObjectID="_1801309367" r:id="rId8"/>
        </w:object>
      </w:r>
    </w:p>
    <w:p w14:paraId="5FFF8CD1" w14:textId="77777777" w:rsidR="00D82D06" w:rsidRDefault="00882080">
      <w:pPr>
        <w:pStyle w:val="afa"/>
        <w:rPr>
          <w:szCs w:val="21"/>
        </w:rPr>
      </w:pPr>
      <w:r>
        <w:t>图</w:t>
      </w:r>
      <w:r>
        <w:t>1</w:t>
      </w:r>
      <w:r>
        <w:t xml:space="preserve"> </w:t>
      </w:r>
      <w:r>
        <w:rPr>
          <w:rFonts w:hint="eastAsia"/>
        </w:rPr>
        <w:t>基于</w:t>
      </w:r>
      <w:r>
        <w:t>圆环</w:t>
      </w:r>
      <w:r>
        <w:rPr>
          <w:rFonts w:hint="eastAsia"/>
        </w:rPr>
        <w:t>结构</w:t>
      </w:r>
      <w:r>
        <w:t>的灵敏度可调光纤饮</w:t>
      </w:r>
      <w:r>
        <w:rPr>
          <w:rFonts w:hint="eastAsia"/>
        </w:rPr>
        <w:t>光栅</w:t>
      </w:r>
      <w:r>
        <w:t>应变</w:t>
      </w:r>
      <w:r>
        <w:rPr>
          <w:rFonts w:hint="eastAsia"/>
        </w:rPr>
        <w:t>传感</w:t>
      </w:r>
      <w:r>
        <w:t>器</w:t>
      </w:r>
      <w:r>
        <w:rPr>
          <w:rFonts w:hint="eastAsia"/>
        </w:rPr>
        <w:t>结构示意图</w:t>
      </w:r>
    </w:p>
    <w:p w14:paraId="33A75EB5" w14:textId="77777777" w:rsidR="00D82D06" w:rsidRDefault="00882080">
      <w:pPr>
        <w:ind w:firstLine="420"/>
        <w:rPr>
          <w:rFonts w:asciiTheme="minorEastAsia" w:eastAsiaTheme="minorEastAsia" w:hAnsiTheme="minorEastAsia" w:cs="Segoe UI"/>
          <w:color w:val="2C2C36"/>
          <w:spacing w:val="1"/>
          <w:shd w:val="clear" w:color="auto" w:fill="FFFFFF"/>
        </w:rPr>
      </w:pPr>
      <w:r>
        <w:rPr>
          <w:rFonts w:asciiTheme="minorEastAsia" w:eastAsiaTheme="minorEastAsia" w:hAnsiTheme="minorEastAsia" w:cs="Segoe UI"/>
          <w:color w:val="2C2C36"/>
          <w:spacing w:val="1"/>
          <w:shd w:val="clear" w:color="auto" w:fill="FFFFFF"/>
        </w:rPr>
        <w:t>由于光纤光栅</w:t>
      </w:r>
      <w:r>
        <w:rPr>
          <w:rFonts w:asciiTheme="minorEastAsia" w:eastAsiaTheme="minorEastAsia" w:hAnsiTheme="minorEastAsia" w:cs="Segoe UI"/>
          <w:color w:val="2C2C36"/>
          <w:spacing w:val="1"/>
          <w:shd w:val="clear" w:color="auto" w:fill="FFFFFF"/>
        </w:rPr>
        <w:t>1</w:t>
      </w:r>
      <w:r>
        <w:rPr>
          <w:rFonts w:asciiTheme="minorEastAsia" w:eastAsiaTheme="minorEastAsia" w:hAnsiTheme="minorEastAsia" w:cs="Segoe UI"/>
          <w:color w:val="2C2C36"/>
          <w:spacing w:val="1"/>
          <w:shd w:val="clear" w:color="auto" w:fill="FFFFFF"/>
        </w:rPr>
        <w:t>悬空粘贴于中间的大圆环上，避免了直接粘贴时可能带来的应变传递损失。因此，它测量到的应变即为两个粘贴点之间的实际应变。当该传感器的两端通过螺丝固定在待测物体上时，物体的形变会通过固定端传递给圆环结构，导致中间的圆环产生形变，并进而引起光纤光栅</w:t>
      </w:r>
      <w:r>
        <w:rPr>
          <w:rFonts w:asciiTheme="minorEastAsia" w:eastAsiaTheme="minorEastAsia" w:hAnsiTheme="minorEastAsia" w:cs="Segoe UI"/>
          <w:color w:val="2C2C36"/>
          <w:spacing w:val="1"/>
          <w:shd w:val="clear" w:color="auto" w:fill="FFFFFF"/>
        </w:rPr>
        <w:t>1</w:t>
      </w:r>
      <w:r>
        <w:rPr>
          <w:rFonts w:asciiTheme="minorEastAsia" w:eastAsiaTheme="minorEastAsia" w:hAnsiTheme="minorEastAsia" w:cs="Segoe UI"/>
          <w:color w:val="2C2C36"/>
          <w:spacing w:val="1"/>
          <w:shd w:val="clear" w:color="auto" w:fill="FFFFFF"/>
        </w:rPr>
        <w:t>的波长变化。相反，左侧板未发生形变，因此不会受到应变的影响。这意味着此处粘贴的光纤光栅</w:t>
      </w:r>
      <w:r>
        <w:rPr>
          <w:rFonts w:asciiTheme="minorEastAsia" w:eastAsiaTheme="minorEastAsia" w:hAnsiTheme="minorEastAsia" w:cs="Segoe UI"/>
          <w:color w:val="2C2C36"/>
          <w:spacing w:val="1"/>
          <w:shd w:val="clear" w:color="auto" w:fill="FFFFFF"/>
        </w:rPr>
        <w:t>2</w:t>
      </w:r>
      <w:r>
        <w:rPr>
          <w:rFonts w:asciiTheme="minorEastAsia" w:eastAsiaTheme="minorEastAsia" w:hAnsiTheme="minorEastAsia" w:cs="Segoe UI"/>
          <w:color w:val="2C2C36"/>
          <w:spacing w:val="1"/>
          <w:shd w:val="clear" w:color="auto" w:fill="FFFFFF"/>
        </w:rPr>
        <w:t>仅受温度变化的影响，可用于温度补偿。为了有效区分承担不同功能的光纤光栅，在封装过程中，建议选用具有一定波长间隔的</w:t>
      </w:r>
      <w:r>
        <w:rPr>
          <w:rFonts w:asciiTheme="minorEastAsia" w:eastAsiaTheme="minorEastAsia" w:hAnsiTheme="minorEastAsia" w:cs="Segoe UI" w:hint="eastAsia"/>
          <w:color w:val="2C2C36"/>
          <w:spacing w:val="1"/>
          <w:shd w:val="clear" w:color="auto" w:fill="FFFFFF"/>
        </w:rPr>
        <w:t>2</w:t>
      </w:r>
      <w:r>
        <w:rPr>
          <w:rFonts w:asciiTheme="minorEastAsia" w:eastAsiaTheme="minorEastAsia" w:hAnsiTheme="minorEastAsia" w:cs="Segoe UI"/>
          <w:color w:val="2C2C36"/>
          <w:spacing w:val="1"/>
          <w:shd w:val="clear" w:color="auto" w:fill="FFFFFF"/>
        </w:rPr>
        <w:t>根光纤光栅。</w:t>
      </w:r>
    </w:p>
    <w:p w14:paraId="095EBBEF" w14:textId="77777777" w:rsidR="00D82D06" w:rsidRDefault="00882080">
      <w:pPr>
        <w:rPr>
          <w:rFonts w:ascii="Times New Roman" w:eastAsia="宋体" w:hAnsi="Times New Roman"/>
          <w:b/>
          <w:sz w:val="24"/>
          <w:szCs w:val="24"/>
        </w:rPr>
      </w:pPr>
      <w:r>
        <w:rPr>
          <w:rFonts w:ascii="Times New Roman" w:eastAsia="宋体" w:hAnsi="Times New Roman" w:hint="eastAsia"/>
          <w:b/>
          <w:szCs w:val="21"/>
        </w:rPr>
        <w:lastRenderedPageBreak/>
        <w:t>1</w:t>
      </w:r>
      <w:r>
        <w:rPr>
          <w:rFonts w:ascii="Times New Roman" w:eastAsia="宋体" w:hAnsi="Times New Roman"/>
          <w:b/>
          <w:szCs w:val="21"/>
        </w:rPr>
        <w:t>.2</w:t>
      </w:r>
      <w:r>
        <w:rPr>
          <w:rFonts w:ascii="Times New Roman" w:eastAsia="宋体" w:hAnsi="Times New Roman" w:hint="eastAsia"/>
          <w:b/>
          <w:szCs w:val="21"/>
        </w:rPr>
        <w:t>增减敏原理</w:t>
      </w:r>
    </w:p>
    <w:p w14:paraId="125C84C3" w14:textId="77777777" w:rsidR="00D82D06" w:rsidRDefault="00882080">
      <w:pPr>
        <w:jc w:val="center"/>
        <w:rPr>
          <w:rFonts w:asciiTheme="minorEastAsia" w:eastAsiaTheme="minorEastAsia" w:hAnsiTheme="minorEastAsia" w:cstheme="minorEastAsia"/>
        </w:rPr>
      </w:pPr>
      <w:r>
        <w:rPr>
          <w:rFonts w:asciiTheme="minorEastAsia" w:eastAsiaTheme="minorEastAsia" w:hAnsiTheme="minorEastAsia" w:cstheme="minorEastAsia"/>
        </w:rPr>
        <w:object w:dxaOrig="7742" w:dyaOrig="2758" w14:anchorId="16873028">
          <v:shape id="_x0000_i1026" type="#_x0000_t75" style="width:387.05pt;height:137.65pt" o:ole="">
            <v:imagedata r:id="rId9" o:title="" croptop="10315f" cropbottom="8006f"/>
          </v:shape>
          <o:OLEObject Type="Embed" ProgID="Visio.Drawing.15" ShapeID="_x0000_i1026" DrawAspect="Content" ObjectID="_1801309368" r:id="rId10"/>
        </w:object>
      </w:r>
    </w:p>
    <w:p w14:paraId="025DE484" w14:textId="77777777" w:rsidR="00D82D06" w:rsidRDefault="00882080">
      <w:pPr>
        <w:pStyle w:val="afa"/>
        <w:rPr>
          <w:szCs w:val="21"/>
        </w:rPr>
      </w:pPr>
      <w:r>
        <w:t>图</w:t>
      </w:r>
      <w:r>
        <w:t xml:space="preserve">2 </w:t>
      </w:r>
      <w:r>
        <w:rPr>
          <w:rFonts w:hint="eastAsia"/>
        </w:rPr>
        <w:t>测量原理图</w:t>
      </w:r>
    </w:p>
    <w:p w14:paraId="67144DDA" w14:textId="77777777" w:rsidR="00D82D06" w:rsidRDefault="00882080">
      <w:pPr>
        <w:ind w:firstLineChars="200" w:firstLine="420"/>
        <w:rPr>
          <w:rFonts w:ascii="Times New Roman" w:eastAsia="宋体" w:hAnsi="Times New Roman"/>
          <w:color w:val="000000" w:themeColor="text1"/>
          <w:szCs w:val="21"/>
        </w:rPr>
      </w:pPr>
      <w:r>
        <w:rPr>
          <w:rFonts w:ascii="Times New Roman" w:eastAsia="宋体" w:hAnsi="Times New Roman" w:hint="eastAsia"/>
          <w:color w:val="000000" w:themeColor="text1"/>
          <w:szCs w:val="21"/>
        </w:rPr>
        <w:t>传感器的灵敏度主要由圆环结构和传感器的长度比例关系所决定。</w:t>
      </w:r>
      <w:r>
        <w:rPr>
          <w:rFonts w:ascii="Times New Roman" w:eastAsia="宋体" w:hAnsi="Times New Roman" w:hint="eastAsia"/>
          <w:color w:val="000000" w:themeColor="text1"/>
          <w:szCs w:val="21"/>
        </w:rPr>
        <w:t>图</w:t>
      </w:r>
      <w:r>
        <w:rPr>
          <w:rFonts w:ascii="Times New Roman" w:eastAsia="宋体" w:hAnsi="Times New Roman" w:hint="eastAsia"/>
          <w:color w:val="000000" w:themeColor="text1"/>
          <w:szCs w:val="21"/>
        </w:rPr>
        <w:t>2</w:t>
      </w:r>
      <w:r>
        <w:rPr>
          <w:rFonts w:ascii="Times New Roman" w:eastAsia="宋体" w:hAnsi="Times New Roman" w:hint="eastAsia"/>
          <w:color w:val="000000" w:themeColor="text1"/>
          <w:szCs w:val="21"/>
        </w:rPr>
        <w:t>为传感器结构的减敏原理图，</w:t>
      </w:r>
      <w:r>
        <w:rPr>
          <w:rFonts w:ascii="Segoe UI" w:hAnsi="Segoe UI" w:cs="Segoe UI"/>
          <w:color w:val="2C2C36"/>
          <w:spacing w:val="1"/>
          <w:shd w:val="clear" w:color="auto" w:fill="FFFFFF"/>
        </w:rPr>
        <w:t>假设光纤光栅与弹性基片之间的应变传递为刚性连接，当该传感器结构受到外力</w:t>
      </w:r>
      <w:r>
        <w:rPr>
          <w:rFonts w:ascii="Segoe UI" w:hAnsi="Segoe UI" w:cs="Segoe UI"/>
          <w:color w:val="2C2C36"/>
          <w:spacing w:val="1"/>
          <w:shd w:val="clear" w:color="auto" w:fill="FFFFFF"/>
        </w:rPr>
        <w:t>F</w:t>
      </w:r>
      <w:r>
        <w:rPr>
          <w:rFonts w:ascii="Segoe UI" w:hAnsi="Segoe UI" w:cs="Segoe UI"/>
          <w:color w:val="2C2C36"/>
          <w:spacing w:val="1"/>
          <w:shd w:val="clear" w:color="auto" w:fill="FFFFFF"/>
        </w:rPr>
        <w:t>作用时，其中间大圆环结构具有刚度</w:t>
      </w:r>
      <m:oMath>
        <m:sSub>
          <m:sSubPr>
            <m:ctrlPr>
              <w:rPr>
                <w:rFonts w:ascii="Cambria Math" w:eastAsiaTheme="minorEastAsia" w:hAnsi="Cambria Math" w:cstheme="minorEastAsia" w:hint="eastAsia"/>
                <w:i/>
                <w:iCs/>
              </w:rPr>
            </m:ctrlPr>
          </m:sSubPr>
          <m:e>
            <m:r>
              <w:rPr>
                <w:rFonts w:ascii="Cambria Math" w:eastAsiaTheme="minorEastAsia" w:hAnsi="Cambria Math" w:cstheme="minorEastAsia" w:hint="eastAsia"/>
              </w:rPr>
              <m:t>K</m:t>
            </m:r>
          </m:e>
          <m:sub>
            <m:r>
              <w:rPr>
                <w:rFonts w:ascii="Cambria Math" w:eastAsiaTheme="minorEastAsia" w:hAnsi="Cambria Math" w:cstheme="minorEastAsia" w:hint="eastAsia"/>
              </w:rPr>
              <m:t>1</m:t>
            </m:r>
          </m:sub>
        </m:sSub>
      </m:oMath>
      <w:r>
        <w:rPr>
          <w:rFonts w:asciiTheme="minorEastAsia" w:eastAsiaTheme="minorEastAsia" w:hAnsiTheme="minorEastAsia" w:cstheme="minorEastAsia" w:hint="eastAsia"/>
          <w:iCs/>
        </w:rPr>
        <w:t>和长度</w:t>
      </w:r>
      <m:oMath>
        <m:sSub>
          <m:sSubPr>
            <m:ctrlPr>
              <w:rPr>
                <w:rFonts w:ascii="Cambria Math" w:eastAsiaTheme="minorEastAsia" w:hAnsi="Cambria Math" w:cstheme="minorEastAsia" w:hint="eastAsia"/>
                <w:i/>
              </w:rPr>
            </m:ctrlPr>
          </m:sSubPr>
          <m:e>
            <m:r>
              <w:rPr>
                <w:rFonts w:ascii="Cambria Math" w:eastAsiaTheme="minorEastAsia" w:hAnsi="Cambria Math" w:cstheme="minorEastAsia" w:hint="eastAsia"/>
              </w:rPr>
              <m:t>L</m:t>
            </m:r>
          </m:e>
          <m:sub>
            <m:r>
              <w:rPr>
                <w:rFonts w:ascii="Cambria Math" w:eastAsiaTheme="minorEastAsia" w:hAnsi="Cambria Math" w:cstheme="minorEastAsia" w:hint="eastAsia"/>
              </w:rPr>
              <m:t>1</m:t>
            </m:r>
          </m:sub>
        </m:sSub>
      </m:oMath>
      <w:r>
        <w:rPr>
          <w:rFonts w:asciiTheme="minorEastAsia" w:eastAsiaTheme="minorEastAsia" w:hAnsiTheme="minorEastAsia" w:cstheme="minorEastAsia" w:hint="eastAsia"/>
          <w:iCs/>
        </w:rPr>
        <w:t>，在受力后其长度变化量为</w:t>
      </w:r>
      <m:oMath>
        <m:r>
          <w:rPr>
            <w:rFonts w:ascii="Cambria Math" w:eastAsiaTheme="minorEastAsia" w:hAnsi="Cambria Math" w:cstheme="minorEastAsia" w:hint="eastAsia"/>
          </w:rPr>
          <m:t>∆</m:t>
        </m:r>
        <m:sSub>
          <m:sSubPr>
            <m:ctrlPr>
              <w:rPr>
                <w:rFonts w:ascii="Cambria Math" w:eastAsiaTheme="minorEastAsia" w:hAnsi="Cambria Math" w:cstheme="minorEastAsia" w:hint="eastAsia"/>
                <w:i/>
                <w:iCs/>
              </w:rPr>
            </m:ctrlPr>
          </m:sSubPr>
          <m:e>
            <m:r>
              <w:rPr>
                <w:rFonts w:ascii="Cambria Math" w:eastAsiaTheme="minorEastAsia" w:hAnsi="Cambria Math" w:cstheme="minorEastAsia" w:hint="eastAsia"/>
              </w:rPr>
              <m:t>L</m:t>
            </m:r>
          </m:e>
          <m:sub>
            <m:r>
              <w:rPr>
                <w:rFonts w:ascii="Cambria Math" w:eastAsiaTheme="minorEastAsia" w:hAnsi="Cambria Math" w:cstheme="minorEastAsia" w:hint="eastAsia"/>
              </w:rPr>
              <m:t>1</m:t>
            </m:r>
          </m:sub>
        </m:sSub>
      </m:oMath>
      <w:r>
        <w:rPr>
          <w:rFonts w:asciiTheme="minorEastAsia" w:eastAsiaTheme="minorEastAsia" w:hAnsiTheme="minorEastAsia" w:cstheme="minorEastAsia" w:hint="eastAsia"/>
          <w:iCs/>
        </w:rPr>
        <w:t>；两侧结构的刚度</w:t>
      </w:r>
      <w:r>
        <w:rPr>
          <w:rFonts w:asciiTheme="minorEastAsia" w:eastAsiaTheme="minorEastAsia" w:hAnsiTheme="minorEastAsia" w:cstheme="minorEastAsia" w:hint="eastAsia"/>
        </w:rPr>
        <w:t>为</w:t>
      </w:r>
      <m:oMath>
        <m:sSub>
          <m:sSubPr>
            <m:ctrlPr>
              <w:rPr>
                <w:rFonts w:ascii="Cambria Math" w:eastAsiaTheme="minorEastAsia" w:hAnsi="Cambria Math" w:cstheme="minorEastAsia" w:hint="eastAsia"/>
              </w:rPr>
            </m:ctrlPr>
          </m:sSubPr>
          <m:e>
            <m:r>
              <m:rPr>
                <m:sty m:val="p"/>
              </m:rPr>
              <w:rPr>
                <w:rFonts w:ascii="Cambria Math" w:eastAsiaTheme="minorEastAsia" w:hAnsi="Cambria Math" w:cstheme="minorEastAsia" w:hint="eastAsia"/>
              </w:rPr>
              <m:t>K</m:t>
            </m:r>
          </m:e>
          <m:sub>
            <m:r>
              <m:rPr>
                <m:sty m:val="p"/>
              </m:rPr>
              <w:rPr>
                <w:rFonts w:ascii="Cambria Math" w:eastAsiaTheme="minorEastAsia" w:hAnsi="Cambria Math" w:cstheme="minorEastAsia" w:hint="eastAsia"/>
              </w:rPr>
              <m:t>2</m:t>
            </m:r>
          </m:sub>
        </m:sSub>
      </m:oMath>
      <w:r>
        <w:rPr>
          <w:rFonts w:asciiTheme="minorEastAsia" w:eastAsiaTheme="minorEastAsia" w:hAnsiTheme="minorEastAsia" w:cstheme="minorEastAsia" w:hint="eastAsia"/>
        </w:rPr>
        <w:t>，长度为</w:t>
      </w:r>
      <m:oMath>
        <m:sSub>
          <m:sSubPr>
            <m:ctrlPr>
              <w:rPr>
                <w:rFonts w:ascii="Cambria Math" w:eastAsiaTheme="minorEastAsia" w:hAnsi="Cambria Math" w:cstheme="minorEastAsia" w:hint="eastAsia"/>
              </w:rPr>
            </m:ctrlPr>
          </m:sSubPr>
          <m:e>
            <m:r>
              <m:rPr>
                <m:sty m:val="p"/>
              </m:rPr>
              <w:rPr>
                <w:rFonts w:ascii="Cambria Math" w:eastAsiaTheme="minorEastAsia" w:hAnsi="Cambria Math" w:cstheme="minorEastAsia" w:hint="eastAsia"/>
              </w:rPr>
              <m:t>L</m:t>
            </m:r>
          </m:e>
          <m:sub>
            <m:r>
              <m:rPr>
                <m:sty m:val="p"/>
              </m:rPr>
              <w:rPr>
                <w:rFonts w:ascii="Cambria Math" w:eastAsiaTheme="minorEastAsia" w:hAnsi="Cambria Math" w:cstheme="minorEastAsia" w:hint="eastAsia"/>
              </w:rPr>
              <m:t>2</m:t>
            </m:r>
          </m:sub>
        </m:sSub>
      </m:oMath>
      <w:r>
        <w:rPr>
          <w:rFonts w:asciiTheme="minorEastAsia" w:eastAsiaTheme="minorEastAsia" w:hAnsiTheme="minorEastAsia" w:cstheme="minorEastAsia" w:hint="eastAsia"/>
        </w:rPr>
        <w:t>，受力后长度变化量为</w:t>
      </w:r>
      <m:oMath>
        <m:r>
          <m:rPr>
            <m:sty m:val="p"/>
          </m:rPr>
          <w:rPr>
            <w:rFonts w:ascii="Cambria Math" w:eastAsiaTheme="minorEastAsia" w:hAnsi="Cambria Math" w:cstheme="minorEastAsia" w:hint="eastAsia"/>
          </w:rPr>
          <m:t>∆</m:t>
        </m:r>
        <m:sSub>
          <m:sSubPr>
            <m:ctrlPr>
              <w:rPr>
                <w:rFonts w:ascii="Cambria Math" w:eastAsiaTheme="minorEastAsia" w:hAnsi="Cambria Math" w:cstheme="minorEastAsia" w:hint="eastAsia"/>
              </w:rPr>
            </m:ctrlPr>
          </m:sSubPr>
          <m:e>
            <m:r>
              <m:rPr>
                <m:sty m:val="p"/>
              </m:rPr>
              <w:rPr>
                <w:rFonts w:ascii="Cambria Math" w:eastAsiaTheme="minorEastAsia" w:hAnsi="Cambria Math" w:cstheme="minorEastAsia" w:hint="eastAsia"/>
              </w:rPr>
              <m:t>L</m:t>
            </m:r>
          </m:e>
          <m:sub>
            <m:r>
              <m:rPr>
                <m:sty m:val="p"/>
              </m:rPr>
              <w:rPr>
                <w:rFonts w:ascii="Cambria Math" w:eastAsiaTheme="minorEastAsia" w:hAnsi="Cambria Math" w:cstheme="minorEastAsia" w:hint="eastAsia"/>
              </w:rPr>
              <m:t>2</m:t>
            </m:r>
          </m:sub>
        </m:sSub>
      </m:oMath>
      <w:r>
        <w:rPr>
          <w:rFonts w:asciiTheme="minorEastAsia" w:eastAsiaTheme="minorEastAsia" w:hAnsiTheme="minorEastAsia" w:cstheme="minorEastAsia" w:hint="eastAsia"/>
        </w:rPr>
        <w:t>；而连接段处刚度为</w:t>
      </w:r>
      <m:oMath>
        <m:sSub>
          <m:sSubPr>
            <m:ctrlPr>
              <w:rPr>
                <w:rFonts w:ascii="Cambria Math" w:eastAsiaTheme="minorEastAsia" w:hAnsi="Cambria Math" w:cstheme="minorEastAsia" w:hint="eastAsia"/>
              </w:rPr>
            </m:ctrlPr>
          </m:sSubPr>
          <m:e>
            <m:r>
              <m:rPr>
                <m:sty m:val="p"/>
              </m:rPr>
              <w:rPr>
                <w:rFonts w:ascii="Cambria Math" w:eastAsiaTheme="minorEastAsia" w:hAnsi="Cambria Math" w:cstheme="minorEastAsia" w:hint="eastAsia"/>
              </w:rPr>
              <m:t>K</m:t>
            </m:r>
          </m:e>
          <m:sub>
            <m:r>
              <m:rPr>
                <m:sty m:val="p"/>
              </m:rPr>
              <w:rPr>
                <w:rFonts w:ascii="Cambria Math" w:eastAsiaTheme="minorEastAsia" w:hAnsi="Cambria Math" w:cstheme="minorEastAsia" w:hint="eastAsia"/>
              </w:rPr>
              <m:t>3</m:t>
            </m:r>
          </m:sub>
        </m:sSub>
      </m:oMath>
      <w:r>
        <w:rPr>
          <w:rFonts w:asciiTheme="minorEastAsia" w:eastAsiaTheme="minorEastAsia" w:hAnsiTheme="minorEastAsia" w:cstheme="minorEastAsia" w:hint="eastAsia"/>
        </w:rPr>
        <w:t>，长度为</w:t>
      </w:r>
      <m:oMath>
        <m:sSub>
          <m:sSubPr>
            <m:ctrlPr>
              <w:rPr>
                <w:rFonts w:ascii="Cambria Math" w:eastAsiaTheme="minorEastAsia" w:hAnsi="Cambria Math" w:cstheme="minorEastAsia" w:hint="eastAsia"/>
              </w:rPr>
            </m:ctrlPr>
          </m:sSubPr>
          <m:e>
            <m:r>
              <m:rPr>
                <m:sty m:val="p"/>
              </m:rPr>
              <w:rPr>
                <w:rFonts w:ascii="Cambria Math" w:eastAsiaTheme="minorEastAsia" w:hAnsi="Cambria Math" w:cstheme="minorEastAsia" w:hint="eastAsia"/>
              </w:rPr>
              <m:t>L</m:t>
            </m:r>
          </m:e>
          <m:sub>
            <m:r>
              <m:rPr>
                <m:sty m:val="p"/>
              </m:rPr>
              <w:rPr>
                <w:rFonts w:ascii="Cambria Math" w:eastAsiaTheme="minorEastAsia" w:hAnsi="Cambria Math" w:cstheme="minorEastAsia" w:hint="eastAsia"/>
              </w:rPr>
              <m:t>3</m:t>
            </m:r>
          </m:sub>
        </m:sSub>
      </m:oMath>
      <w:r>
        <w:rPr>
          <w:rFonts w:asciiTheme="minorEastAsia" w:eastAsiaTheme="minorEastAsia" w:hAnsiTheme="minorEastAsia" w:cstheme="minorEastAsia" w:hint="eastAsia"/>
        </w:rPr>
        <w:t>，受力后长度变化量为</w:t>
      </w:r>
      <m:oMath>
        <m:r>
          <m:rPr>
            <m:sty m:val="p"/>
          </m:rPr>
          <w:rPr>
            <w:rFonts w:ascii="Cambria Math" w:eastAsiaTheme="minorEastAsia" w:hAnsi="Cambria Math" w:cstheme="minorEastAsia" w:hint="eastAsia"/>
          </w:rPr>
          <m:t>∆</m:t>
        </m:r>
        <m:sSub>
          <m:sSubPr>
            <m:ctrlPr>
              <w:rPr>
                <w:rFonts w:ascii="Cambria Math" w:eastAsiaTheme="minorEastAsia" w:hAnsi="Cambria Math" w:cstheme="minorEastAsia" w:hint="eastAsia"/>
              </w:rPr>
            </m:ctrlPr>
          </m:sSubPr>
          <m:e>
            <m:r>
              <m:rPr>
                <m:sty m:val="p"/>
              </m:rPr>
              <w:rPr>
                <w:rFonts w:ascii="Cambria Math" w:eastAsiaTheme="minorEastAsia" w:hAnsi="Cambria Math" w:cstheme="minorEastAsia" w:hint="eastAsia"/>
              </w:rPr>
              <m:t>L</m:t>
            </m:r>
          </m:e>
          <m:sub>
            <m:r>
              <m:rPr>
                <m:sty m:val="p"/>
              </m:rPr>
              <w:rPr>
                <w:rFonts w:ascii="Cambria Math" w:eastAsiaTheme="minorEastAsia" w:hAnsi="Cambria Math" w:cstheme="minorEastAsia" w:hint="eastAsia"/>
              </w:rPr>
              <m:t>3</m:t>
            </m:r>
          </m:sub>
        </m:sSub>
      </m:oMath>
      <w:r>
        <w:rPr>
          <w:rFonts w:asciiTheme="minorEastAsia" w:eastAsiaTheme="minorEastAsia" w:hAnsiTheme="minorEastAsia" w:cstheme="minorEastAsia" w:hint="eastAsia"/>
        </w:rPr>
        <w:t>；两端平板结构的刚度为</w:t>
      </w:r>
      <m:oMath>
        <m:sSub>
          <m:sSubPr>
            <m:ctrlPr>
              <w:rPr>
                <w:rFonts w:ascii="Cambria Math" w:eastAsiaTheme="minorEastAsia" w:hAnsi="Cambria Math" w:cstheme="minorEastAsia" w:hint="eastAsia"/>
              </w:rPr>
            </m:ctrlPr>
          </m:sSubPr>
          <m:e>
            <m:r>
              <m:rPr>
                <m:sty m:val="p"/>
              </m:rPr>
              <w:rPr>
                <w:rFonts w:ascii="Cambria Math" w:eastAsiaTheme="minorEastAsia" w:hAnsi="Cambria Math" w:cstheme="minorEastAsia" w:hint="eastAsia"/>
              </w:rPr>
              <m:t>K</m:t>
            </m:r>
          </m:e>
          <m:sub>
            <m:r>
              <m:rPr>
                <m:sty m:val="p"/>
              </m:rPr>
              <w:rPr>
                <w:rFonts w:ascii="Cambria Math" w:eastAsiaTheme="minorEastAsia" w:hAnsi="Cambria Math" w:cstheme="minorEastAsia" w:hint="eastAsia"/>
              </w:rPr>
              <m:t>4</m:t>
            </m:r>
          </m:sub>
        </m:sSub>
      </m:oMath>
      <w:r>
        <w:rPr>
          <w:rFonts w:asciiTheme="minorEastAsia" w:eastAsiaTheme="minorEastAsia" w:hAnsiTheme="minorEastAsia" w:cstheme="minorEastAsia" w:hint="eastAsia"/>
        </w:rPr>
        <w:t>，受力后长度变化量为</w:t>
      </w:r>
      <m:oMath>
        <m:r>
          <m:rPr>
            <m:sty m:val="p"/>
          </m:rPr>
          <w:rPr>
            <w:rFonts w:ascii="Cambria Math" w:eastAsiaTheme="minorEastAsia" w:hAnsi="Cambria Math" w:cstheme="minorEastAsia" w:hint="eastAsia"/>
          </w:rPr>
          <m:t>∆</m:t>
        </m:r>
        <m:sSub>
          <m:sSubPr>
            <m:ctrlPr>
              <w:rPr>
                <w:rFonts w:ascii="Cambria Math" w:eastAsiaTheme="minorEastAsia" w:hAnsi="Cambria Math" w:cstheme="minorEastAsia" w:hint="eastAsia"/>
              </w:rPr>
            </m:ctrlPr>
          </m:sSubPr>
          <m:e>
            <m:r>
              <m:rPr>
                <m:sty m:val="p"/>
              </m:rPr>
              <w:rPr>
                <w:rFonts w:ascii="Cambria Math" w:eastAsiaTheme="minorEastAsia" w:hAnsi="Cambria Math" w:cstheme="minorEastAsia" w:hint="eastAsia"/>
              </w:rPr>
              <m:t>L</m:t>
            </m:r>
          </m:e>
          <m:sub>
            <m:r>
              <m:rPr>
                <m:sty m:val="p"/>
              </m:rPr>
              <w:rPr>
                <w:rFonts w:ascii="Cambria Math" w:eastAsiaTheme="minorEastAsia" w:hAnsi="Cambria Math" w:cstheme="minorEastAsia" w:hint="eastAsia"/>
              </w:rPr>
              <m:t>4</m:t>
            </m:r>
          </m:sub>
        </m:sSub>
      </m:oMath>
      <w:r>
        <w:rPr>
          <w:rFonts w:asciiTheme="minorEastAsia" w:eastAsiaTheme="minorEastAsia" w:hAnsiTheme="minorEastAsia" w:cstheme="minorEastAsia" w:hint="eastAsia"/>
        </w:rPr>
        <w:t>，由材料力学可得</w:t>
      </w:r>
    </w:p>
    <w:p w14:paraId="10FBA35B" w14:textId="77777777" w:rsidR="00D82D06" w:rsidRDefault="00882080">
      <w:pPr>
        <w:rPr>
          <w:rFonts w:eastAsiaTheme="minorEastAsia" w:hAnsi="Cambria Math" w:cstheme="minorEastAsia"/>
        </w:rPr>
      </w:pPr>
      <m:oMathPara>
        <m:oMath>
          <m:eqArr>
            <m:eqArrPr>
              <m:maxDist m:val="1"/>
              <m:ctrlPr>
                <w:rPr>
                  <w:rFonts w:ascii="Cambria Math" w:eastAsiaTheme="minorEastAsia" w:hAnsi="Cambria Math" w:cstheme="minorEastAsia" w:hint="eastAsia"/>
                </w:rPr>
              </m:ctrlPr>
            </m:eqArrPr>
            <m:e>
              <m:r>
                <w:rPr>
                  <w:rFonts w:ascii="Cambria Math" w:eastAsiaTheme="minorEastAsia" w:hAnsi="Cambria Math" w:cstheme="minorEastAsia" w:hint="eastAsia"/>
                </w:rPr>
                <m:t>F</m:t>
              </m:r>
              <m:r>
                <m:rPr>
                  <m:sty m:val="p"/>
                </m:rPr>
                <w:rPr>
                  <w:rFonts w:ascii="Cambria Math" w:eastAsiaTheme="minorEastAsia" w:hAnsi="Cambria Math" w:cstheme="minorEastAsia" w:hint="eastAsia"/>
                </w:rPr>
                <m:t>=</m:t>
              </m:r>
              <m:sSub>
                <m:sSubPr>
                  <m:ctrlPr>
                    <w:rPr>
                      <w:rFonts w:ascii="Cambria Math" w:eastAsiaTheme="minorEastAsia" w:hAnsi="Cambria Math" w:cstheme="minorEastAsia" w:hint="eastAsia"/>
                      <w:iCs/>
                    </w:rPr>
                  </m:ctrlPr>
                </m:sSubPr>
                <m:e>
                  <m:r>
                    <w:rPr>
                      <w:rFonts w:ascii="Cambria Math" w:eastAsiaTheme="minorEastAsia" w:hAnsi="Cambria Math" w:cstheme="minorEastAsia" w:hint="eastAsia"/>
                    </w:rPr>
                    <m:t>K</m:t>
                  </m:r>
                </m:e>
                <m:sub>
                  <m:r>
                    <m:rPr>
                      <m:sty m:val="p"/>
                    </m:rPr>
                    <w:rPr>
                      <w:rFonts w:ascii="Cambria Math" w:eastAsiaTheme="minorEastAsia" w:hAnsi="Cambria Math" w:cstheme="minorEastAsia" w:hint="eastAsia"/>
                    </w:rPr>
                    <m:t>1</m:t>
                  </m:r>
                </m:sub>
              </m:sSub>
              <w:bookmarkStart w:id="3" w:name="OLE_LINK2"/>
              <m:r>
                <m:rPr>
                  <m:sty m:val="p"/>
                </m:rPr>
                <w:rPr>
                  <w:rFonts w:ascii="Cambria Math" w:eastAsiaTheme="minorEastAsia" w:hAnsi="Cambria Math" w:cstheme="minorEastAsia" w:hint="eastAsia"/>
                </w:rPr>
                <m:t>∆</m:t>
              </m:r>
              <m:sSub>
                <m:sSubPr>
                  <m:ctrlPr>
                    <w:rPr>
                      <w:rFonts w:ascii="Cambria Math" w:eastAsiaTheme="minorEastAsia" w:hAnsi="Cambria Math" w:cstheme="minorEastAsia" w:hint="eastAsia"/>
                      <w:iCs/>
                    </w:rPr>
                  </m:ctrlPr>
                </m:sSubPr>
                <m:e>
                  <m:r>
                    <w:rPr>
                      <w:rFonts w:ascii="Cambria Math" w:eastAsiaTheme="minorEastAsia" w:hAnsi="Cambria Math" w:cstheme="minorEastAsia" w:hint="eastAsia"/>
                    </w:rPr>
                    <m:t>L</m:t>
                  </m:r>
                </m:e>
                <m:sub>
                  <m:r>
                    <m:rPr>
                      <m:sty m:val="p"/>
                    </m:rPr>
                    <w:rPr>
                      <w:rFonts w:ascii="Cambria Math" w:eastAsiaTheme="minorEastAsia" w:hAnsi="Cambria Math" w:cstheme="minorEastAsia" w:hint="eastAsia"/>
                    </w:rPr>
                    <m:t>1</m:t>
                  </m:r>
                </m:sub>
              </m:sSub>
              <w:bookmarkEnd w:id="3"/>
              <m:r>
                <m:rPr>
                  <m:sty m:val="p"/>
                </m:rPr>
                <w:rPr>
                  <w:rFonts w:ascii="Cambria Math" w:eastAsiaTheme="minorEastAsia" w:hAnsi="Cambria Math" w:cstheme="minorEastAsia" w:hint="eastAsia"/>
                </w:rPr>
                <m:t>=</m:t>
              </m:r>
              <m:sSub>
                <m:sSubPr>
                  <m:ctrlPr>
                    <w:rPr>
                      <w:rFonts w:ascii="Cambria Math" w:eastAsiaTheme="minorEastAsia" w:hAnsi="Cambria Math" w:cstheme="minorEastAsia" w:hint="eastAsia"/>
                      <w:iCs/>
                    </w:rPr>
                  </m:ctrlPr>
                </m:sSubPr>
                <m:e>
                  <m:r>
                    <w:rPr>
                      <w:rFonts w:ascii="Cambria Math" w:eastAsiaTheme="minorEastAsia" w:hAnsi="Cambria Math" w:cstheme="minorEastAsia" w:hint="eastAsia"/>
                    </w:rPr>
                    <m:t>K</m:t>
                  </m:r>
                </m:e>
                <m:sub>
                  <m:r>
                    <m:rPr>
                      <m:sty m:val="p"/>
                    </m:rPr>
                    <w:rPr>
                      <w:rFonts w:ascii="Cambria Math" w:eastAsiaTheme="minorEastAsia" w:hAnsi="Cambria Math" w:cstheme="minorEastAsia" w:hint="eastAsia"/>
                    </w:rPr>
                    <m:t>2</m:t>
                  </m:r>
                </m:sub>
              </m:sSub>
              <m:r>
                <m:rPr>
                  <m:sty m:val="p"/>
                </m:rPr>
                <w:rPr>
                  <w:rFonts w:ascii="Cambria Math" w:eastAsiaTheme="minorEastAsia" w:hAnsi="Cambria Math" w:cstheme="minorEastAsia" w:hint="eastAsia"/>
                </w:rPr>
                <m:t>∆</m:t>
              </m:r>
              <m:sSub>
                <m:sSubPr>
                  <m:ctrlPr>
                    <w:rPr>
                      <w:rFonts w:ascii="Cambria Math" w:eastAsiaTheme="minorEastAsia" w:hAnsi="Cambria Math" w:cstheme="minorEastAsia" w:hint="eastAsia"/>
                      <w:iCs/>
                    </w:rPr>
                  </m:ctrlPr>
                </m:sSubPr>
                <m:e>
                  <m:r>
                    <w:rPr>
                      <w:rFonts w:ascii="Cambria Math" w:eastAsiaTheme="minorEastAsia" w:hAnsi="Cambria Math" w:cstheme="minorEastAsia" w:hint="eastAsia"/>
                    </w:rPr>
                    <m:t>L</m:t>
                  </m:r>
                </m:e>
                <m:sub>
                  <m:r>
                    <m:rPr>
                      <m:sty m:val="p"/>
                    </m:rPr>
                    <w:rPr>
                      <w:rFonts w:ascii="Cambria Math" w:eastAsiaTheme="minorEastAsia" w:hAnsi="Cambria Math" w:cstheme="minorEastAsia" w:hint="eastAsia"/>
                    </w:rPr>
                    <m:t>2</m:t>
                  </m:r>
                </m:sub>
              </m:sSub>
              <m:r>
                <m:rPr>
                  <m:sty m:val="p"/>
                </m:rPr>
                <w:rPr>
                  <w:rFonts w:ascii="Cambria Math" w:eastAsiaTheme="minorEastAsia" w:hAnsi="Cambria Math" w:cstheme="minorEastAsia" w:hint="eastAsia"/>
                </w:rPr>
                <m:t>=</m:t>
              </m:r>
              <m:sSub>
                <m:sSubPr>
                  <m:ctrlPr>
                    <w:rPr>
                      <w:rFonts w:ascii="Cambria Math" w:eastAsiaTheme="minorEastAsia" w:hAnsi="Cambria Math" w:cstheme="minorEastAsia" w:hint="eastAsia"/>
                      <w:iCs/>
                    </w:rPr>
                  </m:ctrlPr>
                </m:sSubPr>
                <m:e>
                  <m:r>
                    <w:rPr>
                      <w:rFonts w:ascii="Cambria Math" w:eastAsiaTheme="minorEastAsia" w:hAnsi="Cambria Math" w:cstheme="minorEastAsia" w:hint="eastAsia"/>
                    </w:rPr>
                    <m:t>K</m:t>
                  </m:r>
                </m:e>
                <m:sub>
                  <m:r>
                    <m:rPr>
                      <m:sty m:val="p"/>
                    </m:rPr>
                    <w:rPr>
                      <w:rFonts w:ascii="Cambria Math" w:eastAsiaTheme="minorEastAsia" w:hAnsi="Cambria Math" w:cstheme="minorEastAsia" w:hint="eastAsia"/>
                    </w:rPr>
                    <m:t>3</m:t>
                  </m:r>
                </m:sub>
              </m:sSub>
              <m:r>
                <m:rPr>
                  <m:sty m:val="p"/>
                </m:rPr>
                <w:rPr>
                  <w:rFonts w:ascii="Cambria Math" w:eastAsiaTheme="minorEastAsia" w:hAnsi="Cambria Math" w:cstheme="minorEastAsia" w:hint="eastAsia"/>
                </w:rPr>
                <m:t>∆</m:t>
              </m:r>
              <m:sSub>
                <m:sSubPr>
                  <m:ctrlPr>
                    <w:rPr>
                      <w:rFonts w:ascii="Cambria Math" w:eastAsiaTheme="minorEastAsia" w:hAnsi="Cambria Math" w:cstheme="minorEastAsia" w:hint="eastAsia"/>
                      <w:iCs/>
                    </w:rPr>
                  </m:ctrlPr>
                </m:sSubPr>
                <m:e>
                  <m:r>
                    <w:rPr>
                      <w:rFonts w:ascii="Cambria Math" w:eastAsiaTheme="minorEastAsia" w:hAnsi="Cambria Math" w:cstheme="minorEastAsia" w:hint="eastAsia"/>
                    </w:rPr>
                    <m:t>L</m:t>
                  </m:r>
                </m:e>
                <m:sub>
                  <m:r>
                    <m:rPr>
                      <m:sty m:val="p"/>
                    </m:rPr>
                    <w:rPr>
                      <w:rFonts w:ascii="Cambria Math" w:eastAsiaTheme="minorEastAsia" w:hAnsi="Cambria Math" w:cstheme="minorEastAsia" w:hint="eastAsia"/>
                    </w:rPr>
                    <m:t>3</m:t>
                  </m:r>
                </m:sub>
              </m:sSub>
              <m:r>
                <m:rPr>
                  <m:sty m:val="p"/>
                </m:rPr>
                <w:rPr>
                  <w:rFonts w:ascii="Cambria Math" w:eastAsiaTheme="minorEastAsia" w:hAnsi="Cambria Math" w:cstheme="minorEastAsia" w:hint="eastAsia"/>
                </w:rPr>
                <m:t>=</m:t>
              </m:r>
              <m:sSub>
                <m:sSubPr>
                  <m:ctrlPr>
                    <w:rPr>
                      <w:rFonts w:ascii="Cambria Math" w:eastAsiaTheme="minorEastAsia" w:hAnsi="Cambria Math" w:cstheme="minorEastAsia" w:hint="eastAsia"/>
                      <w:iCs/>
                    </w:rPr>
                  </m:ctrlPr>
                </m:sSubPr>
                <m:e>
                  <m:r>
                    <w:rPr>
                      <w:rFonts w:ascii="Cambria Math" w:eastAsiaTheme="minorEastAsia" w:hAnsi="Cambria Math" w:cstheme="minorEastAsia" w:hint="eastAsia"/>
                    </w:rPr>
                    <m:t>K</m:t>
                  </m:r>
                </m:e>
                <m:sub>
                  <m:r>
                    <m:rPr>
                      <m:sty m:val="p"/>
                    </m:rPr>
                    <w:rPr>
                      <w:rFonts w:ascii="Cambria Math" w:eastAsiaTheme="minorEastAsia" w:hAnsi="Cambria Math" w:cstheme="minorEastAsia" w:hint="eastAsia"/>
                    </w:rPr>
                    <m:t>4</m:t>
                  </m:r>
                </m:sub>
              </m:sSub>
              <m:r>
                <m:rPr>
                  <m:sty m:val="p"/>
                </m:rPr>
                <w:rPr>
                  <w:rFonts w:ascii="Cambria Math" w:eastAsiaTheme="minorEastAsia" w:hAnsi="Cambria Math" w:cstheme="minorEastAsia" w:hint="eastAsia"/>
                </w:rPr>
                <m:t>∆</m:t>
              </m:r>
              <m:sSub>
                <m:sSubPr>
                  <m:ctrlPr>
                    <w:rPr>
                      <w:rFonts w:ascii="Cambria Math" w:eastAsiaTheme="minorEastAsia" w:hAnsi="Cambria Math" w:cstheme="minorEastAsia" w:hint="eastAsia"/>
                      <w:iCs/>
                    </w:rPr>
                  </m:ctrlPr>
                </m:sSubPr>
                <m:e>
                  <m:r>
                    <w:rPr>
                      <w:rFonts w:ascii="Cambria Math" w:eastAsiaTheme="minorEastAsia" w:hAnsi="Cambria Math" w:cstheme="minorEastAsia" w:hint="eastAsia"/>
                    </w:rPr>
                    <m:t>L</m:t>
                  </m:r>
                </m:e>
                <m:sub>
                  <m:r>
                    <m:rPr>
                      <m:sty m:val="p"/>
                    </m:rPr>
                    <w:rPr>
                      <w:rFonts w:ascii="Cambria Math" w:eastAsiaTheme="minorEastAsia" w:hAnsi="Cambria Math" w:cstheme="minorEastAsia" w:hint="eastAsia"/>
                    </w:rPr>
                    <m:t>4</m:t>
                  </m:r>
                </m:sub>
              </m:sSub>
              <m:r>
                <m:rPr>
                  <m:sty m:val="p"/>
                </m:rPr>
                <w:rPr>
                  <w:rFonts w:ascii="Cambria Math" w:eastAsiaTheme="minorEastAsia" w:hAnsi="Cambria Math" w:cstheme="minorEastAsia" w:hint="eastAsia"/>
                </w:rPr>
                <m:t>#</m:t>
              </m:r>
              <m:d>
                <m:dPr>
                  <m:begChr m:val="（"/>
                  <m:endChr m:val="）"/>
                  <m:ctrlPr>
                    <w:rPr>
                      <w:rFonts w:ascii="Cambria Math" w:eastAsiaTheme="minorEastAsia" w:hAnsi="Cambria Math" w:cstheme="minorEastAsia" w:hint="eastAsia"/>
                    </w:rPr>
                  </m:ctrlPr>
                </m:dPr>
                <m:e>
                  <m:r>
                    <m:rPr>
                      <m:sty m:val="p"/>
                    </m:rPr>
                    <w:rPr>
                      <w:rFonts w:ascii="Cambria Math" w:eastAsiaTheme="minorEastAsia" w:hAnsi="Cambria Math" w:cstheme="minorEastAsia"/>
                    </w:rPr>
                    <m:t>2</m:t>
                  </m:r>
                </m:e>
              </m:d>
            </m:e>
          </m:eqArr>
        </m:oMath>
      </m:oMathPara>
    </w:p>
    <w:p w14:paraId="20B6878B" w14:textId="77777777" w:rsidR="00D82D06" w:rsidRDefault="00882080">
      <w:pPr>
        <w:rPr>
          <w:rFonts w:asciiTheme="minorEastAsia" w:eastAsiaTheme="minorEastAsia" w:hAnsiTheme="minorEastAsia" w:cstheme="minorEastAsia"/>
        </w:rPr>
      </w:pPr>
      <m:oMathPara>
        <m:oMath>
          <m:eqArr>
            <m:eqArrPr>
              <m:maxDist m:val="1"/>
              <m:ctrlPr>
                <w:rPr>
                  <w:rFonts w:ascii="Cambria Math" w:eastAsiaTheme="minorEastAsia" w:hAnsi="Cambria Math" w:cstheme="minorEastAsia" w:hint="eastAsia"/>
                </w:rPr>
              </m:ctrlPr>
            </m:eqArrPr>
            <m:e>
              <m:f>
                <m:fPr>
                  <m:ctrlPr>
                    <w:rPr>
                      <w:rFonts w:ascii="Cambria Math" w:eastAsiaTheme="minorEastAsia" w:hAnsi="Cambria Math" w:cstheme="minorEastAsia" w:hint="eastAsia"/>
                    </w:rPr>
                  </m:ctrlPr>
                </m:fPr>
                <m:num>
                  <m:r>
                    <m:rPr>
                      <m:sty m:val="p"/>
                    </m:rPr>
                    <w:rPr>
                      <w:rFonts w:ascii="Cambria Math" w:eastAsiaTheme="minorEastAsia" w:hAnsi="Cambria Math" w:cstheme="minorEastAsia" w:hint="eastAsia"/>
                    </w:rPr>
                    <m:t>∆</m:t>
                  </m:r>
                  <m:sSub>
                    <m:sSubPr>
                      <m:ctrlPr>
                        <w:rPr>
                          <w:rFonts w:ascii="Cambria Math" w:eastAsiaTheme="minorEastAsia" w:hAnsi="Cambria Math" w:cstheme="minorEastAsia" w:hint="eastAsia"/>
                        </w:rPr>
                      </m:ctrlPr>
                    </m:sSubPr>
                    <m:e>
                      <m:r>
                        <w:rPr>
                          <w:rFonts w:ascii="Cambria Math" w:eastAsiaTheme="minorEastAsia" w:hAnsi="Cambria Math" w:cstheme="minorEastAsia" w:hint="eastAsia"/>
                        </w:rPr>
                        <m:t>L</m:t>
                      </m:r>
                    </m:e>
                    <m:sub>
                      <m:r>
                        <m:rPr>
                          <m:sty m:val="p"/>
                        </m:rPr>
                        <w:rPr>
                          <w:rFonts w:ascii="Cambria Math" w:eastAsiaTheme="minorEastAsia" w:hAnsi="Cambria Math" w:cstheme="minorEastAsia" w:hint="eastAsia"/>
                        </w:rPr>
                        <m:t>2</m:t>
                      </m:r>
                    </m:sub>
                  </m:sSub>
                </m:num>
                <m:den>
                  <m:r>
                    <m:rPr>
                      <m:sty m:val="p"/>
                    </m:rPr>
                    <w:rPr>
                      <w:rFonts w:ascii="Cambria Math" w:eastAsiaTheme="minorEastAsia" w:hAnsi="Cambria Math" w:cstheme="minorEastAsia" w:hint="eastAsia"/>
                    </w:rPr>
                    <m:t>∆</m:t>
                  </m:r>
                  <m:sSub>
                    <m:sSubPr>
                      <m:ctrlPr>
                        <w:rPr>
                          <w:rFonts w:ascii="Cambria Math" w:eastAsiaTheme="minorEastAsia" w:hAnsi="Cambria Math" w:cstheme="minorEastAsia" w:hint="eastAsia"/>
                        </w:rPr>
                      </m:ctrlPr>
                    </m:sSubPr>
                    <m:e>
                      <m:r>
                        <w:rPr>
                          <w:rFonts w:ascii="Cambria Math" w:eastAsiaTheme="minorEastAsia" w:hAnsi="Cambria Math" w:cstheme="minorEastAsia" w:hint="eastAsia"/>
                        </w:rPr>
                        <m:t>L</m:t>
                      </m:r>
                    </m:e>
                    <m:sub>
                      <m:r>
                        <m:rPr>
                          <m:sty m:val="p"/>
                        </m:rPr>
                        <w:rPr>
                          <w:rFonts w:ascii="Cambria Math" w:eastAsiaTheme="minorEastAsia" w:hAnsi="Cambria Math" w:cstheme="minorEastAsia" w:hint="eastAsia"/>
                        </w:rPr>
                        <m:t>1</m:t>
                      </m:r>
                    </m:sub>
                  </m:sSub>
                </m:den>
              </m:f>
              <m:r>
                <m:rPr>
                  <m:sty m:val="p"/>
                </m:rPr>
                <w:rPr>
                  <w:rFonts w:ascii="Cambria Math" w:eastAsiaTheme="minorEastAsia" w:hAnsi="Cambria Math" w:cstheme="minorEastAsia" w:hint="eastAsia"/>
                </w:rPr>
                <m:t>=</m:t>
              </m:r>
              <m:f>
                <m:fPr>
                  <m:ctrlPr>
                    <w:rPr>
                      <w:rFonts w:ascii="Cambria Math" w:eastAsiaTheme="minorEastAsia" w:hAnsi="Cambria Math" w:cstheme="minorEastAsia" w:hint="eastAsia"/>
                    </w:rPr>
                  </m:ctrlPr>
                </m:fPr>
                <m:num>
                  <m:sSub>
                    <m:sSubPr>
                      <m:ctrlPr>
                        <w:rPr>
                          <w:rFonts w:ascii="Cambria Math" w:eastAsiaTheme="minorEastAsia" w:hAnsi="Cambria Math" w:cstheme="minorEastAsia" w:hint="eastAsia"/>
                        </w:rPr>
                      </m:ctrlPr>
                    </m:sSubPr>
                    <m:e>
                      <m:r>
                        <w:rPr>
                          <w:rFonts w:ascii="Cambria Math" w:eastAsiaTheme="minorEastAsia" w:hAnsi="Cambria Math" w:cstheme="minorEastAsia" w:hint="eastAsia"/>
                        </w:rPr>
                        <m:t>K</m:t>
                      </m:r>
                    </m:e>
                    <m:sub>
                      <m:r>
                        <m:rPr>
                          <m:sty m:val="p"/>
                        </m:rPr>
                        <w:rPr>
                          <w:rFonts w:ascii="Cambria Math" w:eastAsiaTheme="minorEastAsia" w:hAnsi="Cambria Math" w:cstheme="minorEastAsia" w:hint="eastAsia"/>
                        </w:rPr>
                        <m:t>1</m:t>
                      </m:r>
                    </m:sub>
                  </m:sSub>
                </m:num>
                <m:den>
                  <m:sSub>
                    <m:sSubPr>
                      <m:ctrlPr>
                        <w:rPr>
                          <w:rFonts w:ascii="Cambria Math" w:eastAsiaTheme="minorEastAsia" w:hAnsi="Cambria Math" w:cstheme="minorEastAsia" w:hint="eastAsia"/>
                        </w:rPr>
                      </m:ctrlPr>
                    </m:sSubPr>
                    <m:e>
                      <m:r>
                        <w:rPr>
                          <w:rFonts w:ascii="Cambria Math" w:eastAsiaTheme="minorEastAsia" w:hAnsi="Cambria Math" w:cstheme="minorEastAsia" w:hint="eastAsia"/>
                        </w:rPr>
                        <m:t>K</m:t>
                      </m:r>
                    </m:e>
                    <m:sub>
                      <m:r>
                        <m:rPr>
                          <m:sty m:val="p"/>
                        </m:rPr>
                        <w:rPr>
                          <w:rFonts w:ascii="Cambria Math" w:eastAsiaTheme="minorEastAsia" w:hAnsi="Cambria Math" w:cstheme="minorEastAsia" w:hint="eastAsia"/>
                        </w:rPr>
                        <m:t>2</m:t>
                      </m:r>
                    </m:sub>
                  </m:sSub>
                </m:den>
              </m:f>
              <m:r>
                <m:rPr>
                  <m:sty m:val="p"/>
                </m:rPr>
                <w:rPr>
                  <w:rFonts w:ascii="Cambria Math" w:eastAsiaTheme="minorEastAsia" w:hAnsi="Cambria Math" w:cstheme="minorEastAsia" w:hint="eastAsia"/>
                </w:rPr>
                <m:t>，</m:t>
              </m:r>
              <m:f>
                <m:fPr>
                  <m:ctrlPr>
                    <w:rPr>
                      <w:rFonts w:ascii="Cambria Math" w:eastAsiaTheme="minorEastAsia" w:hAnsi="Cambria Math" w:cstheme="minorEastAsia" w:hint="eastAsia"/>
                    </w:rPr>
                  </m:ctrlPr>
                </m:fPr>
                <m:num>
                  <m:r>
                    <m:rPr>
                      <m:sty m:val="p"/>
                    </m:rPr>
                    <w:rPr>
                      <w:rFonts w:ascii="Cambria Math" w:eastAsiaTheme="minorEastAsia" w:hAnsi="Cambria Math" w:cstheme="minorEastAsia" w:hint="eastAsia"/>
                    </w:rPr>
                    <m:t>∆</m:t>
                  </m:r>
                  <m:sSub>
                    <m:sSubPr>
                      <m:ctrlPr>
                        <w:rPr>
                          <w:rFonts w:ascii="Cambria Math" w:eastAsiaTheme="minorEastAsia" w:hAnsi="Cambria Math" w:cstheme="minorEastAsia" w:hint="eastAsia"/>
                        </w:rPr>
                      </m:ctrlPr>
                    </m:sSubPr>
                    <m:e>
                      <m:r>
                        <w:rPr>
                          <w:rFonts w:ascii="Cambria Math" w:eastAsiaTheme="minorEastAsia" w:hAnsi="Cambria Math" w:cstheme="minorEastAsia" w:hint="eastAsia"/>
                        </w:rPr>
                        <m:t>L</m:t>
                      </m:r>
                    </m:e>
                    <m:sub>
                      <m:r>
                        <m:rPr>
                          <m:sty m:val="p"/>
                        </m:rPr>
                        <w:rPr>
                          <w:rFonts w:ascii="Cambria Math" w:eastAsiaTheme="minorEastAsia" w:hAnsi="Cambria Math" w:cstheme="minorEastAsia" w:hint="eastAsia"/>
                        </w:rPr>
                        <m:t>3</m:t>
                      </m:r>
                    </m:sub>
                  </m:sSub>
                </m:num>
                <m:den>
                  <m:r>
                    <m:rPr>
                      <m:sty m:val="p"/>
                    </m:rPr>
                    <w:rPr>
                      <w:rFonts w:ascii="Cambria Math" w:eastAsiaTheme="minorEastAsia" w:hAnsi="Cambria Math" w:cstheme="minorEastAsia" w:hint="eastAsia"/>
                    </w:rPr>
                    <m:t>∆</m:t>
                  </m:r>
                  <m:sSub>
                    <m:sSubPr>
                      <m:ctrlPr>
                        <w:rPr>
                          <w:rFonts w:ascii="Cambria Math" w:eastAsiaTheme="minorEastAsia" w:hAnsi="Cambria Math" w:cstheme="minorEastAsia" w:hint="eastAsia"/>
                        </w:rPr>
                      </m:ctrlPr>
                    </m:sSubPr>
                    <m:e>
                      <m:r>
                        <w:rPr>
                          <w:rFonts w:ascii="Cambria Math" w:eastAsiaTheme="minorEastAsia" w:hAnsi="Cambria Math" w:cstheme="minorEastAsia" w:hint="eastAsia"/>
                        </w:rPr>
                        <m:t>L</m:t>
                      </m:r>
                    </m:e>
                    <m:sub>
                      <m:r>
                        <m:rPr>
                          <m:sty m:val="p"/>
                        </m:rPr>
                        <w:rPr>
                          <w:rFonts w:ascii="Cambria Math" w:eastAsiaTheme="minorEastAsia" w:hAnsi="Cambria Math" w:cstheme="minorEastAsia" w:hint="eastAsia"/>
                        </w:rPr>
                        <m:t>1</m:t>
                      </m:r>
                    </m:sub>
                  </m:sSub>
                </m:den>
              </m:f>
              <m:r>
                <m:rPr>
                  <m:sty m:val="p"/>
                </m:rPr>
                <w:rPr>
                  <w:rFonts w:ascii="Cambria Math" w:eastAsiaTheme="minorEastAsia" w:hAnsi="Cambria Math" w:cstheme="minorEastAsia" w:hint="eastAsia"/>
                </w:rPr>
                <m:t>=</m:t>
              </m:r>
              <m:f>
                <m:fPr>
                  <m:ctrlPr>
                    <w:rPr>
                      <w:rFonts w:ascii="Cambria Math" w:eastAsiaTheme="minorEastAsia" w:hAnsi="Cambria Math" w:cstheme="minorEastAsia" w:hint="eastAsia"/>
                    </w:rPr>
                  </m:ctrlPr>
                </m:fPr>
                <m:num>
                  <m:sSub>
                    <m:sSubPr>
                      <m:ctrlPr>
                        <w:rPr>
                          <w:rFonts w:ascii="Cambria Math" w:eastAsiaTheme="minorEastAsia" w:hAnsi="Cambria Math" w:cstheme="minorEastAsia" w:hint="eastAsia"/>
                        </w:rPr>
                      </m:ctrlPr>
                    </m:sSubPr>
                    <m:e>
                      <m:r>
                        <w:rPr>
                          <w:rFonts w:ascii="Cambria Math" w:eastAsiaTheme="minorEastAsia" w:hAnsi="Cambria Math" w:cstheme="minorEastAsia" w:hint="eastAsia"/>
                        </w:rPr>
                        <m:t>K</m:t>
                      </m:r>
                    </m:e>
                    <m:sub>
                      <m:r>
                        <m:rPr>
                          <m:sty m:val="p"/>
                        </m:rPr>
                        <w:rPr>
                          <w:rFonts w:ascii="Cambria Math" w:eastAsiaTheme="minorEastAsia" w:hAnsi="Cambria Math" w:cstheme="minorEastAsia" w:hint="eastAsia"/>
                        </w:rPr>
                        <m:t>1</m:t>
                      </m:r>
                    </m:sub>
                  </m:sSub>
                </m:num>
                <m:den>
                  <m:sSub>
                    <m:sSubPr>
                      <m:ctrlPr>
                        <w:rPr>
                          <w:rFonts w:ascii="Cambria Math" w:eastAsiaTheme="minorEastAsia" w:hAnsi="Cambria Math" w:cstheme="minorEastAsia" w:hint="eastAsia"/>
                        </w:rPr>
                      </m:ctrlPr>
                    </m:sSubPr>
                    <m:e>
                      <m:r>
                        <w:rPr>
                          <w:rFonts w:ascii="Cambria Math" w:eastAsiaTheme="minorEastAsia" w:hAnsi="Cambria Math" w:cstheme="minorEastAsia" w:hint="eastAsia"/>
                        </w:rPr>
                        <m:t>K</m:t>
                      </m:r>
                    </m:e>
                    <m:sub>
                      <m:r>
                        <m:rPr>
                          <m:sty m:val="p"/>
                        </m:rPr>
                        <w:rPr>
                          <w:rFonts w:ascii="Cambria Math" w:eastAsiaTheme="minorEastAsia" w:hAnsi="Cambria Math" w:cstheme="minorEastAsia" w:hint="eastAsia"/>
                        </w:rPr>
                        <m:t>3</m:t>
                      </m:r>
                    </m:sub>
                  </m:sSub>
                </m:den>
              </m:f>
              <m:r>
                <m:rPr>
                  <m:sty m:val="p"/>
                </m:rPr>
                <w:rPr>
                  <w:rFonts w:ascii="Cambria Math" w:eastAsiaTheme="minorEastAsia" w:hAnsi="Cambria Math" w:cstheme="minorEastAsia" w:hint="eastAsia"/>
                </w:rPr>
                <m:t>，</m:t>
              </m:r>
              <m:f>
                <m:fPr>
                  <m:ctrlPr>
                    <w:rPr>
                      <w:rFonts w:ascii="Cambria Math" w:eastAsiaTheme="minorEastAsia" w:hAnsi="Cambria Math" w:cstheme="minorEastAsia" w:hint="eastAsia"/>
                    </w:rPr>
                  </m:ctrlPr>
                </m:fPr>
                <m:num>
                  <m:r>
                    <m:rPr>
                      <m:sty m:val="p"/>
                    </m:rPr>
                    <w:rPr>
                      <w:rFonts w:ascii="Cambria Math" w:eastAsiaTheme="minorEastAsia" w:hAnsi="Cambria Math" w:cstheme="minorEastAsia" w:hint="eastAsia"/>
                    </w:rPr>
                    <m:t>∆</m:t>
                  </m:r>
                  <m:sSub>
                    <m:sSubPr>
                      <m:ctrlPr>
                        <w:rPr>
                          <w:rFonts w:ascii="Cambria Math" w:eastAsiaTheme="minorEastAsia" w:hAnsi="Cambria Math" w:cstheme="minorEastAsia" w:hint="eastAsia"/>
                        </w:rPr>
                      </m:ctrlPr>
                    </m:sSubPr>
                    <m:e>
                      <m:r>
                        <w:rPr>
                          <w:rFonts w:ascii="Cambria Math" w:eastAsiaTheme="minorEastAsia" w:hAnsi="Cambria Math" w:cstheme="minorEastAsia" w:hint="eastAsia"/>
                        </w:rPr>
                        <m:t>L</m:t>
                      </m:r>
                    </m:e>
                    <m:sub>
                      <m:r>
                        <m:rPr>
                          <m:sty m:val="p"/>
                        </m:rPr>
                        <w:rPr>
                          <w:rFonts w:ascii="Cambria Math" w:eastAsiaTheme="minorEastAsia" w:hAnsi="Cambria Math" w:cstheme="minorEastAsia" w:hint="eastAsia"/>
                        </w:rPr>
                        <m:t>4</m:t>
                      </m:r>
                    </m:sub>
                  </m:sSub>
                </m:num>
                <m:den>
                  <m:r>
                    <m:rPr>
                      <m:sty m:val="p"/>
                    </m:rPr>
                    <w:rPr>
                      <w:rFonts w:ascii="Cambria Math" w:eastAsiaTheme="minorEastAsia" w:hAnsi="Cambria Math" w:cstheme="minorEastAsia" w:hint="eastAsia"/>
                    </w:rPr>
                    <m:t>∆</m:t>
                  </m:r>
                  <m:sSub>
                    <m:sSubPr>
                      <m:ctrlPr>
                        <w:rPr>
                          <w:rFonts w:ascii="Cambria Math" w:eastAsiaTheme="minorEastAsia" w:hAnsi="Cambria Math" w:cstheme="minorEastAsia" w:hint="eastAsia"/>
                        </w:rPr>
                      </m:ctrlPr>
                    </m:sSubPr>
                    <m:e>
                      <m:r>
                        <w:rPr>
                          <w:rFonts w:ascii="Cambria Math" w:eastAsiaTheme="minorEastAsia" w:hAnsi="Cambria Math" w:cstheme="minorEastAsia" w:hint="eastAsia"/>
                        </w:rPr>
                        <m:t>L</m:t>
                      </m:r>
                    </m:e>
                    <m:sub>
                      <m:r>
                        <m:rPr>
                          <m:sty m:val="p"/>
                        </m:rPr>
                        <w:rPr>
                          <w:rFonts w:ascii="Cambria Math" w:eastAsiaTheme="minorEastAsia" w:hAnsi="Cambria Math" w:cstheme="minorEastAsia" w:hint="eastAsia"/>
                        </w:rPr>
                        <m:t>1</m:t>
                      </m:r>
                    </m:sub>
                  </m:sSub>
                </m:den>
              </m:f>
              <m:r>
                <m:rPr>
                  <m:sty m:val="p"/>
                </m:rPr>
                <w:rPr>
                  <w:rFonts w:ascii="Cambria Math" w:eastAsiaTheme="minorEastAsia" w:hAnsi="Cambria Math" w:cstheme="minorEastAsia" w:hint="eastAsia"/>
                </w:rPr>
                <m:t>=</m:t>
              </m:r>
              <m:f>
                <m:fPr>
                  <m:ctrlPr>
                    <w:rPr>
                      <w:rFonts w:ascii="Cambria Math" w:eastAsiaTheme="minorEastAsia" w:hAnsi="Cambria Math" w:cstheme="minorEastAsia" w:hint="eastAsia"/>
                    </w:rPr>
                  </m:ctrlPr>
                </m:fPr>
                <m:num>
                  <m:sSub>
                    <m:sSubPr>
                      <m:ctrlPr>
                        <w:rPr>
                          <w:rFonts w:ascii="Cambria Math" w:eastAsiaTheme="minorEastAsia" w:hAnsi="Cambria Math" w:cstheme="minorEastAsia" w:hint="eastAsia"/>
                        </w:rPr>
                      </m:ctrlPr>
                    </m:sSubPr>
                    <m:e>
                      <m:r>
                        <w:rPr>
                          <w:rFonts w:ascii="Cambria Math" w:eastAsiaTheme="minorEastAsia" w:hAnsi="Cambria Math" w:cstheme="minorEastAsia" w:hint="eastAsia"/>
                        </w:rPr>
                        <m:t>K</m:t>
                      </m:r>
                    </m:e>
                    <m:sub>
                      <m:r>
                        <m:rPr>
                          <m:sty m:val="p"/>
                        </m:rPr>
                        <w:rPr>
                          <w:rFonts w:ascii="Cambria Math" w:eastAsiaTheme="minorEastAsia" w:hAnsi="Cambria Math" w:cstheme="minorEastAsia" w:hint="eastAsia"/>
                        </w:rPr>
                        <m:t>1</m:t>
                      </m:r>
                    </m:sub>
                  </m:sSub>
                </m:num>
                <m:den>
                  <m:sSub>
                    <m:sSubPr>
                      <m:ctrlPr>
                        <w:rPr>
                          <w:rFonts w:ascii="Cambria Math" w:eastAsiaTheme="minorEastAsia" w:hAnsi="Cambria Math" w:cstheme="minorEastAsia" w:hint="eastAsia"/>
                        </w:rPr>
                      </m:ctrlPr>
                    </m:sSubPr>
                    <m:e>
                      <m:r>
                        <w:rPr>
                          <w:rFonts w:ascii="Cambria Math" w:eastAsiaTheme="minorEastAsia" w:hAnsi="Cambria Math" w:cstheme="minorEastAsia" w:hint="eastAsia"/>
                        </w:rPr>
                        <m:t>K</m:t>
                      </m:r>
                    </m:e>
                    <m:sub>
                      <m:r>
                        <m:rPr>
                          <m:sty m:val="p"/>
                        </m:rPr>
                        <w:rPr>
                          <w:rFonts w:ascii="Cambria Math" w:eastAsiaTheme="minorEastAsia" w:hAnsi="Cambria Math" w:cstheme="minorEastAsia" w:hint="eastAsia"/>
                        </w:rPr>
                        <m:t>4</m:t>
                      </m:r>
                    </m:sub>
                  </m:sSub>
                </m:den>
              </m:f>
              <m:r>
                <m:rPr>
                  <m:sty m:val="p"/>
                </m:rPr>
                <w:rPr>
                  <w:rFonts w:ascii="Cambria Math" w:eastAsiaTheme="minorEastAsia" w:hAnsi="Cambria Math" w:cstheme="minorEastAsia" w:hint="eastAsia"/>
                </w:rPr>
                <m:t>#</m:t>
              </m:r>
              <m:d>
                <m:dPr>
                  <m:begChr m:val="（"/>
                  <m:endChr m:val="）"/>
                  <m:ctrlPr>
                    <w:rPr>
                      <w:rFonts w:ascii="Cambria Math" w:eastAsiaTheme="minorEastAsia" w:hAnsi="Cambria Math" w:cstheme="minorEastAsia" w:hint="eastAsia"/>
                    </w:rPr>
                  </m:ctrlPr>
                </m:dPr>
                <m:e>
                  <m:r>
                    <m:rPr>
                      <m:sty m:val="p"/>
                    </m:rPr>
                    <w:rPr>
                      <w:rFonts w:ascii="Cambria Math" w:eastAsiaTheme="minorEastAsia" w:hAnsi="Cambria Math" w:cstheme="minorEastAsia"/>
                    </w:rPr>
                    <m:t>3</m:t>
                  </m:r>
                </m:e>
              </m:d>
            </m:e>
          </m:eqArr>
        </m:oMath>
      </m:oMathPara>
    </w:p>
    <w:p w14:paraId="157A9CCA" w14:textId="77777777" w:rsidR="00D82D06" w:rsidRDefault="00882080">
      <w:pPr>
        <w:ind w:firstLineChars="200" w:firstLine="420"/>
        <w:rPr>
          <w:rFonts w:asciiTheme="minorEastAsia" w:eastAsiaTheme="minorEastAsia" w:hAnsiTheme="minorEastAsia" w:cstheme="minorEastAsia"/>
        </w:rPr>
      </w:pPr>
      <m:oMath>
        <m:sSub>
          <m:sSubPr>
            <m:ctrlPr>
              <w:rPr>
                <w:rFonts w:ascii="Cambria Math" w:hAnsi="Cambria Math"/>
              </w:rPr>
            </m:ctrlPr>
          </m:sSubPr>
          <m:e>
            <m:r>
              <m:rPr>
                <m:sty m:val="p"/>
              </m:rPr>
              <w:rPr>
                <w:rFonts w:ascii="Cambria Math" w:hAnsi="Cambria Math"/>
              </w:rPr>
              <m:t>ε</m:t>
            </m:r>
          </m:e>
          <m:sub>
            <m:r>
              <m:rPr>
                <m:sty m:val="p"/>
              </m:rPr>
              <w:rPr>
                <w:rFonts w:ascii="Cambria Math" w:hAnsi="Cambria Math"/>
              </w:rPr>
              <m:t>FBG</m:t>
            </m:r>
          </m:sub>
        </m:sSub>
      </m:oMath>
      <w:r>
        <w:rPr>
          <w:rFonts w:asciiTheme="minorEastAsia" w:eastAsiaTheme="minorEastAsia" w:hAnsiTheme="minorEastAsia" w:cstheme="minorEastAsia" w:hint="eastAsia"/>
        </w:rPr>
        <w:t>为</w:t>
      </w:r>
      <w:r>
        <w:rPr>
          <w:rFonts w:ascii="Times New Roman" w:eastAsiaTheme="minorEastAsia" w:hAnsi="Times New Roman" w:hint="eastAsia"/>
        </w:rPr>
        <w:t>光纤</w:t>
      </w:r>
      <w:r>
        <w:rPr>
          <w:rFonts w:ascii="Times New Roman" w:eastAsiaTheme="minorEastAsia" w:hAnsi="Times New Roman"/>
        </w:rPr>
        <w:t>光栅</w:t>
      </w:r>
      <w:r>
        <w:rPr>
          <w:rFonts w:asciiTheme="minorEastAsia" w:eastAsiaTheme="minorEastAsia" w:hAnsiTheme="minorEastAsia" w:cstheme="minorEastAsia" w:hint="eastAsia"/>
        </w:rPr>
        <w:t>的轴向应变，</w:t>
      </w:r>
      <m:oMath>
        <m:sSub>
          <m:sSubPr>
            <m:ctrlPr>
              <w:rPr>
                <w:rFonts w:ascii="Cambria Math" w:eastAsiaTheme="minorEastAsia" w:hAnsi="Cambria Math" w:cstheme="minorEastAsia" w:hint="eastAsia"/>
                <w:iCs/>
              </w:rPr>
            </m:ctrlPr>
          </m:sSubPr>
          <m:e>
            <m:r>
              <w:rPr>
                <w:rFonts w:ascii="Cambria Math" w:eastAsiaTheme="minorEastAsia" w:hAnsi="Cambria Math" w:cstheme="minorEastAsia" w:hint="eastAsia"/>
              </w:rPr>
              <m:t>ε</m:t>
            </m:r>
          </m:e>
          <m:sub>
            <m:r>
              <m:rPr>
                <m:sty m:val="p"/>
              </m:rPr>
              <w:rPr>
                <w:rFonts w:ascii="Cambria Math" w:eastAsiaTheme="minorEastAsia" w:hAnsi="Cambria Math" w:cstheme="minorEastAsia"/>
              </w:rPr>
              <m:t>e</m:t>
            </m:r>
          </m:sub>
        </m:sSub>
      </m:oMath>
      <w:r>
        <w:rPr>
          <w:rFonts w:asciiTheme="minorEastAsia" w:eastAsiaTheme="minorEastAsia" w:hAnsiTheme="minorEastAsia" w:cstheme="minorEastAsia" w:hint="eastAsia"/>
          <w:iCs/>
        </w:rPr>
        <w:t>为</w:t>
      </w:r>
      <w:r>
        <w:rPr>
          <w:rFonts w:asciiTheme="minorEastAsia" w:eastAsiaTheme="minorEastAsia" w:hAnsiTheme="minorEastAsia" w:cstheme="minorEastAsia" w:hint="eastAsia"/>
        </w:rPr>
        <w:t>整个基底的应变，则：</w:t>
      </w:r>
    </w:p>
    <w:p w14:paraId="1BDDBB31" w14:textId="77777777" w:rsidR="00D82D06" w:rsidRDefault="00882080">
      <w:pPr>
        <w:rPr>
          <w:rFonts w:asciiTheme="minorEastAsia" w:eastAsiaTheme="minorEastAsia" w:hAnsiTheme="minorEastAsia" w:cstheme="minorEastAsia"/>
        </w:rPr>
      </w:pPr>
      <m:oMathPara>
        <m:oMath>
          <m:eqArr>
            <m:eqArrPr>
              <m:maxDist m:val="1"/>
              <m:ctrlPr>
                <w:rPr>
                  <w:rFonts w:ascii="Cambria Math" w:eastAsiaTheme="minorEastAsia" w:hAnsi="Cambria Math" w:cstheme="minorEastAsia" w:hint="eastAsia"/>
                </w:rPr>
              </m:ctrlPr>
            </m:eqArrPr>
            <m:e>
              <m:sSub>
                <m:sSubPr>
                  <m:ctrlPr>
                    <w:rPr>
                      <w:rFonts w:ascii="Cambria Math" w:eastAsiaTheme="minorEastAsia" w:hAnsi="Cambria Math" w:cstheme="minorEastAsia" w:hint="eastAsia"/>
                      <w:iCs/>
                    </w:rPr>
                  </m:ctrlPr>
                </m:sSubPr>
                <m:e>
                  <m:r>
                    <w:rPr>
                      <w:rFonts w:ascii="Cambria Math" w:eastAsiaTheme="minorEastAsia" w:hAnsi="Cambria Math" w:cstheme="minorEastAsia" w:hint="eastAsia"/>
                    </w:rPr>
                    <m:t>ε</m:t>
                  </m:r>
                </m:e>
                <m:sub>
                  <m:r>
                    <w:rPr>
                      <w:rFonts w:ascii="Cambria Math" w:eastAsiaTheme="minorEastAsia" w:hAnsi="Cambria Math" w:cstheme="minorEastAsia" w:hint="eastAsia"/>
                    </w:rPr>
                    <m:t>FBG</m:t>
                  </m:r>
                </m:sub>
              </m:sSub>
              <m:r>
                <m:rPr>
                  <m:sty m:val="p"/>
                </m:rPr>
                <w:rPr>
                  <w:rFonts w:ascii="Cambria Math" w:eastAsiaTheme="minorEastAsia" w:hAnsi="Cambria Math" w:cstheme="minorEastAsia" w:hint="eastAsia"/>
                </w:rPr>
                <m:t>=</m:t>
              </m:r>
              <m:f>
                <m:fPr>
                  <m:ctrlPr>
                    <w:rPr>
                      <w:rFonts w:ascii="Cambria Math" w:eastAsiaTheme="minorEastAsia" w:hAnsi="Cambria Math" w:cstheme="minorEastAsia" w:hint="eastAsia"/>
                      <w:iCs/>
                    </w:rPr>
                  </m:ctrlPr>
                </m:fPr>
                <m:num>
                  <m:r>
                    <m:rPr>
                      <m:sty m:val="p"/>
                    </m:rPr>
                    <w:rPr>
                      <w:rFonts w:ascii="Cambria Math" w:eastAsiaTheme="minorEastAsia" w:hAnsi="Cambria Math" w:cstheme="minorEastAsia" w:hint="eastAsia"/>
                    </w:rPr>
                    <m:t>∆</m:t>
                  </m:r>
                  <m:sSub>
                    <m:sSubPr>
                      <m:ctrlPr>
                        <w:rPr>
                          <w:rFonts w:ascii="Cambria Math" w:eastAsiaTheme="minorEastAsia" w:hAnsi="Cambria Math" w:cstheme="minorEastAsia" w:hint="eastAsia"/>
                          <w:iCs/>
                        </w:rPr>
                      </m:ctrlPr>
                    </m:sSubPr>
                    <m:e>
                      <m:r>
                        <w:rPr>
                          <w:rFonts w:ascii="Cambria Math" w:eastAsiaTheme="minorEastAsia" w:hAnsi="Cambria Math" w:cstheme="minorEastAsia" w:hint="eastAsia"/>
                        </w:rPr>
                        <m:t>L</m:t>
                      </m:r>
                    </m:e>
                    <m:sub>
                      <m:r>
                        <m:rPr>
                          <m:sty m:val="p"/>
                        </m:rPr>
                        <w:rPr>
                          <w:rFonts w:ascii="Cambria Math" w:eastAsiaTheme="minorEastAsia" w:hAnsi="Cambria Math" w:cstheme="minorEastAsia" w:hint="eastAsia"/>
                        </w:rPr>
                        <m:t>1</m:t>
                      </m:r>
                    </m:sub>
                  </m:sSub>
                </m:num>
                <m:den>
                  <m:sSub>
                    <m:sSubPr>
                      <m:ctrlPr>
                        <w:rPr>
                          <w:rFonts w:ascii="Cambria Math" w:eastAsiaTheme="minorEastAsia" w:hAnsi="Cambria Math" w:cstheme="minorEastAsia" w:hint="eastAsia"/>
                          <w:iCs/>
                        </w:rPr>
                      </m:ctrlPr>
                    </m:sSubPr>
                    <m:e>
                      <m:r>
                        <w:rPr>
                          <w:rFonts w:ascii="Cambria Math" w:eastAsiaTheme="minorEastAsia" w:hAnsi="Cambria Math" w:cstheme="minorEastAsia" w:hint="eastAsia"/>
                        </w:rPr>
                        <m:t>L</m:t>
                      </m:r>
                    </m:e>
                    <m:sub>
                      <m:r>
                        <m:rPr>
                          <m:sty m:val="p"/>
                        </m:rPr>
                        <w:rPr>
                          <w:rFonts w:ascii="Cambria Math" w:eastAsiaTheme="minorEastAsia" w:hAnsi="Cambria Math" w:cstheme="minorEastAsia" w:hint="eastAsia"/>
                        </w:rPr>
                        <m:t>1</m:t>
                      </m:r>
                    </m:sub>
                  </m:sSub>
                </m:den>
              </m:f>
              <m:r>
                <m:rPr>
                  <m:sty m:val="p"/>
                </m:rPr>
                <w:rPr>
                  <w:rFonts w:ascii="Cambria Math" w:eastAsiaTheme="minorEastAsia" w:hAnsi="Cambria Math" w:cstheme="minorEastAsia" w:hint="eastAsia"/>
                </w:rPr>
                <m:t>#</m:t>
              </m:r>
              <m:d>
                <m:dPr>
                  <m:begChr m:val="（"/>
                  <m:endChr m:val="）"/>
                  <m:ctrlPr>
                    <w:rPr>
                      <w:rFonts w:ascii="Cambria Math" w:eastAsiaTheme="minorEastAsia" w:hAnsi="Cambria Math" w:cstheme="minorEastAsia" w:hint="eastAsia"/>
                    </w:rPr>
                  </m:ctrlPr>
                </m:dPr>
                <m:e>
                  <m:r>
                    <m:rPr>
                      <m:sty m:val="p"/>
                    </m:rPr>
                    <w:rPr>
                      <w:rFonts w:ascii="Cambria Math" w:eastAsiaTheme="minorEastAsia" w:hAnsi="Cambria Math" w:cstheme="minorEastAsia"/>
                    </w:rPr>
                    <m:t>4</m:t>
                  </m:r>
                </m:e>
              </m:d>
            </m:e>
          </m:eqArr>
        </m:oMath>
      </m:oMathPara>
    </w:p>
    <w:p w14:paraId="2462F70E" w14:textId="77777777" w:rsidR="00D82D06" w:rsidRDefault="00882080">
      <w:pPr>
        <w:rPr>
          <w:rFonts w:asciiTheme="minorEastAsia" w:eastAsiaTheme="minorEastAsia" w:hAnsiTheme="minorEastAsia" w:cstheme="minorEastAsia"/>
        </w:rPr>
      </w:pPr>
      <m:oMathPara>
        <m:oMath>
          <m:eqArr>
            <m:eqArrPr>
              <m:maxDist m:val="1"/>
              <m:ctrlPr>
                <w:rPr>
                  <w:rFonts w:ascii="Cambria Math" w:eastAsiaTheme="minorEastAsia" w:hAnsi="Cambria Math" w:cstheme="minorEastAsia" w:hint="eastAsia"/>
                </w:rPr>
              </m:ctrlPr>
            </m:eqArrPr>
            <m:e>
              <m:sSub>
                <m:sSubPr>
                  <m:ctrlPr>
                    <w:rPr>
                      <w:rFonts w:ascii="Cambria Math" w:eastAsiaTheme="minorEastAsia" w:hAnsi="Cambria Math" w:cstheme="minorEastAsia" w:hint="eastAsia"/>
                      <w:iCs/>
                    </w:rPr>
                  </m:ctrlPr>
                </m:sSubPr>
                <m:e>
                  <m:r>
                    <w:rPr>
                      <w:rFonts w:ascii="Cambria Math" w:eastAsiaTheme="minorEastAsia" w:hAnsi="Cambria Math" w:cstheme="minorEastAsia" w:hint="eastAsia"/>
                    </w:rPr>
                    <m:t>ε</m:t>
                  </m:r>
                </m:e>
                <m:sub>
                  <m:r>
                    <m:rPr>
                      <m:sty m:val="p"/>
                    </m:rPr>
                    <w:rPr>
                      <w:rFonts w:ascii="Cambria Math" w:eastAsiaTheme="minorEastAsia" w:hAnsi="Cambria Math" w:cstheme="minorEastAsia"/>
                    </w:rPr>
                    <m:t>e</m:t>
                  </m:r>
                </m:sub>
              </m:sSub>
              <m:r>
                <m:rPr>
                  <m:sty m:val="p"/>
                </m:rPr>
                <w:rPr>
                  <w:rFonts w:ascii="Cambria Math" w:eastAsiaTheme="minorEastAsia" w:hAnsi="Cambria Math" w:cstheme="minorEastAsia" w:hint="eastAsia"/>
                </w:rPr>
                <m:t>=</m:t>
              </m:r>
              <m:f>
                <m:fPr>
                  <m:ctrlPr>
                    <w:rPr>
                      <w:rFonts w:ascii="Cambria Math" w:eastAsiaTheme="minorEastAsia" w:hAnsi="Cambria Math" w:cstheme="minorEastAsia" w:hint="eastAsia"/>
                      <w:iCs/>
                    </w:rPr>
                  </m:ctrlPr>
                </m:fPr>
                <m:num>
                  <m:r>
                    <m:rPr>
                      <m:sty m:val="p"/>
                    </m:rPr>
                    <w:rPr>
                      <w:rFonts w:ascii="Cambria Math" w:eastAsiaTheme="minorEastAsia" w:hAnsi="Cambria Math" w:cstheme="minorEastAsia" w:hint="eastAsia"/>
                    </w:rPr>
                    <m:t>∆</m:t>
                  </m:r>
                  <m:sSub>
                    <m:sSubPr>
                      <m:ctrlPr>
                        <w:rPr>
                          <w:rFonts w:ascii="Cambria Math" w:eastAsiaTheme="minorEastAsia" w:hAnsi="Cambria Math" w:cstheme="minorEastAsia" w:hint="eastAsia"/>
                          <w:iCs/>
                        </w:rPr>
                      </m:ctrlPr>
                    </m:sSubPr>
                    <m:e>
                      <m:r>
                        <w:rPr>
                          <w:rFonts w:ascii="Cambria Math" w:eastAsiaTheme="minorEastAsia" w:hAnsi="Cambria Math" w:cstheme="minorEastAsia" w:hint="eastAsia"/>
                        </w:rPr>
                        <m:t>L</m:t>
                      </m:r>
                    </m:e>
                    <m:sub>
                      <m:r>
                        <m:rPr>
                          <m:sty m:val="p"/>
                        </m:rPr>
                        <w:rPr>
                          <w:rFonts w:ascii="Cambria Math" w:eastAsiaTheme="minorEastAsia" w:hAnsi="Cambria Math" w:cstheme="minorEastAsia" w:hint="eastAsia"/>
                        </w:rPr>
                        <m:t>1</m:t>
                      </m:r>
                    </m:sub>
                  </m:sSub>
                  <m:r>
                    <m:rPr>
                      <m:sty m:val="p"/>
                    </m:rPr>
                    <w:rPr>
                      <w:rFonts w:ascii="Cambria Math" w:eastAsiaTheme="minorEastAsia" w:hAnsi="Cambria Math" w:cstheme="minorEastAsia" w:hint="eastAsia"/>
                    </w:rPr>
                    <m:t>+2</m:t>
                  </m:r>
                  <m:r>
                    <m:rPr>
                      <m:sty m:val="p"/>
                    </m:rPr>
                    <w:rPr>
                      <w:rFonts w:ascii="Cambria Math" w:eastAsiaTheme="minorEastAsia" w:hAnsi="Cambria Math" w:cstheme="minorEastAsia" w:hint="eastAsia"/>
                    </w:rPr>
                    <m:t>∆</m:t>
                  </m:r>
                  <m:sSub>
                    <m:sSubPr>
                      <m:ctrlPr>
                        <w:rPr>
                          <w:rFonts w:ascii="Cambria Math" w:eastAsiaTheme="minorEastAsia" w:hAnsi="Cambria Math" w:cstheme="minorEastAsia" w:hint="eastAsia"/>
                          <w:iCs/>
                        </w:rPr>
                      </m:ctrlPr>
                    </m:sSubPr>
                    <m:e>
                      <m:r>
                        <w:rPr>
                          <w:rFonts w:ascii="Cambria Math" w:eastAsiaTheme="minorEastAsia" w:hAnsi="Cambria Math" w:cstheme="minorEastAsia" w:hint="eastAsia"/>
                        </w:rPr>
                        <m:t>L</m:t>
                      </m:r>
                    </m:e>
                    <m:sub>
                      <m:r>
                        <m:rPr>
                          <m:sty m:val="p"/>
                        </m:rPr>
                        <w:rPr>
                          <w:rFonts w:ascii="Cambria Math" w:eastAsiaTheme="minorEastAsia" w:hAnsi="Cambria Math" w:cstheme="minorEastAsia" w:hint="eastAsia"/>
                        </w:rPr>
                        <m:t>2</m:t>
                      </m:r>
                    </m:sub>
                  </m:sSub>
                  <m:r>
                    <m:rPr>
                      <m:sty m:val="p"/>
                    </m:rPr>
                    <w:rPr>
                      <w:rFonts w:ascii="Cambria Math" w:eastAsiaTheme="minorEastAsia" w:hAnsi="Cambria Math" w:cstheme="minorEastAsia" w:hint="eastAsia"/>
                    </w:rPr>
                    <m:t>+4</m:t>
                  </m:r>
                  <m:r>
                    <m:rPr>
                      <m:sty m:val="p"/>
                    </m:rPr>
                    <w:rPr>
                      <w:rFonts w:ascii="Cambria Math" w:eastAsiaTheme="minorEastAsia" w:hAnsi="Cambria Math" w:cstheme="minorEastAsia" w:hint="eastAsia"/>
                    </w:rPr>
                    <m:t>∆</m:t>
                  </m:r>
                  <m:sSub>
                    <m:sSubPr>
                      <m:ctrlPr>
                        <w:rPr>
                          <w:rFonts w:ascii="Cambria Math" w:eastAsiaTheme="minorEastAsia" w:hAnsi="Cambria Math" w:cstheme="minorEastAsia" w:hint="eastAsia"/>
                          <w:iCs/>
                        </w:rPr>
                      </m:ctrlPr>
                    </m:sSubPr>
                    <m:e>
                      <m:r>
                        <w:rPr>
                          <w:rFonts w:ascii="Cambria Math" w:eastAsiaTheme="minorEastAsia" w:hAnsi="Cambria Math" w:cstheme="minorEastAsia" w:hint="eastAsia"/>
                        </w:rPr>
                        <m:t>L</m:t>
                      </m:r>
                    </m:e>
                    <m:sub>
                      <m:r>
                        <m:rPr>
                          <m:sty m:val="p"/>
                        </m:rPr>
                        <w:rPr>
                          <w:rFonts w:ascii="Cambria Math" w:eastAsiaTheme="minorEastAsia" w:hAnsi="Cambria Math" w:cstheme="minorEastAsia" w:hint="eastAsia"/>
                        </w:rPr>
                        <m:t>3</m:t>
                      </m:r>
                    </m:sub>
                  </m:sSub>
                  <m:r>
                    <m:rPr>
                      <m:sty m:val="p"/>
                    </m:rPr>
                    <w:rPr>
                      <w:rFonts w:ascii="Cambria Math" w:eastAsiaTheme="minorEastAsia" w:hAnsi="Cambria Math" w:cstheme="minorEastAsia" w:hint="eastAsia"/>
                    </w:rPr>
                    <m:t>+2</m:t>
                  </m:r>
                  <m:r>
                    <m:rPr>
                      <m:sty m:val="p"/>
                    </m:rPr>
                    <w:rPr>
                      <w:rFonts w:ascii="Cambria Math" w:eastAsiaTheme="minorEastAsia" w:hAnsi="Cambria Math" w:cstheme="minorEastAsia" w:hint="eastAsia"/>
                    </w:rPr>
                    <m:t>∆</m:t>
                  </m:r>
                  <m:sSub>
                    <m:sSubPr>
                      <m:ctrlPr>
                        <w:rPr>
                          <w:rFonts w:ascii="Cambria Math" w:eastAsiaTheme="minorEastAsia" w:hAnsi="Cambria Math" w:cstheme="minorEastAsia" w:hint="eastAsia"/>
                          <w:iCs/>
                        </w:rPr>
                      </m:ctrlPr>
                    </m:sSubPr>
                    <m:e>
                      <m:r>
                        <w:rPr>
                          <w:rFonts w:ascii="Cambria Math" w:eastAsiaTheme="minorEastAsia" w:hAnsi="Cambria Math" w:cstheme="minorEastAsia" w:hint="eastAsia"/>
                        </w:rPr>
                        <m:t>L</m:t>
                      </m:r>
                    </m:e>
                    <m:sub>
                      <m:r>
                        <m:rPr>
                          <m:sty m:val="p"/>
                        </m:rPr>
                        <w:rPr>
                          <w:rFonts w:ascii="Cambria Math" w:eastAsiaTheme="minorEastAsia" w:hAnsi="Cambria Math" w:cstheme="minorEastAsia" w:hint="eastAsia"/>
                        </w:rPr>
                        <m:t>4</m:t>
                      </m:r>
                    </m:sub>
                  </m:sSub>
                </m:num>
                <m:den>
                  <m:sSub>
                    <m:sSubPr>
                      <m:ctrlPr>
                        <w:rPr>
                          <w:rFonts w:ascii="Cambria Math" w:eastAsiaTheme="minorEastAsia" w:hAnsi="Cambria Math" w:cstheme="minorEastAsia" w:hint="eastAsia"/>
                          <w:iCs/>
                        </w:rPr>
                      </m:ctrlPr>
                    </m:sSubPr>
                    <m:e>
                      <m:r>
                        <w:rPr>
                          <w:rFonts w:ascii="Cambria Math" w:eastAsiaTheme="minorEastAsia" w:hAnsi="Cambria Math" w:cstheme="minorEastAsia" w:hint="eastAsia"/>
                        </w:rPr>
                        <m:t>L</m:t>
                      </m:r>
                    </m:e>
                    <m:sub>
                      <m:r>
                        <m:rPr>
                          <m:sty m:val="p"/>
                        </m:rPr>
                        <w:rPr>
                          <w:rFonts w:ascii="Cambria Math" w:eastAsiaTheme="minorEastAsia" w:hAnsi="Cambria Math" w:cstheme="minorEastAsia" w:hint="eastAsia"/>
                        </w:rPr>
                        <m:t>1</m:t>
                      </m:r>
                    </m:sub>
                  </m:sSub>
                  <m:r>
                    <m:rPr>
                      <m:sty m:val="p"/>
                    </m:rPr>
                    <w:rPr>
                      <w:rFonts w:ascii="Cambria Math" w:eastAsiaTheme="minorEastAsia" w:hAnsi="Cambria Math" w:cstheme="minorEastAsia" w:hint="eastAsia"/>
                    </w:rPr>
                    <m:t>+2</m:t>
                  </m:r>
                  <m:sSub>
                    <m:sSubPr>
                      <m:ctrlPr>
                        <w:rPr>
                          <w:rFonts w:ascii="Cambria Math" w:eastAsiaTheme="minorEastAsia" w:hAnsi="Cambria Math" w:cstheme="minorEastAsia" w:hint="eastAsia"/>
                          <w:iCs/>
                        </w:rPr>
                      </m:ctrlPr>
                    </m:sSubPr>
                    <m:e>
                      <m:r>
                        <w:rPr>
                          <w:rFonts w:ascii="Cambria Math" w:eastAsiaTheme="minorEastAsia" w:hAnsi="Cambria Math" w:cstheme="minorEastAsia" w:hint="eastAsia"/>
                        </w:rPr>
                        <m:t>L</m:t>
                      </m:r>
                    </m:e>
                    <m:sub>
                      <m:r>
                        <m:rPr>
                          <m:sty m:val="p"/>
                        </m:rPr>
                        <w:rPr>
                          <w:rFonts w:ascii="Cambria Math" w:eastAsiaTheme="minorEastAsia" w:hAnsi="Cambria Math" w:cstheme="minorEastAsia" w:hint="eastAsia"/>
                        </w:rPr>
                        <m:t>2</m:t>
                      </m:r>
                    </m:sub>
                  </m:sSub>
                  <m:r>
                    <m:rPr>
                      <m:sty m:val="p"/>
                    </m:rPr>
                    <w:rPr>
                      <w:rFonts w:ascii="Cambria Math" w:eastAsiaTheme="minorEastAsia" w:hAnsi="Cambria Math" w:cstheme="minorEastAsia" w:hint="eastAsia"/>
                    </w:rPr>
                    <m:t>+4</m:t>
                  </m:r>
                  <m:sSub>
                    <m:sSubPr>
                      <m:ctrlPr>
                        <w:rPr>
                          <w:rFonts w:ascii="Cambria Math" w:eastAsiaTheme="minorEastAsia" w:hAnsi="Cambria Math" w:cstheme="minorEastAsia" w:hint="eastAsia"/>
                          <w:iCs/>
                        </w:rPr>
                      </m:ctrlPr>
                    </m:sSubPr>
                    <m:e>
                      <m:r>
                        <w:rPr>
                          <w:rFonts w:ascii="Cambria Math" w:eastAsiaTheme="minorEastAsia" w:hAnsi="Cambria Math" w:cstheme="minorEastAsia" w:hint="eastAsia"/>
                        </w:rPr>
                        <m:t>L</m:t>
                      </m:r>
                    </m:e>
                    <m:sub>
                      <m:r>
                        <m:rPr>
                          <m:sty m:val="p"/>
                        </m:rPr>
                        <w:rPr>
                          <w:rFonts w:ascii="Cambria Math" w:eastAsiaTheme="minorEastAsia" w:hAnsi="Cambria Math" w:cstheme="minorEastAsia" w:hint="eastAsia"/>
                        </w:rPr>
                        <m:t>3</m:t>
                      </m:r>
                    </m:sub>
                  </m:sSub>
                  <m:r>
                    <m:rPr>
                      <m:sty m:val="p"/>
                    </m:rPr>
                    <w:rPr>
                      <w:rFonts w:ascii="Cambria Math" w:eastAsiaTheme="minorEastAsia" w:hAnsi="Cambria Math" w:cstheme="minorEastAsia" w:hint="eastAsia"/>
                    </w:rPr>
                    <m:t>+2</m:t>
                  </m:r>
                  <m:sSub>
                    <m:sSubPr>
                      <m:ctrlPr>
                        <w:rPr>
                          <w:rFonts w:ascii="Cambria Math" w:eastAsiaTheme="minorEastAsia" w:hAnsi="Cambria Math" w:cstheme="minorEastAsia" w:hint="eastAsia"/>
                          <w:iCs/>
                        </w:rPr>
                      </m:ctrlPr>
                    </m:sSubPr>
                    <m:e>
                      <m:r>
                        <w:rPr>
                          <w:rFonts w:ascii="Cambria Math" w:eastAsiaTheme="minorEastAsia" w:hAnsi="Cambria Math" w:cstheme="minorEastAsia" w:hint="eastAsia"/>
                        </w:rPr>
                        <m:t>L</m:t>
                      </m:r>
                    </m:e>
                    <m:sub>
                      <m:r>
                        <m:rPr>
                          <m:sty m:val="p"/>
                        </m:rPr>
                        <w:rPr>
                          <w:rFonts w:ascii="Cambria Math" w:eastAsiaTheme="minorEastAsia" w:hAnsi="Cambria Math" w:cstheme="minorEastAsia" w:hint="eastAsia"/>
                        </w:rPr>
                        <m:t>4</m:t>
                      </m:r>
                    </m:sub>
                  </m:sSub>
                </m:den>
              </m:f>
              <m:r>
                <m:rPr>
                  <m:sty m:val="p"/>
                </m:rPr>
                <w:rPr>
                  <w:rFonts w:ascii="Cambria Math" w:eastAsiaTheme="minorEastAsia" w:hAnsi="Cambria Math" w:cstheme="minorEastAsia" w:hint="eastAsia"/>
                </w:rPr>
                <m:t>#</m:t>
              </m:r>
              <m:d>
                <m:dPr>
                  <m:begChr m:val="（"/>
                  <m:endChr m:val="）"/>
                  <m:ctrlPr>
                    <w:rPr>
                      <w:rFonts w:ascii="Cambria Math" w:eastAsiaTheme="minorEastAsia" w:hAnsi="Cambria Math" w:cstheme="minorEastAsia" w:hint="eastAsia"/>
                    </w:rPr>
                  </m:ctrlPr>
                </m:dPr>
                <m:e>
                  <m:r>
                    <m:rPr>
                      <m:sty m:val="p"/>
                    </m:rPr>
                    <w:rPr>
                      <w:rFonts w:ascii="Cambria Math" w:eastAsiaTheme="minorEastAsia" w:hAnsi="Cambria Math" w:cstheme="minorEastAsia"/>
                    </w:rPr>
                    <m:t>5</m:t>
                  </m:r>
                </m:e>
              </m:d>
            </m:e>
          </m:eqArr>
        </m:oMath>
      </m:oMathPara>
    </w:p>
    <w:p w14:paraId="03ACAD08" w14:textId="77777777" w:rsidR="00D82D06" w:rsidRDefault="00882080">
      <w:pPr>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定义灵敏度系数</w:t>
      </w:r>
      <w:r>
        <w:rPr>
          <w:rFonts w:ascii="Times New Roman" w:eastAsiaTheme="minorEastAsia" w:hAnsi="Times New Roman"/>
        </w:rPr>
        <w:t>K</w:t>
      </w:r>
      <w:r>
        <w:rPr>
          <w:rFonts w:asciiTheme="minorEastAsia" w:eastAsiaTheme="minorEastAsia" w:hAnsiTheme="minorEastAsia" w:cstheme="minorEastAsia" w:hint="eastAsia"/>
        </w:rPr>
        <w:t>，联立上式可得</w:t>
      </w:r>
    </w:p>
    <w:p w14:paraId="1276B053" w14:textId="77777777" w:rsidR="00D82D06" w:rsidRDefault="00882080">
      <w:pPr>
        <w:rPr>
          <w:rFonts w:asciiTheme="minorEastAsia" w:eastAsiaTheme="minorEastAsia" w:hAnsiTheme="minorEastAsia" w:cstheme="minorEastAsia"/>
        </w:rPr>
      </w:pPr>
      <m:oMathPara>
        <m:oMath>
          <m:eqArr>
            <m:eqArrPr>
              <m:maxDist m:val="1"/>
              <m:ctrlPr>
                <w:rPr>
                  <w:rFonts w:ascii="Cambria Math" w:eastAsiaTheme="minorEastAsia" w:hAnsi="Cambria Math" w:cstheme="minorEastAsia" w:hint="eastAsia"/>
                </w:rPr>
              </m:ctrlPr>
            </m:eqArrPr>
            <m:e>
              <m:r>
                <w:rPr>
                  <w:rFonts w:ascii="Cambria Math" w:eastAsiaTheme="minorEastAsia" w:hAnsi="Cambria Math" w:cstheme="minorEastAsia" w:hint="eastAsia"/>
                </w:rPr>
                <m:t>K</m:t>
              </m:r>
              <m:r>
                <m:rPr>
                  <m:sty m:val="p"/>
                </m:rPr>
                <w:rPr>
                  <w:rFonts w:ascii="Cambria Math" w:eastAsiaTheme="minorEastAsia" w:hAnsi="Cambria Math" w:cstheme="minorEastAsia" w:hint="eastAsia"/>
                </w:rPr>
                <m:t>=</m:t>
              </m:r>
              <m:f>
                <m:fPr>
                  <m:ctrlPr>
                    <w:rPr>
                      <w:rFonts w:ascii="Cambria Math" w:eastAsiaTheme="minorEastAsia" w:hAnsi="Cambria Math" w:cstheme="minorEastAsia" w:hint="eastAsia"/>
                    </w:rPr>
                  </m:ctrlPr>
                </m:fPr>
                <m:num>
                  <m:sSub>
                    <m:sSubPr>
                      <m:ctrlPr>
                        <w:rPr>
                          <w:rFonts w:ascii="Cambria Math" w:eastAsiaTheme="minorEastAsia" w:hAnsi="Cambria Math" w:cstheme="minorEastAsia" w:hint="eastAsia"/>
                          <w:iCs/>
                        </w:rPr>
                      </m:ctrlPr>
                    </m:sSubPr>
                    <m:e>
                      <m:r>
                        <w:rPr>
                          <w:rFonts w:ascii="Cambria Math" w:eastAsiaTheme="minorEastAsia" w:hAnsi="Cambria Math" w:cstheme="minorEastAsia" w:hint="eastAsia"/>
                        </w:rPr>
                        <m:t>ε</m:t>
                      </m:r>
                    </m:e>
                    <m:sub>
                      <m:r>
                        <m:rPr>
                          <m:sty m:val="p"/>
                        </m:rPr>
                        <w:rPr>
                          <w:rFonts w:ascii="Cambria Math" w:eastAsiaTheme="minorEastAsia" w:hAnsi="Cambria Math" w:cstheme="minorEastAsia"/>
                        </w:rPr>
                        <m:t>e</m:t>
                      </m:r>
                    </m:sub>
                  </m:sSub>
                </m:num>
                <m:den>
                  <m:sSub>
                    <m:sSubPr>
                      <m:ctrlPr>
                        <w:rPr>
                          <w:rFonts w:ascii="Cambria Math" w:eastAsiaTheme="minorEastAsia" w:hAnsi="Cambria Math" w:cstheme="minorEastAsia" w:hint="eastAsia"/>
                        </w:rPr>
                      </m:ctrlPr>
                    </m:sSubPr>
                    <m:e>
                      <m:r>
                        <w:rPr>
                          <w:rFonts w:ascii="Cambria Math" w:eastAsiaTheme="minorEastAsia" w:hAnsi="Cambria Math" w:cstheme="minorEastAsia" w:hint="eastAsia"/>
                        </w:rPr>
                        <m:t>ε</m:t>
                      </m:r>
                    </m:e>
                    <m:sub>
                      <m:r>
                        <w:rPr>
                          <w:rFonts w:ascii="Cambria Math" w:eastAsiaTheme="minorEastAsia" w:hAnsi="Cambria Math" w:cstheme="minorEastAsia" w:hint="eastAsia"/>
                        </w:rPr>
                        <m:t>FBG</m:t>
                      </m:r>
                    </m:sub>
                  </m:sSub>
                </m:den>
              </m:f>
              <m:r>
                <m:rPr>
                  <m:sty m:val="p"/>
                </m:rPr>
                <w:rPr>
                  <w:rFonts w:ascii="Cambria Math" w:eastAsiaTheme="minorEastAsia" w:hAnsi="Cambria Math" w:cstheme="minorEastAsia" w:hint="eastAsia"/>
                </w:rPr>
                <m:t>=</m:t>
              </m:r>
              <m:f>
                <m:fPr>
                  <m:ctrlPr>
                    <w:rPr>
                      <w:rFonts w:ascii="Cambria Math" w:eastAsiaTheme="minorEastAsia" w:hAnsi="Cambria Math" w:cstheme="minorEastAsia" w:hint="eastAsia"/>
                    </w:rPr>
                  </m:ctrlPr>
                </m:fPr>
                <m:num>
                  <m:r>
                    <m:rPr>
                      <m:sty m:val="p"/>
                    </m:rPr>
                    <w:rPr>
                      <w:rFonts w:ascii="Cambria Math" w:eastAsiaTheme="minorEastAsia" w:hAnsi="Cambria Math" w:cstheme="minorEastAsia" w:hint="eastAsia"/>
                    </w:rPr>
                    <m:t>∆</m:t>
                  </m:r>
                  <m:sSub>
                    <m:sSubPr>
                      <m:ctrlPr>
                        <w:rPr>
                          <w:rFonts w:ascii="Cambria Math" w:eastAsiaTheme="minorEastAsia" w:hAnsi="Cambria Math" w:cstheme="minorEastAsia" w:hint="eastAsia"/>
                        </w:rPr>
                      </m:ctrlPr>
                    </m:sSubPr>
                    <m:e>
                      <m:r>
                        <w:rPr>
                          <w:rFonts w:ascii="Cambria Math" w:eastAsiaTheme="minorEastAsia" w:hAnsi="Cambria Math" w:cstheme="minorEastAsia" w:hint="eastAsia"/>
                        </w:rPr>
                        <m:t>L</m:t>
                      </m:r>
                    </m:e>
                    <m:sub>
                      <m:r>
                        <m:rPr>
                          <m:sty m:val="p"/>
                        </m:rPr>
                        <w:rPr>
                          <w:rFonts w:ascii="Cambria Math" w:eastAsiaTheme="minorEastAsia" w:hAnsi="Cambria Math" w:cstheme="minorEastAsia" w:hint="eastAsia"/>
                        </w:rPr>
                        <m:t>1</m:t>
                      </m:r>
                    </m:sub>
                  </m:sSub>
                  <m:r>
                    <m:rPr>
                      <m:sty m:val="p"/>
                    </m:rPr>
                    <w:rPr>
                      <w:rFonts w:ascii="Cambria Math" w:eastAsiaTheme="minorEastAsia" w:hAnsi="Cambria Math" w:cstheme="minorEastAsia" w:hint="eastAsia"/>
                    </w:rPr>
                    <m:t>+2</m:t>
                  </m:r>
                  <m:r>
                    <m:rPr>
                      <m:sty m:val="p"/>
                    </m:rPr>
                    <w:rPr>
                      <w:rFonts w:ascii="Cambria Math" w:eastAsiaTheme="minorEastAsia" w:hAnsi="Cambria Math" w:cstheme="minorEastAsia" w:hint="eastAsia"/>
                    </w:rPr>
                    <m:t>∆</m:t>
                  </m:r>
                  <m:sSub>
                    <m:sSubPr>
                      <m:ctrlPr>
                        <w:rPr>
                          <w:rFonts w:ascii="Cambria Math" w:eastAsiaTheme="minorEastAsia" w:hAnsi="Cambria Math" w:cstheme="minorEastAsia" w:hint="eastAsia"/>
                        </w:rPr>
                      </m:ctrlPr>
                    </m:sSubPr>
                    <m:e>
                      <m:r>
                        <w:rPr>
                          <w:rFonts w:ascii="Cambria Math" w:eastAsiaTheme="minorEastAsia" w:hAnsi="Cambria Math" w:cstheme="minorEastAsia" w:hint="eastAsia"/>
                        </w:rPr>
                        <m:t>L</m:t>
                      </m:r>
                    </m:e>
                    <m:sub>
                      <m:r>
                        <m:rPr>
                          <m:sty m:val="p"/>
                        </m:rPr>
                        <w:rPr>
                          <w:rFonts w:ascii="Cambria Math" w:eastAsiaTheme="minorEastAsia" w:hAnsi="Cambria Math" w:cstheme="minorEastAsia" w:hint="eastAsia"/>
                        </w:rPr>
                        <m:t>2</m:t>
                      </m:r>
                    </m:sub>
                  </m:sSub>
                  <m:r>
                    <m:rPr>
                      <m:sty m:val="p"/>
                    </m:rPr>
                    <w:rPr>
                      <w:rFonts w:ascii="Cambria Math" w:eastAsiaTheme="minorEastAsia" w:hAnsi="Cambria Math" w:cstheme="minorEastAsia" w:hint="eastAsia"/>
                    </w:rPr>
                    <m:t>+4</m:t>
                  </m:r>
                  <m:r>
                    <m:rPr>
                      <m:sty m:val="p"/>
                    </m:rPr>
                    <w:rPr>
                      <w:rFonts w:ascii="Cambria Math" w:eastAsiaTheme="minorEastAsia" w:hAnsi="Cambria Math" w:cstheme="minorEastAsia" w:hint="eastAsia"/>
                    </w:rPr>
                    <m:t>∆</m:t>
                  </m:r>
                  <m:sSub>
                    <m:sSubPr>
                      <m:ctrlPr>
                        <w:rPr>
                          <w:rFonts w:ascii="Cambria Math" w:eastAsiaTheme="minorEastAsia" w:hAnsi="Cambria Math" w:cstheme="minorEastAsia" w:hint="eastAsia"/>
                        </w:rPr>
                      </m:ctrlPr>
                    </m:sSubPr>
                    <m:e>
                      <m:r>
                        <w:rPr>
                          <w:rFonts w:ascii="Cambria Math" w:eastAsiaTheme="minorEastAsia" w:hAnsi="Cambria Math" w:cstheme="minorEastAsia" w:hint="eastAsia"/>
                        </w:rPr>
                        <m:t>L</m:t>
                      </m:r>
                    </m:e>
                    <m:sub>
                      <m:r>
                        <m:rPr>
                          <m:sty m:val="p"/>
                        </m:rPr>
                        <w:rPr>
                          <w:rFonts w:ascii="Cambria Math" w:eastAsiaTheme="minorEastAsia" w:hAnsi="Cambria Math" w:cstheme="minorEastAsia" w:hint="eastAsia"/>
                        </w:rPr>
                        <m:t>3</m:t>
                      </m:r>
                    </m:sub>
                  </m:sSub>
                  <m:r>
                    <m:rPr>
                      <m:sty m:val="p"/>
                    </m:rPr>
                    <w:rPr>
                      <w:rFonts w:ascii="Cambria Math" w:eastAsiaTheme="minorEastAsia" w:hAnsi="Cambria Math" w:cstheme="minorEastAsia" w:hint="eastAsia"/>
                    </w:rPr>
                    <m:t>+2</m:t>
                  </m:r>
                  <m:r>
                    <m:rPr>
                      <m:sty m:val="p"/>
                    </m:rPr>
                    <w:rPr>
                      <w:rFonts w:ascii="Cambria Math" w:eastAsiaTheme="minorEastAsia" w:hAnsi="Cambria Math" w:cstheme="minorEastAsia" w:hint="eastAsia"/>
                    </w:rPr>
                    <m:t>∆</m:t>
                  </m:r>
                  <m:sSub>
                    <m:sSubPr>
                      <m:ctrlPr>
                        <w:rPr>
                          <w:rFonts w:ascii="Cambria Math" w:eastAsiaTheme="minorEastAsia" w:hAnsi="Cambria Math" w:cstheme="minorEastAsia" w:hint="eastAsia"/>
                        </w:rPr>
                      </m:ctrlPr>
                    </m:sSubPr>
                    <m:e>
                      <m:r>
                        <w:rPr>
                          <w:rFonts w:ascii="Cambria Math" w:eastAsiaTheme="minorEastAsia" w:hAnsi="Cambria Math" w:cstheme="minorEastAsia" w:hint="eastAsia"/>
                        </w:rPr>
                        <m:t>L</m:t>
                      </m:r>
                    </m:e>
                    <m:sub>
                      <m:r>
                        <m:rPr>
                          <m:sty m:val="p"/>
                        </m:rPr>
                        <w:rPr>
                          <w:rFonts w:ascii="Cambria Math" w:eastAsiaTheme="minorEastAsia" w:hAnsi="Cambria Math" w:cstheme="minorEastAsia" w:hint="eastAsia"/>
                        </w:rPr>
                        <m:t>4</m:t>
                      </m:r>
                    </m:sub>
                  </m:sSub>
                </m:num>
                <m:den>
                  <m:sSub>
                    <m:sSubPr>
                      <m:ctrlPr>
                        <w:rPr>
                          <w:rFonts w:ascii="Cambria Math" w:eastAsiaTheme="minorEastAsia" w:hAnsi="Cambria Math" w:cstheme="minorEastAsia" w:hint="eastAsia"/>
                        </w:rPr>
                      </m:ctrlPr>
                    </m:sSubPr>
                    <m:e>
                      <m:r>
                        <w:rPr>
                          <w:rFonts w:ascii="Cambria Math" w:eastAsiaTheme="minorEastAsia" w:hAnsi="Cambria Math" w:cstheme="minorEastAsia" w:hint="eastAsia"/>
                        </w:rPr>
                        <m:t>L</m:t>
                      </m:r>
                    </m:e>
                    <m:sub>
                      <m:r>
                        <m:rPr>
                          <m:sty m:val="p"/>
                        </m:rPr>
                        <w:rPr>
                          <w:rFonts w:ascii="Cambria Math" w:eastAsiaTheme="minorEastAsia" w:hAnsi="Cambria Math" w:cstheme="minorEastAsia" w:hint="eastAsia"/>
                        </w:rPr>
                        <m:t>1</m:t>
                      </m:r>
                    </m:sub>
                  </m:sSub>
                  <m:r>
                    <m:rPr>
                      <m:sty m:val="p"/>
                    </m:rPr>
                    <w:rPr>
                      <w:rFonts w:ascii="Cambria Math" w:eastAsiaTheme="minorEastAsia" w:hAnsi="Cambria Math" w:cstheme="minorEastAsia" w:hint="eastAsia"/>
                    </w:rPr>
                    <m:t>+2</m:t>
                  </m:r>
                  <m:sSub>
                    <m:sSubPr>
                      <m:ctrlPr>
                        <w:rPr>
                          <w:rFonts w:ascii="Cambria Math" w:eastAsiaTheme="minorEastAsia" w:hAnsi="Cambria Math" w:cstheme="minorEastAsia" w:hint="eastAsia"/>
                        </w:rPr>
                      </m:ctrlPr>
                    </m:sSubPr>
                    <m:e>
                      <m:r>
                        <w:rPr>
                          <w:rFonts w:ascii="Cambria Math" w:eastAsiaTheme="minorEastAsia" w:hAnsi="Cambria Math" w:cstheme="minorEastAsia" w:hint="eastAsia"/>
                        </w:rPr>
                        <m:t>L</m:t>
                      </m:r>
                    </m:e>
                    <m:sub>
                      <m:r>
                        <m:rPr>
                          <m:sty m:val="p"/>
                        </m:rPr>
                        <w:rPr>
                          <w:rFonts w:ascii="Cambria Math" w:eastAsiaTheme="minorEastAsia" w:hAnsi="Cambria Math" w:cstheme="minorEastAsia" w:hint="eastAsia"/>
                        </w:rPr>
                        <m:t>2</m:t>
                      </m:r>
                    </m:sub>
                  </m:sSub>
                  <m:r>
                    <m:rPr>
                      <m:sty m:val="p"/>
                    </m:rPr>
                    <w:rPr>
                      <w:rFonts w:ascii="Cambria Math" w:eastAsiaTheme="minorEastAsia" w:hAnsi="Cambria Math" w:cstheme="minorEastAsia" w:hint="eastAsia"/>
                    </w:rPr>
                    <m:t>+4</m:t>
                  </m:r>
                  <m:sSub>
                    <m:sSubPr>
                      <m:ctrlPr>
                        <w:rPr>
                          <w:rFonts w:ascii="Cambria Math" w:eastAsiaTheme="minorEastAsia" w:hAnsi="Cambria Math" w:cstheme="minorEastAsia" w:hint="eastAsia"/>
                        </w:rPr>
                      </m:ctrlPr>
                    </m:sSubPr>
                    <m:e>
                      <m:r>
                        <w:rPr>
                          <w:rFonts w:ascii="Cambria Math" w:eastAsiaTheme="minorEastAsia" w:hAnsi="Cambria Math" w:cstheme="minorEastAsia" w:hint="eastAsia"/>
                        </w:rPr>
                        <m:t>L</m:t>
                      </m:r>
                    </m:e>
                    <m:sub>
                      <m:r>
                        <m:rPr>
                          <m:sty m:val="p"/>
                        </m:rPr>
                        <w:rPr>
                          <w:rFonts w:ascii="Cambria Math" w:eastAsiaTheme="minorEastAsia" w:hAnsi="Cambria Math" w:cstheme="minorEastAsia" w:hint="eastAsia"/>
                        </w:rPr>
                        <m:t>3</m:t>
                      </m:r>
                    </m:sub>
                  </m:sSub>
                  <m:r>
                    <m:rPr>
                      <m:sty m:val="p"/>
                    </m:rPr>
                    <w:rPr>
                      <w:rFonts w:ascii="Cambria Math" w:eastAsiaTheme="minorEastAsia" w:hAnsi="Cambria Math" w:cstheme="minorEastAsia" w:hint="eastAsia"/>
                    </w:rPr>
                    <m:t>+2</m:t>
                  </m:r>
                  <m:sSub>
                    <m:sSubPr>
                      <m:ctrlPr>
                        <w:rPr>
                          <w:rFonts w:ascii="Cambria Math" w:eastAsiaTheme="minorEastAsia" w:hAnsi="Cambria Math" w:cstheme="minorEastAsia" w:hint="eastAsia"/>
                        </w:rPr>
                      </m:ctrlPr>
                    </m:sSubPr>
                    <m:e>
                      <m:r>
                        <w:rPr>
                          <w:rFonts w:ascii="Cambria Math" w:eastAsiaTheme="minorEastAsia" w:hAnsi="Cambria Math" w:cstheme="minorEastAsia" w:hint="eastAsia"/>
                        </w:rPr>
                        <m:t>L</m:t>
                      </m:r>
                    </m:e>
                    <m:sub>
                      <m:r>
                        <m:rPr>
                          <m:sty m:val="p"/>
                        </m:rPr>
                        <w:rPr>
                          <w:rFonts w:ascii="Cambria Math" w:eastAsiaTheme="minorEastAsia" w:hAnsi="Cambria Math" w:cstheme="minorEastAsia" w:hint="eastAsia"/>
                        </w:rPr>
                        <m:t>4</m:t>
                      </m:r>
                    </m:sub>
                  </m:sSub>
                </m:den>
              </m:f>
              <m:r>
                <m:rPr>
                  <m:sty m:val="p"/>
                </m:rPr>
                <w:rPr>
                  <w:rFonts w:ascii="Cambria Math" w:eastAsiaTheme="minorEastAsia" w:hAnsi="Cambria Math" w:cstheme="minorEastAsia" w:hint="eastAsia"/>
                </w:rPr>
                <m:t>×</m:t>
              </m:r>
              <m:f>
                <m:fPr>
                  <m:ctrlPr>
                    <w:rPr>
                      <w:rFonts w:ascii="Cambria Math" w:eastAsiaTheme="minorEastAsia" w:hAnsi="Cambria Math" w:cstheme="minorEastAsia" w:hint="eastAsia"/>
                    </w:rPr>
                  </m:ctrlPr>
                </m:fPr>
                <m:num>
                  <m:sSub>
                    <m:sSubPr>
                      <m:ctrlPr>
                        <w:rPr>
                          <w:rFonts w:ascii="Cambria Math" w:eastAsiaTheme="minorEastAsia" w:hAnsi="Cambria Math" w:cstheme="minorEastAsia" w:hint="eastAsia"/>
                        </w:rPr>
                      </m:ctrlPr>
                    </m:sSubPr>
                    <m:e>
                      <m:r>
                        <w:rPr>
                          <w:rFonts w:ascii="Cambria Math" w:eastAsiaTheme="minorEastAsia" w:hAnsi="Cambria Math" w:cstheme="minorEastAsia" w:hint="eastAsia"/>
                        </w:rPr>
                        <m:t>L</m:t>
                      </m:r>
                    </m:e>
                    <m:sub>
                      <m:r>
                        <m:rPr>
                          <m:sty m:val="p"/>
                        </m:rPr>
                        <w:rPr>
                          <w:rFonts w:ascii="Cambria Math" w:eastAsiaTheme="minorEastAsia" w:hAnsi="Cambria Math" w:cstheme="minorEastAsia" w:hint="eastAsia"/>
                        </w:rPr>
                        <m:t>1</m:t>
                      </m:r>
                    </m:sub>
                  </m:sSub>
                </m:num>
                <m:den>
                  <m:sSub>
                    <m:sSubPr>
                      <m:ctrlPr>
                        <w:rPr>
                          <w:rFonts w:ascii="Cambria Math" w:eastAsiaTheme="minorEastAsia" w:hAnsi="Cambria Math" w:cstheme="minorEastAsia" w:hint="eastAsia"/>
                        </w:rPr>
                      </m:ctrlPr>
                    </m:sSubPr>
                    <m:e>
                      <m:r>
                        <m:rPr>
                          <m:sty m:val="p"/>
                        </m:rPr>
                        <w:rPr>
                          <w:rFonts w:ascii="Cambria Math" w:eastAsiaTheme="minorEastAsia" w:hAnsi="Cambria Math" w:cstheme="minorEastAsia" w:hint="eastAsia"/>
                        </w:rPr>
                        <m:t>∆</m:t>
                      </m:r>
                      <m:r>
                        <w:rPr>
                          <w:rFonts w:ascii="Cambria Math" w:eastAsiaTheme="minorEastAsia" w:hAnsi="Cambria Math" w:cstheme="minorEastAsia" w:hint="eastAsia"/>
                        </w:rPr>
                        <m:t>L</m:t>
                      </m:r>
                    </m:e>
                    <m:sub>
                      <m:r>
                        <m:rPr>
                          <m:sty m:val="p"/>
                        </m:rPr>
                        <w:rPr>
                          <w:rFonts w:ascii="Cambria Math" w:eastAsiaTheme="minorEastAsia" w:hAnsi="Cambria Math" w:cstheme="minorEastAsia" w:hint="eastAsia"/>
                        </w:rPr>
                        <m:t>1</m:t>
                      </m:r>
                    </m:sub>
                  </m:sSub>
                </m:den>
              </m:f>
              <m:r>
                <m:rPr>
                  <m:sty m:val="p"/>
                </m:rPr>
                <w:rPr>
                  <w:rFonts w:ascii="Cambria Math" w:eastAsiaTheme="minorEastAsia" w:hAnsi="Cambria Math" w:cstheme="minorEastAsia" w:hint="eastAsia"/>
                </w:rPr>
                <m:t>#</m:t>
              </m:r>
              <m:d>
                <m:dPr>
                  <m:begChr m:val="（"/>
                  <m:endChr m:val="）"/>
                  <m:ctrlPr>
                    <w:rPr>
                      <w:rFonts w:ascii="Cambria Math" w:eastAsiaTheme="minorEastAsia" w:hAnsi="Cambria Math" w:cstheme="minorEastAsia" w:hint="eastAsia"/>
                    </w:rPr>
                  </m:ctrlPr>
                </m:dPr>
                <m:e>
                  <m:r>
                    <m:rPr>
                      <m:sty m:val="p"/>
                    </m:rPr>
                    <w:rPr>
                      <w:rFonts w:ascii="Cambria Math" w:eastAsiaTheme="minorEastAsia" w:hAnsi="Cambria Math" w:cstheme="minorEastAsia"/>
                    </w:rPr>
                    <m:t>6</m:t>
                  </m:r>
                </m:e>
              </m:d>
            </m:e>
          </m:eqArr>
        </m:oMath>
      </m:oMathPara>
    </w:p>
    <w:p w14:paraId="6E571E44" w14:textId="77777777" w:rsidR="00D82D06" w:rsidRDefault="00882080">
      <w:pPr>
        <w:rPr>
          <w:rFonts w:asciiTheme="minorEastAsia" w:eastAsiaTheme="minorEastAsia" w:hAnsiTheme="minorEastAsia" w:cstheme="minorEastAsia"/>
        </w:rPr>
      </w:pPr>
      <m:oMathPara>
        <m:oMath>
          <m:r>
            <m:rPr>
              <m:sty m:val="p"/>
            </m:rPr>
            <w:rPr>
              <w:rFonts w:ascii="Cambria Math" w:eastAsiaTheme="minorEastAsia" w:hAnsi="Cambria Math" w:cstheme="minorEastAsia" w:hint="eastAsia"/>
            </w:rPr>
            <m:t>=</m:t>
          </m:r>
          <m:f>
            <m:fPr>
              <m:ctrlPr>
                <w:rPr>
                  <w:rFonts w:ascii="Cambria Math" w:eastAsiaTheme="minorEastAsia" w:hAnsi="Cambria Math" w:cstheme="minorEastAsia" w:hint="eastAsia"/>
                </w:rPr>
              </m:ctrlPr>
            </m:fPr>
            <m:num>
              <m:r>
                <m:rPr>
                  <m:sty m:val="p"/>
                </m:rPr>
                <w:rPr>
                  <w:rFonts w:ascii="Cambria Math" w:eastAsiaTheme="minorEastAsia" w:hAnsi="Cambria Math" w:cstheme="minorEastAsia" w:hint="eastAsia"/>
                </w:rPr>
                <m:t>1+2</m:t>
              </m:r>
              <m:f>
                <m:fPr>
                  <m:ctrlPr>
                    <w:rPr>
                      <w:rFonts w:ascii="Cambria Math" w:eastAsiaTheme="minorEastAsia" w:hAnsi="Cambria Math" w:cstheme="minorEastAsia" w:hint="eastAsia"/>
                    </w:rPr>
                  </m:ctrlPr>
                </m:fPr>
                <m:num>
                  <m:sSub>
                    <m:sSubPr>
                      <m:ctrlPr>
                        <w:rPr>
                          <w:rFonts w:ascii="Cambria Math" w:eastAsiaTheme="minorEastAsia" w:hAnsi="Cambria Math" w:cstheme="minorEastAsia" w:hint="eastAsia"/>
                        </w:rPr>
                      </m:ctrlPr>
                    </m:sSubPr>
                    <m:e>
                      <m:r>
                        <w:rPr>
                          <w:rFonts w:ascii="Cambria Math" w:eastAsiaTheme="minorEastAsia" w:hAnsi="Cambria Math" w:cstheme="minorEastAsia" w:hint="eastAsia"/>
                        </w:rPr>
                        <m:t>K</m:t>
                      </m:r>
                    </m:e>
                    <m:sub>
                      <m:r>
                        <m:rPr>
                          <m:sty m:val="p"/>
                        </m:rPr>
                        <w:rPr>
                          <w:rFonts w:ascii="Cambria Math" w:eastAsiaTheme="minorEastAsia" w:hAnsi="Cambria Math" w:cstheme="minorEastAsia" w:hint="eastAsia"/>
                        </w:rPr>
                        <m:t>1</m:t>
                      </m:r>
                    </m:sub>
                  </m:sSub>
                </m:num>
                <m:den>
                  <m:sSub>
                    <m:sSubPr>
                      <m:ctrlPr>
                        <w:rPr>
                          <w:rFonts w:ascii="Cambria Math" w:eastAsiaTheme="minorEastAsia" w:hAnsi="Cambria Math" w:cstheme="minorEastAsia" w:hint="eastAsia"/>
                        </w:rPr>
                      </m:ctrlPr>
                    </m:sSubPr>
                    <m:e>
                      <m:r>
                        <w:rPr>
                          <w:rFonts w:ascii="Cambria Math" w:eastAsiaTheme="minorEastAsia" w:hAnsi="Cambria Math" w:cstheme="minorEastAsia" w:hint="eastAsia"/>
                        </w:rPr>
                        <m:t>K</m:t>
                      </m:r>
                    </m:e>
                    <m:sub>
                      <m:r>
                        <m:rPr>
                          <m:sty m:val="p"/>
                        </m:rPr>
                        <w:rPr>
                          <w:rFonts w:ascii="Cambria Math" w:eastAsiaTheme="minorEastAsia" w:hAnsi="Cambria Math" w:cstheme="minorEastAsia" w:hint="eastAsia"/>
                        </w:rPr>
                        <m:t>2</m:t>
                      </m:r>
                    </m:sub>
                  </m:sSub>
                </m:den>
              </m:f>
              <m:r>
                <m:rPr>
                  <m:sty m:val="p"/>
                </m:rPr>
                <w:rPr>
                  <w:rFonts w:ascii="Cambria Math" w:eastAsiaTheme="minorEastAsia" w:hAnsi="Cambria Math" w:cstheme="minorEastAsia" w:hint="eastAsia"/>
                </w:rPr>
                <m:t>+4</m:t>
              </m:r>
              <m:f>
                <m:fPr>
                  <m:ctrlPr>
                    <w:rPr>
                      <w:rFonts w:ascii="Cambria Math" w:eastAsiaTheme="minorEastAsia" w:hAnsi="Cambria Math" w:cstheme="minorEastAsia" w:hint="eastAsia"/>
                    </w:rPr>
                  </m:ctrlPr>
                </m:fPr>
                <m:num>
                  <m:sSub>
                    <m:sSubPr>
                      <m:ctrlPr>
                        <w:rPr>
                          <w:rFonts w:ascii="Cambria Math" w:eastAsiaTheme="minorEastAsia" w:hAnsi="Cambria Math" w:cstheme="minorEastAsia" w:hint="eastAsia"/>
                        </w:rPr>
                      </m:ctrlPr>
                    </m:sSubPr>
                    <m:e>
                      <m:r>
                        <w:rPr>
                          <w:rFonts w:ascii="Cambria Math" w:eastAsiaTheme="minorEastAsia" w:hAnsi="Cambria Math" w:cstheme="minorEastAsia" w:hint="eastAsia"/>
                        </w:rPr>
                        <m:t>K</m:t>
                      </m:r>
                    </m:e>
                    <m:sub>
                      <m:r>
                        <m:rPr>
                          <m:sty m:val="p"/>
                        </m:rPr>
                        <w:rPr>
                          <w:rFonts w:ascii="Cambria Math" w:eastAsiaTheme="minorEastAsia" w:hAnsi="Cambria Math" w:cstheme="minorEastAsia" w:hint="eastAsia"/>
                        </w:rPr>
                        <m:t>1</m:t>
                      </m:r>
                    </m:sub>
                  </m:sSub>
                </m:num>
                <m:den>
                  <m:sSub>
                    <m:sSubPr>
                      <m:ctrlPr>
                        <w:rPr>
                          <w:rFonts w:ascii="Cambria Math" w:eastAsiaTheme="minorEastAsia" w:hAnsi="Cambria Math" w:cstheme="minorEastAsia" w:hint="eastAsia"/>
                        </w:rPr>
                      </m:ctrlPr>
                    </m:sSubPr>
                    <m:e>
                      <m:r>
                        <w:rPr>
                          <w:rFonts w:ascii="Cambria Math" w:eastAsiaTheme="minorEastAsia" w:hAnsi="Cambria Math" w:cstheme="minorEastAsia" w:hint="eastAsia"/>
                        </w:rPr>
                        <m:t>K</m:t>
                      </m:r>
                    </m:e>
                    <m:sub>
                      <m:r>
                        <m:rPr>
                          <m:sty m:val="p"/>
                        </m:rPr>
                        <w:rPr>
                          <w:rFonts w:ascii="Cambria Math" w:eastAsiaTheme="minorEastAsia" w:hAnsi="Cambria Math" w:cstheme="minorEastAsia" w:hint="eastAsia"/>
                        </w:rPr>
                        <m:t>3</m:t>
                      </m:r>
                    </m:sub>
                  </m:sSub>
                </m:den>
              </m:f>
              <m:r>
                <m:rPr>
                  <m:sty m:val="p"/>
                </m:rPr>
                <w:rPr>
                  <w:rFonts w:ascii="Cambria Math" w:eastAsiaTheme="minorEastAsia" w:hAnsi="Cambria Math" w:cstheme="minorEastAsia" w:hint="eastAsia"/>
                </w:rPr>
                <m:t>+2</m:t>
              </m:r>
              <m:f>
                <m:fPr>
                  <m:ctrlPr>
                    <w:rPr>
                      <w:rFonts w:ascii="Cambria Math" w:eastAsiaTheme="minorEastAsia" w:hAnsi="Cambria Math" w:cstheme="minorEastAsia" w:hint="eastAsia"/>
                    </w:rPr>
                  </m:ctrlPr>
                </m:fPr>
                <m:num>
                  <m:sSub>
                    <m:sSubPr>
                      <m:ctrlPr>
                        <w:rPr>
                          <w:rFonts w:ascii="Cambria Math" w:eastAsiaTheme="minorEastAsia" w:hAnsi="Cambria Math" w:cstheme="minorEastAsia" w:hint="eastAsia"/>
                        </w:rPr>
                      </m:ctrlPr>
                    </m:sSubPr>
                    <m:e>
                      <m:r>
                        <w:rPr>
                          <w:rFonts w:ascii="Cambria Math" w:eastAsiaTheme="minorEastAsia" w:hAnsi="Cambria Math" w:cstheme="minorEastAsia" w:hint="eastAsia"/>
                        </w:rPr>
                        <m:t>K</m:t>
                      </m:r>
                    </m:e>
                    <m:sub>
                      <m:r>
                        <m:rPr>
                          <m:sty m:val="p"/>
                        </m:rPr>
                        <w:rPr>
                          <w:rFonts w:ascii="Cambria Math" w:eastAsiaTheme="minorEastAsia" w:hAnsi="Cambria Math" w:cstheme="minorEastAsia" w:hint="eastAsia"/>
                        </w:rPr>
                        <m:t>1</m:t>
                      </m:r>
                    </m:sub>
                  </m:sSub>
                </m:num>
                <m:den>
                  <m:sSub>
                    <m:sSubPr>
                      <m:ctrlPr>
                        <w:rPr>
                          <w:rFonts w:ascii="Cambria Math" w:eastAsiaTheme="minorEastAsia" w:hAnsi="Cambria Math" w:cstheme="minorEastAsia" w:hint="eastAsia"/>
                        </w:rPr>
                      </m:ctrlPr>
                    </m:sSubPr>
                    <m:e>
                      <m:r>
                        <w:rPr>
                          <w:rFonts w:ascii="Cambria Math" w:eastAsiaTheme="minorEastAsia" w:hAnsi="Cambria Math" w:cstheme="minorEastAsia" w:hint="eastAsia"/>
                        </w:rPr>
                        <m:t>K</m:t>
                      </m:r>
                    </m:e>
                    <m:sub>
                      <m:r>
                        <m:rPr>
                          <m:sty m:val="p"/>
                        </m:rPr>
                        <w:rPr>
                          <w:rFonts w:ascii="Cambria Math" w:eastAsiaTheme="minorEastAsia" w:hAnsi="Cambria Math" w:cstheme="minorEastAsia" w:hint="eastAsia"/>
                        </w:rPr>
                        <m:t>4</m:t>
                      </m:r>
                    </m:sub>
                  </m:sSub>
                </m:den>
              </m:f>
            </m:num>
            <m:den>
              <w:bookmarkStart w:id="4" w:name="OLE_LINK9"/>
              <m:r>
                <m:rPr>
                  <m:sty m:val="p"/>
                </m:rPr>
                <w:rPr>
                  <w:rFonts w:ascii="Cambria Math" w:eastAsiaTheme="minorEastAsia" w:hAnsi="Cambria Math" w:cstheme="minorEastAsia" w:hint="eastAsia"/>
                </w:rPr>
                <m:t>1+2</m:t>
              </m:r>
              <m:f>
                <m:fPr>
                  <m:ctrlPr>
                    <w:rPr>
                      <w:rFonts w:ascii="Cambria Math" w:eastAsiaTheme="minorEastAsia" w:hAnsi="Cambria Math" w:cstheme="minorEastAsia" w:hint="eastAsia"/>
                    </w:rPr>
                  </m:ctrlPr>
                </m:fPr>
                <m:num>
                  <m:sSub>
                    <m:sSubPr>
                      <m:ctrlPr>
                        <w:rPr>
                          <w:rFonts w:ascii="Cambria Math" w:eastAsiaTheme="minorEastAsia" w:hAnsi="Cambria Math" w:cstheme="minorEastAsia" w:hint="eastAsia"/>
                        </w:rPr>
                      </m:ctrlPr>
                    </m:sSubPr>
                    <m:e>
                      <m:r>
                        <w:rPr>
                          <w:rFonts w:ascii="Cambria Math" w:eastAsiaTheme="minorEastAsia" w:hAnsi="Cambria Math" w:cstheme="minorEastAsia" w:hint="eastAsia"/>
                        </w:rPr>
                        <m:t>L</m:t>
                      </m:r>
                    </m:e>
                    <m:sub>
                      <m:r>
                        <m:rPr>
                          <m:sty m:val="p"/>
                        </m:rPr>
                        <w:rPr>
                          <w:rFonts w:ascii="Cambria Math" w:eastAsiaTheme="minorEastAsia" w:hAnsi="Cambria Math" w:cstheme="minorEastAsia" w:hint="eastAsia"/>
                        </w:rPr>
                        <m:t>2</m:t>
                      </m:r>
                    </m:sub>
                  </m:sSub>
                </m:num>
                <m:den>
                  <m:sSub>
                    <m:sSubPr>
                      <m:ctrlPr>
                        <w:rPr>
                          <w:rFonts w:ascii="Cambria Math" w:eastAsiaTheme="minorEastAsia" w:hAnsi="Cambria Math" w:cstheme="minorEastAsia" w:hint="eastAsia"/>
                        </w:rPr>
                      </m:ctrlPr>
                    </m:sSubPr>
                    <m:e>
                      <m:r>
                        <w:rPr>
                          <w:rFonts w:ascii="Cambria Math" w:eastAsiaTheme="minorEastAsia" w:hAnsi="Cambria Math" w:cstheme="minorEastAsia" w:hint="eastAsia"/>
                        </w:rPr>
                        <m:t>L</m:t>
                      </m:r>
                    </m:e>
                    <m:sub>
                      <m:r>
                        <m:rPr>
                          <m:sty m:val="p"/>
                        </m:rPr>
                        <w:rPr>
                          <w:rFonts w:ascii="Cambria Math" w:eastAsiaTheme="minorEastAsia" w:hAnsi="Cambria Math" w:cstheme="minorEastAsia" w:hint="eastAsia"/>
                        </w:rPr>
                        <m:t>1</m:t>
                      </m:r>
                    </m:sub>
                  </m:sSub>
                </m:den>
              </m:f>
              <m:r>
                <m:rPr>
                  <m:sty m:val="p"/>
                </m:rPr>
                <w:rPr>
                  <w:rFonts w:ascii="Cambria Math" w:eastAsiaTheme="minorEastAsia" w:hAnsi="Cambria Math" w:cstheme="minorEastAsia" w:hint="eastAsia"/>
                </w:rPr>
                <m:t>+4</m:t>
              </m:r>
              <m:f>
                <m:fPr>
                  <m:ctrlPr>
                    <w:rPr>
                      <w:rFonts w:ascii="Cambria Math" w:eastAsiaTheme="minorEastAsia" w:hAnsi="Cambria Math" w:cstheme="minorEastAsia" w:hint="eastAsia"/>
                    </w:rPr>
                  </m:ctrlPr>
                </m:fPr>
                <m:num>
                  <m:sSub>
                    <m:sSubPr>
                      <m:ctrlPr>
                        <w:rPr>
                          <w:rFonts w:ascii="Cambria Math" w:eastAsiaTheme="minorEastAsia" w:hAnsi="Cambria Math" w:cstheme="minorEastAsia" w:hint="eastAsia"/>
                        </w:rPr>
                      </m:ctrlPr>
                    </m:sSubPr>
                    <m:e>
                      <m:r>
                        <w:rPr>
                          <w:rFonts w:ascii="Cambria Math" w:eastAsiaTheme="minorEastAsia" w:hAnsi="Cambria Math" w:cstheme="minorEastAsia" w:hint="eastAsia"/>
                        </w:rPr>
                        <m:t>L</m:t>
                      </m:r>
                    </m:e>
                    <m:sub>
                      <m:r>
                        <m:rPr>
                          <m:sty m:val="p"/>
                        </m:rPr>
                        <w:rPr>
                          <w:rFonts w:ascii="Cambria Math" w:eastAsiaTheme="minorEastAsia" w:hAnsi="Cambria Math" w:cstheme="minorEastAsia" w:hint="eastAsia"/>
                        </w:rPr>
                        <m:t>3</m:t>
                      </m:r>
                    </m:sub>
                  </m:sSub>
                </m:num>
                <m:den>
                  <m:sSub>
                    <m:sSubPr>
                      <m:ctrlPr>
                        <w:rPr>
                          <w:rFonts w:ascii="Cambria Math" w:eastAsiaTheme="minorEastAsia" w:hAnsi="Cambria Math" w:cstheme="minorEastAsia" w:hint="eastAsia"/>
                        </w:rPr>
                      </m:ctrlPr>
                    </m:sSubPr>
                    <m:e>
                      <m:r>
                        <w:rPr>
                          <w:rFonts w:ascii="Cambria Math" w:eastAsiaTheme="minorEastAsia" w:hAnsi="Cambria Math" w:cstheme="minorEastAsia" w:hint="eastAsia"/>
                        </w:rPr>
                        <m:t>L</m:t>
                      </m:r>
                    </m:e>
                    <m:sub>
                      <m:r>
                        <m:rPr>
                          <m:sty m:val="p"/>
                        </m:rPr>
                        <w:rPr>
                          <w:rFonts w:ascii="Cambria Math" w:eastAsiaTheme="minorEastAsia" w:hAnsi="Cambria Math" w:cstheme="minorEastAsia" w:hint="eastAsia"/>
                        </w:rPr>
                        <m:t>1</m:t>
                      </m:r>
                    </m:sub>
                  </m:sSub>
                </m:den>
              </m:f>
              <m:r>
                <m:rPr>
                  <m:sty m:val="p"/>
                </m:rPr>
                <w:rPr>
                  <w:rFonts w:ascii="Cambria Math" w:eastAsiaTheme="minorEastAsia" w:hAnsi="Cambria Math" w:cstheme="minorEastAsia" w:hint="eastAsia"/>
                </w:rPr>
                <m:t>+2</m:t>
              </m:r>
              <m:f>
                <m:fPr>
                  <m:ctrlPr>
                    <w:rPr>
                      <w:rFonts w:ascii="Cambria Math" w:eastAsiaTheme="minorEastAsia" w:hAnsi="Cambria Math" w:cstheme="minorEastAsia" w:hint="eastAsia"/>
                    </w:rPr>
                  </m:ctrlPr>
                </m:fPr>
                <m:num>
                  <m:sSub>
                    <m:sSubPr>
                      <m:ctrlPr>
                        <w:rPr>
                          <w:rFonts w:ascii="Cambria Math" w:eastAsiaTheme="minorEastAsia" w:hAnsi="Cambria Math" w:cstheme="minorEastAsia" w:hint="eastAsia"/>
                        </w:rPr>
                      </m:ctrlPr>
                    </m:sSubPr>
                    <m:e>
                      <m:r>
                        <w:rPr>
                          <w:rFonts w:ascii="Cambria Math" w:eastAsiaTheme="minorEastAsia" w:hAnsi="Cambria Math" w:cstheme="minorEastAsia" w:hint="eastAsia"/>
                        </w:rPr>
                        <m:t>L</m:t>
                      </m:r>
                    </m:e>
                    <m:sub>
                      <m:r>
                        <m:rPr>
                          <m:sty m:val="p"/>
                        </m:rPr>
                        <w:rPr>
                          <w:rFonts w:ascii="Cambria Math" w:eastAsiaTheme="minorEastAsia" w:hAnsi="Cambria Math" w:cstheme="minorEastAsia" w:hint="eastAsia"/>
                        </w:rPr>
                        <m:t>4</m:t>
                      </m:r>
                    </m:sub>
                  </m:sSub>
                </m:num>
                <m:den>
                  <m:sSub>
                    <m:sSubPr>
                      <m:ctrlPr>
                        <w:rPr>
                          <w:rFonts w:ascii="Cambria Math" w:eastAsiaTheme="minorEastAsia" w:hAnsi="Cambria Math" w:cstheme="minorEastAsia" w:hint="eastAsia"/>
                        </w:rPr>
                      </m:ctrlPr>
                    </m:sSubPr>
                    <m:e>
                      <m:r>
                        <w:rPr>
                          <w:rFonts w:ascii="Cambria Math" w:eastAsiaTheme="minorEastAsia" w:hAnsi="Cambria Math" w:cstheme="minorEastAsia" w:hint="eastAsia"/>
                        </w:rPr>
                        <m:t>L</m:t>
                      </m:r>
                    </m:e>
                    <m:sub>
                      <m:r>
                        <m:rPr>
                          <m:sty m:val="p"/>
                        </m:rPr>
                        <w:rPr>
                          <w:rFonts w:ascii="Cambria Math" w:eastAsiaTheme="minorEastAsia" w:hAnsi="Cambria Math" w:cstheme="minorEastAsia" w:hint="eastAsia"/>
                        </w:rPr>
                        <m:t>1</m:t>
                      </m:r>
                    </m:sub>
                  </m:sSub>
                </m:den>
              </m:f>
              <w:bookmarkEnd w:id="4"/>
            </m:den>
          </m:f>
        </m:oMath>
      </m:oMathPara>
    </w:p>
    <w:p w14:paraId="1F3106CC" w14:textId="77777777" w:rsidR="00D82D06" w:rsidRDefault="00882080">
      <w:pPr>
        <w:ind w:firstLineChars="200" w:firstLine="420"/>
        <w:rPr>
          <w:rFonts w:asciiTheme="minorEastAsia" w:eastAsiaTheme="minorEastAsia" w:hAnsiTheme="minorEastAsia" w:cstheme="minorEastAsia"/>
        </w:rPr>
      </w:pPr>
      <w:r>
        <w:rPr>
          <w:rFonts w:asciiTheme="minorEastAsia" w:eastAsiaTheme="minorEastAsia" w:hAnsiTheme="minorEastAsia" w:cstheme="minorEastAsia" w:hint="eastAsia"/>
        </w:rPr>
        <w:t>当</w:t>
      </w:r>
      <m:oMath>
        <m:r>
          <w:rPr>
            <w:rFonts w:ascii="Cambria Math" w:eastAsiaTheme="minorEastAsia" w:hAnsi="Cambria Math" w:cstheme="minorEastAsia" w:hint="eastAsia"/>
          </w:rPr>
          <m:t>K</m:t>
        </m:r>
        <m:r>
          <w:rPr>
            <w:rFonts w:ascii="Cambria Math" w:eastAsiaTheme="minorEastAsia" w:hAnsi="Cambria Math" w:cstheme="minorEastAsia" w:hint="eastAsia"/>
          </w:rPr>
          <m:t>&gt;1</m:t>
        </m:r>
      </m:oMath>
      <w:r>
        <w:rPr>
          <w:rFonts w:asciiTheme="minorEastAsia" w:eastAsiaTheme="minorEastAsia" w:hAnsiTheme="minorEastAsia" w:cstheme="minorEastAsia" w:hint="eastAsia"/>
        </w:rPr>
        <w:t>时，可实现</w:t>
      </w:r>
      <w:r>
        <w:rPr>
          <w:rFonts w:ascii="Times New Roman" w:eastAsiaTheme="minorEastAsia" w:hAnsi="Times New Roman" w:hint="eastAsia"/>
        </w:rPr>
        <w:t>光纤</w:t>
      </w:r>
      <w:r>
        <w:rPr>
          <w:rFonts w:ascii="Times New Roman" w:eastAsiaTheme="minorEastAsia" w:hAnsi="Times New Roman"/>
        </w:rPr>
        <w:t>光栅</w:t>
      </w:r>
      <w:r>
        <w:rPr>
          <w:rFonts w:asciiTheme="minorEastAsia" w:eastAsiaTheme="minorEastAsia" w:hAnsiTheme="minorEastAsia" w:cstheme="minorEastAsia" w:hint="eastAsia"/>
        </w:rPr>
        <w:t>应变测量的减敏，</w:t>
      </w:r>
      <w:r>
        <w:rPr>
          <w:rFonts w:ascii="Times New Roman" w:eastAsiaTheme="minorEastAsia" w:hAnsi="Times New Roman"/>
        </w:rPr>
        <w:t>K</w:t>
      </w:r>
      <w:r>
        <w:rPr>
          <w:rFonts w:asciiTheme="minorEastAsia" w:eastAsiaTheme="minorEastAsia" w:hAnsiTheme="minorEastAsia" w:cstheme="minorEastAsia" w:hint="eastAsia"/>
        </w:rPr>
        <w:t>越大则减敏效果越好。当</w:t>
      </w:r>
      <m:oMath>
        <m:r>
          <w:rPr>
            <w:rFonts w:ascii="Cambria Math" w:eastAsiaTheme="minorEastAsia" w:hAnsi="Cambria Math" w:cstheme="minorEastAsia" w:hint="eastAsia"/>
          </w:rPr>
          <m:t>K</m:t>
        </m:r>
        <m:r>
          <w:rPr>
            <w:rFonts w:ascii="Cambria Math" w:eastAsiaTheme="minorEastAsia" w:hAnsi="Cambria Math" w:cstheme="minorEastAsia" w:hint="eastAsia"/>
          </w:rPr>
          <m:t>&lt;1</m:t>
        </m:r>
      </m:oMath>
      <w:r>
        <w:rPr>
          <w:rFonts w:asciiTheme="minorEastAsia" w:eastAsiaTheme="minorEastAsia" w:hAnsiTheme="minorEastAsia" w:cstheme="minorEastAsia" w:hint="eastAsia"/>
        </w:rPr>
        <w:t>时，可实现</w:t>
      </w:r>
      <w:r>
        <w:rPr>
          <w:rFonts w:ascii="Times New Roman" w:eastAsiaTheme="minorEastAsia" w:hAnsi="Times New Roman" w:hint="eastAsia"/>
        </w:rPr>
        <w:t>光纤</w:t>
      </w:r>
      <w:r>
        <w:rPr>
          <w:rFonts w:ascii="Times New Roman" w:eastAsiaTheme="minorEastAsia" w:hAnsi="Times New Roman"/>
        </w:rPr>
        <w:t>光栅</w:t>
      </w:r>
      <w:r>
        <w:rPr>
          <w:rFonts w:asciiTheme="minorEastAsia" w:eastAsiaTheme="minorEastAsia" w:hAnsiTheme="minorEastAsia" w:cstheme="minorEastAsia" w:hint="eastAsia"/>
        </w:rPr>
        <w:t>应变测量的增敏，</w:t>
      </w:r>
      <w:r>
        <w:rPr>
          <w:rFonts w:ascii="Times New Roman" w:eastAsiaTheme="minorEastAsia" w:hAnsi="Times New Roman"/>
        </w:rPr>
        <w:t>K</w:t>
      </w:r>
      <w:r>
        <w:rPr>
          <w:rFonts w:asciiTheme="minorEastAsia" w:eastAsiaTheme="minorEastAsia" w:hAnsiTheme="minorEastAsia" w:cstheme="minorEastAsia" w:hint="eastAsia"/>
        </w:rPr>
        <w:t>越小则增敏效果越好。</w:t>
      </w:r>
    </w:p>
    <w:p w14:paraId="36DE8FC2" w14:textId="77777777" w:rsidR="00D82D06" w:rsidRDefault="00882080">
      <w:pPr>
        <w:ind w:firstLineChars="200" w:firstLine="420"/>
        <w:jc w:val="left"/>
        <w:rPr>
          <w:rFonts w:asciiTheme="minorEastAsia" w:eastAsiaTheme="minorEastAsia" w:hAnsiTheme="minorEastAsia" w:cstheme="minorEastAsia"/>
          <w:color w:val="000000" w:themeColor="text1"/>
        </w:rPr>
      </w:pPr>
      <w:r>
        <w:rPr>
          <w:rFonts w:asciiTheme="minorEastAsia" w:eastAsiaTheme="minorEastAsia" w:hAnsiTheme="minorEastAsia" w:cstheme="minorEastAsia" w:hint="eastAsia"/>
          <w:color w:val="000000" w:themeColor="text1"/>
        </w:rPr>
        <w:t>为了更精准地控制传感器的灵敏度，对灵敏度系数公式进一步化简。</w:t>
      </w:r>
    </w:p>
    <w:p w14:paraId="133DE28A" w14:textId="77777777" w:rsidR="00D82D06" w:rsidRDefault="00882080">
      <w:pPr>
        <w:ind w:firstLineChars="200" w:firstLine="420"/>
        <w:jc w:val="left"/>
        <w:rPr>
          <w:rFonts w:asciiTheme="minorEastAsia" w:eastAsiaTheme="minorEastAsia" w:hAnsiTheme="minorEastAsia" w:cstheme="minorEastAsia"/>
          <w:color w:val="000000" w:themeColor="text1"/>
        </w:rPr>
      </w:pPr>
      <w:r>
        <w:rPr>
          <w:rFonts w:asciiTheme="minorEastAsia" w:eastAsiaTheme="minorEastAsia" w:hAnsiTheme="minorEastAsia" w:cstheme="minorEastAsia" w:hint="eastAsia"/>
          <w:color w:val="000000" w:themeColor="text1"/>
        </w:rPr>
        <w:t>由材料力学可知，圆环结构的刚度</w:t>
      </w:r>
      <w:r>
        <w:rPr>
          <w:rFonts w:asciiTheme="minorEastAsia" w:eastAsiaTheme="minorEastAsia" w:hAnsiTheme="minorEastAsia" w:cstheme="minorEastAsia" w:hint="eastAsia"/>
          <w:b/>
          <w:color w:val="000000" w:themeColor="text1"/>
          <w:kern w:val="0"/>
          <w:vertAlign w:val="superscript"/>
        </w:rPr>
        <w:t>[15]</w:t>
      </w:r>
      <w:r>
        <w:rPr>
          <w:rFonts w:asciiTheme="minorEastAsia" w:eastAsiaTheme="minorEastAsia" w:hAnsiTheme="minorEastAsia" w:cstheme="minorEastAsia" w:hint="eastAsia"/>
          <w:color w:val="000000" w:themeColor="text1"/>
        </w:rPr>
        <w:t>可表示为</w:t>
      </w:r>
    </w:p>
    <w:p w14:paraId="48289289" w14:textId="77777777" w:rsidR="00D82D06" w:rsidRDefault="00882080">
      <w:pPr>
        <w:rPr>
          <w:rFonts w:asciiTheme="minorEastAsia" w:eastAsiaTheme="minorEastAsia" w:hAnsiTheme="minorEastAsia" w:cstheme="minorEastAsia"/>
          <w:color w:val="000000" w:themeColor="text1"/>
        </w:rPr>
      </w:pPr>
      <m:oMathPara>
        <m:oMath>
          <m:eqArr>
            <m:eqArrPr>
              <m:maxDist m:val="1"/>
              <m:ctrlPr>
                <w:rPr>
                  <w:rFonts w:ascii="Cambria Math" w:eastAsiaTheme="minorEastAsia" w:hAnsi="Cambria Math" w:cstheme="minorEastAsia"/>
                  <w:i/>
                  <w:color w:val="000000" w:themeColor="text1"/>
                </w:rPr>
              </m:ctrlPr>
            </m:eqArrPr>
            <m:e>
              <m:sSub>
                <m:sSubPr>
                  <m:ctrlPr>
                    <w:rPr>
                      <w:rFonts w:ascii="Cambria Math" w:eastAsiaTheme="minorEastAsia" w:hAnsi="Cambria Math" w:cstheme="minorEastAsia"/>
                      <w:color w:val="000000" w:themeColor="text1"/>
                    </w:rPr>
                  </m:ctrlPr>
                </m:sSubPr>
                <m:e>
                  <m:r>
                    <w:rPr>
                      <w:rFonts w:ascii="Cambria Math" w:eastAsiaTheme="minorEastAsia" w:hAnsi="Cambria Math" w:cstheme="minorEastAsia"/>
                      <w:color w:val="000000" w:themeColor="text1"/>
                    </w:rPr>
                    <m:t>K</m:t>
                  </m:r>
                </m:e>
                <m:sub>
                  <m:r>
                    <w:rPr>
                      <w:rFonts w:ascii="Cambria Math" w:eastAsiaTheme="minorEastAsia" w:hAnsi="Cambria Math" w:cstheme="minorEastAsia"/>
                      <w:color w:val="000000" w:themeColor="text1"/>
                    </w:rPr>
                    <m:t>1</m:t>
                  </m:r>
                </m:sub>
              </m:sSub>
              <m:r>
                <w:rPr>
                  <w:rFonts w:ascii="Cambria Math" w:eastAsiaTheme="minorEastAsia" w:hAnsi="Cambria Math" w:cstheme="minorEastAsia"/>
                  <w:color w:val="000000" w:themeColor="text1"/>
                </w:rPr>
                <m:t>=</m:t>
              </m:r>
              <m:f>
                <m:fPr>
                  <m:ctrlPr>
                    <w:rPr>
                      <w:rFonts w:ascii="Cambria Math" w:eastAsiaTheme="minorEastAsia" w:hAnsi="Cambria Math" w:cstheme="minorEastAsia"/>
                      <w:i/>
                      <w:color w:val="000000" w:themeColor="text1"/>
                    </w:rPr>
                  </m:ctrlPr>
                </m:fPr>
                <m:num>
                  <m:r>
                    <w:rPr>
                      <w:rFonts w:ascii="Cambria Math" w:eastAsiaTheme="minorEastAsia" w:hAnsi="Cambria Math" w:cstheme="minorEastAsia"/>
                      <w:color w:val="000000" w:themeColor="text1"/>
                    </w:rPr>
                    <m:t>2</m:t>
                  </m:r>
                  <m:r>
                    <w:rPr>
                      <w:rFonts w:ascii="Cambria Math" w:eastAsiaTheme="minorEastAsia" w:hAnsi="Cambria Math" w:cstheme="minorEastAsia"/>
                      <w:color w:val="000000" w:themeColor="text1"/>
                    </w:rPr>
                    <m:t>E</m:t>
                  </m:r>
                  <m:r>
                    <w:rPr>
                      <w:rFonts w:ascii="Cambria Math" w:eastAsiaTheme="minorEastAsia" w:hAnsi="Cambria Math" w:cstheme="minorEastAsia"/>
                      <w:color w:val="000000" w:themeColor="text1"/>
                    </w:rPr>
                    <m:t>*</m:t>
                  </m:r>
                  <m:sSup>
                    <m:sSupPr>
                      <m:ctrlPr>
                        <w:rPr>
                          <w:rFonts w:ascii="Cambria Math" w:eastAsiaTheme="minorEastAsia" w:hAnsi="Cambria Math" w:cstheme="minorEastAsia"/>
                          <w:i/>
                          <w:color w:val="000000" w:themeColor="text1"/>
                        </w:rPr>
                      </m:ctrlPr>
                    </m:sSupPr>
                    <m:e>
                      <m:d>
                        <m:dPr>
                          <m:ctrlPr>
                            <w:rPr>
                              <w:rFonts w:ascii="Cambria Math" w:eastAsiaTheme="minorEastAsia" w:hAnsi="Cambria Math" w:cstheme="minorEastAsia"/>
                              <w:i/>
                              <w:color w:val="000000" w:themeColor="text1"/>
                            </w:rPr>
                          </m:ctrlPr>
                        </m:dPr>
                        <m:e>
                          <m:sSub>
                            <m:sSubPr>
                              <m:ctrlPr>
                                <w:rPr>
                                  <w:rFonts w:ascii="Cambria Math" w:eastAsiaTheme="minorEastAsia" w:hAnsi="Cambria Math" w:cstheme="minorEastAsia" w:hint="eastAsia"/>
                                  <w:iCs/>
                                  <w:color w:val="000000" w:themeColor="text1"/>
                                </w:rPr>
                              </m:ctrlPr>
                            </m:sSubPr>
                            <m:e>
                              <m:r>
                                <w:rPr>
                                  <w:rFonts w:ascii="Cambria Math" w:eastAsiaTheme="minorEastAsia" w:hAnsi="Cambria Math" w:cstheme="minorEastAsia" w:hint="eastAsia"/>
                                  <w:color w:val="000000" w:themeColor="text1"/>
                                </w:rPr>
                                <m:t>R</m:t>
                              </m:r>
                            </m:e>
                            <m:sub>
                              <m:r>
                                <m:rPr>
                                  <m:sty m:val="p"/>
                                </m:rPr>
                                <w:rPr>
                                  <w:rFonts w:ascii="Cambria Math" w:eastAsiaTheme="minorEastAsia" w:hAnsi="Cambria Math" w:cstheme="minorEastAsia" w:hint="eastAsia"/>
                                  <w:color w:val="000000" w:themeColor="text1"/>
                                </w:rPr>
                                <m:t>1</m:t>
                              </m:r>
                            </m:sub>
                          </m:sSub>
                          <m:r>
                            <m:rPr>
                              <m:sty m:val="p"/>
                            </m:rPr>
                            <w:rPr>
                              <w:rFonts w:ascii="Cambria Math" w:eastAsiaTheme="minorEastAsia" w:hAnsi="Cambria Math" w:cstheme="minorEastAsia"/>
                              <w:color w:val="000000" w:themeColor="text1"/>
                            </w:rPr>
                            <m:t>-</m:t>
                          </m:r>
                          <m:sSub>
                            <m:sSubPr>
                              <m:ctrlPr>
                                <w:rPr>
                                  <w:rFonts w:ascii="Cambria Math" w:eastAsiaTheme="minorEastAsia" w:hAnsi="Cambria Math" w:cstheme="minorEastAsia" w:hint="eastAsia"/>
                                  <w:iCs/>
                                  <w:color w:val="000000" w:themeColor="text1"/>
                                </w:rPr>
                              </m:ctrlPr>
                            </m:sSubPr>
                            <m:e>
                              <m:r>
                                <w:rPr>
                                  <w:rFonts w:ascii="Cambria Math" w:eastAsiaTheme="minorEastAsia" w:hAnsi="Cambria Math" w:cstheme="minorEastAsia" w:hint="eastAsia"/>
                                  <w:color w:val="000000" w:themeColor="text1"/>
                                </w:rPr>
                                <m:t>R</m:t>
                              </m:r>
                            </m:e>
                            <m:sub>
                              <m:r>
                                <m:rPr>
                                  <m:sty m:val="p"/>
                                </m:rPr>
                                <w:rPr>
                                  <w:rFonts w:ascii="Cambria Math" w:eastAsiaTheme="minorEastAsia" w:hAnsi="Cambria Math" w:cstheme="minorEastAsia" w:hint="eastAsia"/>
                                  <w:color w:val="000000" w:themeColor="text1"/>
                                </w:rPr>
                                <m:t>2</m:t>
                              </m:r>
                            </m:sub>
                          </m:sSub>
                        </m:e>
                      </m:d>
                    </m:e>
                    <m:sup>
                      <m:r>
                        <w:rPr>
                          <w:rFonts w:ascii="Cambria Math" w:eastAsiaTheme="minorEastAsia" w:hAnsi="Cambria Math" w:cstheme="minorEastAsia"/>
                          <w:color w:val="000000" w:themeColor="text1"/>
                        </w:rPr>
                        <m:t>3</m:t>
                      </m:r>
                    </m:sup>
                  </m:sSup>
                  <m:r>
                    <w:rPr>
                      <w:rFonts w:ascii="Cambria Math" w:eastAsiaTheme="minorEastAsia" w:hAnsi="Cambria Math" w:cstheme="minorEastAsia"/>
                      <w:color w:val="000000" w:themeColor="text1"/>
                    </w:rPr>
                    <m:t>*</m:t>
                  </m:r>
                  <m:r>
                    <w:rPr>
                      <w:rFonts w:ascii="Cambria Math" w:eastAsiaTheme="minorEastAsia" w:hAnsi="Cambria Math" w:cstheme="minorEastAsia"/>
                      <w:color w:val="000000" w:themeColor="text1"/>
                    </w:rPr>
                    <m:t>d</m:t>
                  </m:r>
                </m:num>
                <m:den>
                  <m:d>
                    <m:dPr>
                      <m:ctrlPr>
                        <w:rPr>
                          <w:rFonts w:ascii="Cambria Math" w:eastAsiaTheme="minorEastAsia" w:hAnsi="Cambria Math" w:cstheme="minorEastAsia" w:hint="eastAsia"/>
                          <w:color w:val="000000" w:themeColor="text1"/>
                        </w:rPr>
                      </m:ctrlPr>
                    </m:dPr>
                    <m:e>
                      <m:f>
                        <m:fPr>
                          <m:ctrlPr>
                            <w:rPr>
                              <w:rFonts w:ascii="Cambria Math" w:eastAsiaTheme="minorEastAsia" w:hAnsi="Cambria Math" w:cstheme="minorEastAsia" w:hint="eastAsia"/>
                              <w:color w:val="000000" w:themeColor="text1"/>
                            </w:rPr>
                          </m:ctrlPr>
                        </m:fPr>
                        <m:num>
                          <m:r>
                            <w:rPr>
                              <w:rFonts w:ascii="Cambria Math" w:eastAsiaTheme="minorEastAsia" w:hAnsi="Cambria Math" w:cstheme="minorEastAsia" w:hint="eastAsia"/>
                              <w:color w:val="000000" w:themeColor="text1"/>
                            </w:rPr>
                            <m:t>π</m:t>
                          </m:r>
                        </m:num>
                        <m:den>
                          <m:r>
                            <m:rPr>
                              <m:sty m:val="p"/>
                            </m:rPr>
                            <w:rPr>
                              <w:rFonts w:ascii="Cambria Math" w:eastAsiaTheme="minorEastAsia" w:hAnsi="Cambria Math" w:cstheme="minorEastAsia" w:hint="eastAsia"/>
                              <w:color w:val="000000" w:themeColor="text1"/>
                            </w:rPr>
                            <m:t>4</m:t>
                          </m:r>
                        </m:den>
                      </m:f>
                      <m:r>
                        <m:rPr>
                          <m:sty m:val="p"/>
                        </m:rPr>
                        <w:rPr>
                          <w:rFonts w:ascii="Cambria Math" w:eastAsiaTheme="minorEastAsia" w:hAnsi="Cambria Math" w:cstheme="minorEastAsia" w:hint="eastAsia"/>
                          <w:color w:val="000000" w:themeColor="text1"/>
                        </w:rPr>
                        <m:t>-</m:t>
                      </m:r>
                      <m:f>
                        <m:fPr>
                          <m:ctrlPr>
                            <w:rPr>
                              <w:rFonts w:ascii="Cambria Math" w:eastAsiaTheme="minorEastAsia" w:hAnsi="Cambria Math" w:cstheme="minorEastAsia" w:hint="eastAsia"/>
                              <w:color w:val="000000" w:themeColor="text1"/>
                            </w:rPr>
                          </m:ctrlPr>
                        </m:fPr>
                        <m:num>
                          <m:r>
                            <m:rPr>
                              <m:sty m:val="p"/>
                            </m:rPr>
                            <w:rPr>
                              <w:rFonts w:ascii="Cambria Math" w:eastAsiaTheme="minorEastAsia" w:hAnsi="Cambria Math" w:cstheme="minorEastAsia" w:hint="eastAsia"/>
                              <w:color w:val="000000" w:themeColor="text1"/>
                            </w:rPr>
                            <m:t>2</m:t>
                          </m:r>
                        </m:num>
                        <m:den>
                          <m:r>
                            <w:rPr>
                              <w:rFonts w:ascii="Cambria Math" w:eastAsiaTheme="minorEastAsia" w:hAnsi="Cambria Math" w:cstheme="minorEastAsia" w:hint="eastAsia"/>
                              <w:color w:val="000000" w:themeColor="text1"/>
                            </w:rPr>
                            <m:t>π</m:t>
                          </m:r>
                        </m:den>
                      </m:f>
                    </m:e>
                  </m:d>
                  <m:r>
                    <m:rPr>
                      <m:sty m:val="p"/>
                    </m:rPr>
                    <w:rPr>
                      <w:rFonts w:ascii="Cambria Math" w:eastAsiaTheme="minorEastAsia" w:hAnsi="Cambria Math" w:cstheme="minorEastAsia" w:hint="eastAsia"/>
                      <w:color w:val="000000" w:themeColor="text1"/>
                    </w:rPr>
                    <m:t>×</m:t>
                  </m:r>
                  <m:sSup>
                    <m:sSupPr>
                      <m:ctrlPr>
                        <w:rPr>
                          <w:rFonts w:ascii="Cambria Math" w:eastAsiaTheme="minorEastAsia" w:hAnsi="Cambria Math" w:cstheme="minorEastAsia" w:hint="eastAsia"/>
                          <w:iCs/>
                          <w:color w:val="000000" w:themeColor="text1"/>
                        </w:rPr>
                      </m:ctrlPr>
                    </m:sSupPr>
                    <m:e>
                      <m:r>
                        <w:rPr>
                          <w:rFonts w:ascii="Cambria Math" w:eastAsiaTheme="minorEastAsia" w:hAnsi="Cambria Math" w:cstheme="minorEastAsia"/>
                          <w:color w:val="000000" w:themeColor="text1"/>
                        </w:rPr>
                        <m:t>3</m:t>
                      </m:r>
                      <m:d>
                        <m:dPr>
                          <m:ctrlPr>
                            <w:rPr>
                              <w:rFonts w:ascii="Cambria Math" w:eastAsiaTheme="minorEastAsia" w:hAnsi="Cambria Math" w:cstheme="minorEastAsia" w:hint="eastAsia"/>
                              <w:color w:val="000000" w:themeColor="text1"/>
                            </w:rPr>
                          </m:ctrlPr>
                        </m:dPr>
                        <m:e>
                          <m:sSub>
                            <m:sSubPr>
                              <m:ctrlPr>
                                <w:rPr>
                                  <w:rFonts w:ascii="Cambria Math" w:eastAsiaTheme="minorEastAsia" w:hAnsi="Cambria Math" w:cstheme="minorEastAsia" w:hint="eastAsia"/>
                                  <w:iCs/>
                                  <w:color w:val="000000" w:themeColor="text1"/>
                                </w:rPr>
                              </m:ctrlPr>
                            </m:sSubPr>
                            <m:e>
                              <m:r>
                                <w:rPr>
                                  <w:rFonts w:ascii="Cambria Math" w:eastAsiaTheme="minorEastAsia" w:hAnsi="Cambria Math" w:cstheme="minorEastAsia" w:hint="eastAsia"/>
                                  <w:color w:val="000000" w:themeColor="text1"/>
                                </w:rPr>
                                <m:t>R</m:t>
                              </m:r>
                            </m:e>
                            <m:sub>
                              <m:r>
                                <m:rPr>
                                  <m:sty m:val="p"/>
                                </m:rPr>
                                <w:rPr>
                                  <w:rFonts w:ascii="Cambria Math" w:eastAsiaTheme="minorEastAsia" w:hAnsi="Cambria Math" w:cstheme="minorEastAsia" w:hint="eastAsia"/>
                                  <w:color w:val="000000" w:themeColor="text1"/>
                                </w:rPr>
                                <m:t>1</m:t>
                              </m:r>
                            </m:sub>
                          </m:sSub>
                          <m:r>
                            <m:rPr>
                              <m:sty m:val="p"/>
                            </m:rPr>
                            <w:rPr>
                              <w:rFonts w:ascii="Cambria Math" w:eastAsiaTheme="minorEastAsia" w:hAnsi="Cambria Math" w:cstheme="minorEastAsia" w:hint="eastAsia"/>
                              <w:color w:val="000000" w:themeColor="text1"/>
                            </w:rPr>
                            <m:t>+</m:t>
                          </m:r>
                          <m:sSub>
                            <m:sSubPr>
                              <m:ctrlPr>
                                <w:rPr>
                                  <w:rFonts w:ascii="Cambria Math" w:eastAsiaTheme="minorEastAsia" w:hAnsi="Cambria Math" w:cstheme="minorEastAsia" w:hint="eastAsia"/>
                                  <w:iCs/>
                                  <w:color w:val="000000" w:themeColor="text1"/>
                                </w:rPr>
                              </m:ctrlPr>
                            </m:sSubPr>
                            <m:e>
                              <m:r>
                                <w:rPr>
                                  <w:rFonts w:ascii="Cambria Math" w:eastAsiaTheme="minorEastAsia" w:hAnsi="Cambria Math" w:cstheme="minorEastAsia" w:hint="eastAsia"/>
                                  <w:color w:val="000000" w:themeColor="text1"/>
                                </w:rPr>
                                <m:t>R</m:t>
                              </m:r>
                            </m:e>
                            <m:sub>
                              <m:r>
                                <m:rPr>
                                  <m:sty m:val="p"/>
                                </m:rPr>
                                <w:rPr>
                                  <w:rFonts w:ascii="Cambria Math" w:eastAsiaTheme="minorEastAsia" w:hAnsi="Cambria Math" w:cstheme="minorEastAsia" w:hint="eastAsia"/>
                                  <w:color w:val="000000" w:themeColor="text1"/>
                                </w:rPr>
                                <m:t>2</m:t>
                              </m:r>
                            </m:sub>
                          </m:sSub>
                        </m:e>
                      </m:d>
                    </m:e>
                    <m:sup>
                      <m:r>
                        <m:rPr>
                          <m:sty m:val="p"/>
                        </m:rPr>
                        <w:rPr>
                          <w:rFonts w:ascii="Cambria Math" w:eastAsiaTheme="minorEastAsia" w:hAnsi="Cambria Math" w:cstheme="minorEastAsia" w:hint="eastAsia"/>
                          <w:color w:val="000000" w:themeColor="text1"/>
                        </w:rPr>
                        <m:t>3</m:t>
                      </m:r>
                    </m:sup>
                  </m:sSup>
                </m:den>
              </m:f>
              <m:r>
                <w:rPr>
                  <w:rFonts w:ascii="Cambria Math" w:eastAsiaTheme="minorEastAsia" w:hAnsi="Cambria Math" w:cstheme="minorEastAsia"/>
                  <w:color w:val="000000" w:themeColor="text1"/>
                </w:rPr>
                <m:t>#</m:t>
              </m:r>
              <m:d>
                <m:dPr>
                  <m:begChr m:val="（"/>
                  <m:endChr m:val="）"/>
                  <m:ctrlPr>
                    <w:rPr>
                      <w:rFonts w:ascii="Cambria Math" w:eastAsiaTheme="minorEastAsia" w:hAnsi="Cambria Math" w:cstheme="minorEastAsia"/>
                      <w:i/>
                      <w:color w:val="000000" w:themeColor="text1"/>
                    </w:rPr>
                  </m:ctrlPr>
                </m:dPr>
                <m:e>
                  <m:r>
                    <w:rPr>
                      <w:rFonts w:ascii="Cambria Math" w:eastAsiaTheme="minorEastAsia" w:hAnsi="Cambria Math" w:cstheme="minorEastAsia"/>
                      <w:color w:val="000000" w:themeColor="text1"/>
                    </w:rPr>
                    <m:t>7</m:t>
                  </m:r>
                </m:e>
              </m:d>
            </m:e>
          </m:eqArr>
        </m:oMath>
      </m:oMathPara>
    </w:p>
    <w:p w14:paraId="578A79C5" w14:textId="77777777" w:rsidR="00D82D06" w:rsidRDefault="00882080">
      <w:pPr>
        <w:rPr>
          <w:rFonts w:asciiTheme="minorEastAsia" w:eastAsiaTheme="minorEastAsia" w:hAnsiTheme="minorEastAsia" w:cstheme="minorEastAsia"/>
          <w:color w:val="000000" w:themeColor="text1"/>
        </w:rPr>
      </w:pPr>
      <m:oMathPara>
        <m:oMath>
          <m:eqArr>
            <m:eqArrPr>
              <m:maxDist m:val="1"/>
              <m:ctrlPr>
                <w:rPr>
                  <w:rFonts w:ascii="Cambria Math" w:eastAsiaTheme="minorEastAsia" w:hAnsi="Cambria Math" w:cstheme="minorEastAsia"/>
                  <w:color w:val="000000" w:themeColor="text1"/>
                </w:rPr>
              </m:ctrlPr>
            </m:eqArrPr>
            <m:e>
              <m:sSub>
                <m:sSubPr>
                  <m:ctrlPr>
                    <w:rPr>
                      <w:rFonts w:ascii="Cambria Math" w:eastAsiaTheme="minorEastAsia" w:hAnsi="Cambria Math" w:cstheme="minorEastAsia"/>
                      <w:color w:val="000000" w:themeColor="text1"/>
                    </w:rPr>
                  </m:ctrlPr>
                </m:sSubPr>
                <m:e>
                  <m:r>
                    <w:rPr>
                      <w:rFonts w:ascii="Cambria Math" w:eastAsiaTheme="minorEastAsia" w:hAnsi="Cambria Math" w:cstheme="minorEastAsia"/>
                      <w:color w:val="000000" w:themeColor="text1"/>
                    </w:rPr>
                    <m:t>K</m:t>
                  </m:r>
                </m:e>
                <m:sub>
                  <m:r>
                    <w:rPr>
                      <w:rFonts w:ascii="Cambria Math" w:eastAsiaTheme="minorEastAsia" w:hAnsi="Cambria Math" w:cstheme="minorEastAsia"/>
                      <w:color w:val="000000" w:themeColor="text1"/>
                    </w:rPr>
                    <m:t>2</m:t>
                  </m:r>
                </m:sub>
              </m:sSub>
              <m:r>
                <w:rPr>
                  <w:rFonts w:ascii="Cambria Math" w:eastAsiaTheme="minorEastAsia" w:hAnsi="Cambria Math" w:cstheme="minorEastAsia"/>
                  <w:color w:val="000000" w:themeColor="text1"/>
                </w:rPr>
                <m:t>=</m:t>
              </m:r>
              <m:f>
                <m:fPr>
                  <m:ctrlPr>
                    <w:rPr>
                      <w:rFonts w:ascii="Cambria Math" w:eastAsiaTheme="minorEastAsia" w:hAnsi="Cambria Math" w:cstheme="minorEastAsia"/>
                      <w:i/>
                      <w:color w:val="000000" w:themeColor="text1"/>
                    </w:rPr>
                  </m:ctrlPr>
                </m:fPr>
                <m:num>
                  <m:r>
                    <w:rPr>
                      <w:rFonts w:ascii="Cambria Math" w:eastAsiaTheme="minorEastAsia" w:hAnsi="Cambria Math" w:cstheme="minorEastAsia"/>
                      <w:color w:val="000000" w:themeColor="text1"/>
                    </w:rPr>
                    <m:t>2</m:t>
                  </m:r>
                  <m:r>
                    <w:rPr>
                      <w:rFonts w:ascii="Cambria Math" w:eastAsiaTheme="minorEastAsia" w:hAnsi="Cambria Math" w:cstheme="minorEastAsia"/>
                      <w:color w:val="000000" w:themeColor="text1"/>
                    </w:rPr>
                    <m:t>E</m:t>
                  </m:r>
                  <m:r>
                    <w:rPr>
                      <w:rFonts w:ascii="Cambria Math" w:eastAsiaTheme="minorEastAsia" w:hAnsi="Cambria Math" w:cstheme="minorEastAsia"/>
                      <w:color w:val="000000" w:themeColor="text1"/>
                    </w:rPr>
                    <m:t>*</m:t>
                  </m:r>
                  <m:sSup>
                    <m:sSupPr>
                      <m:ctrlPr>
                        <w:rPr>
                          <w:rFonts w:ascii="Cambria Math" w:eastAsiaTheme="minorEastAsia" w:hAnsi="Cambria Math" w:cstheme="minorEastAsia"/>
                          <w:i/>
                          <w:color w:val="000000" w:themeColor="text1"/>
                        </w:rPr>
                      </m:ctrlPr>
                    </m:sSupPr>
                    <m:e>
                      <m:d>
                        <m:dPr>
                          <m:ctrlPr>
                            <w:rPr>
                              <w:rFonts w:ascii="Cambria Math" w:eastAsiaTheme="minorEastAsia" w:hAnsi="Cambria Math" w:cstheme="minorEastAsia"/>
                              <w:i/>
                              <w:color w:val="000000" w:themeColor="text1"/>
                            </w:rPr>
                          </m:ctrlPr>
                        </m:dPr>
                        <m:e>
                          <m:sSub>
                            <m:sSubPr>
                              <m:ctrlPr>
                                <w:rPr>
                                  <w:rFonts w:ascii="Cambria Math" w:eastAsiaTheme="minorEastAsia" w:hAnsi="Cambria Math" w:cstheme="minorEastAsia" w:hint="eastAsia"/>
                                  <w:iCs/>
                                  <w:color w:val="000000" w:themeColor="text1"/>
                                </w:rPr>
                              </m:ctrlPr>
                            </m:sSubPr>
                            <m:e>
                              <m:r>
                                <w:rPr>
                                  <w:rFonts w:ascii="Cambria Math" w:eastAsiaTheme="minorEastAsia" w:hAnsi="Cambria Math" w:cstheme="minorEastAsia" w:hint="eastAsia"/>
                                  <w:color w:val="000000" w:themeColor="text1"/>
                                </w:rPr>
                                <m:t>r</m:t>
                              </m:r>
                            </m:e>
                            <m:sub>
                              <m:r>
                                <m:rPr>
                                  <m:sty m:val="p"/>
                                </m:rPr>
                                <w:rPr>
                                  <w:rFonts w:ascii="Cambria Math" w:eastAsiaTheme="minorEastAsia" w:hAnsi="Cambria Math" w:cstheme="minorEastAsia" w:hint="eastAsia"/>
                                  <w:color w:val="000000" w:themeColor="text1"/>
                                </w:rPr>
                                <m:t>1</m:t>
                              </m:r>
                            </m:sub>
                          </m:sSub>
                          <m:r>
                            <m:rPr>
                              <m:sty m:val="p"/>
                            </m:rPr>
                            <w:rPr>
                              <w:rFonts w:ascii="Cambria Math" w:eastAsiaTheme="minorEastAsia" w:hAnsi="Cambria Math" w:cstheme="minorEastAsia"/>
                              <w:color w:val="000000" w:themeColor="text1"/>
                            </w:rPr>
                            <m:t>-</m:t>
                          </m:r>
                          <m:sSub>
                            <m:sSubPr>
                              <m:ctrlPr>
                                <w:rPr>
                                  <w:rFonts w:ascii="Cambria Math" w:eastAsiaTheme="minorEastAsia" w:hAnsi="Cambria Math" w:cstheme="minorEastAsia" w:hint="eastAsia"/>
                                  <w:iCs/>
                                  <w:color w:val="000000" w:themeColor="text1"/>
                                </w:rPr>
                              </m:ctrlPr>
                            </m:sSubPr>
                            <m:e>
                              <m:r>
                                <w:rPr>
                                  <w:rFonts w:ascii="Cambria Math" w:eastAsiaTheme="minorEastAsia" w:hAnsi="Cambria Math" w:cstheme="minorEastAsia"/>
                                  <w:color w:val="000000" w:themeColor="text1"/>
                                </w:rPr>
                                <m:t>r</m:t>
                              </m:r>
                            </m:e>
                            <m:sub>
                              <m:r>
                                <m:rPr>
                                  <m:sty m:val="p"/>
                                </m:rPr>
                                <w:rPr>
                                  <w:rFonts w:ascii="Cambria Math" w:eastAsiaTheme="minorEastAsia" w:hAnsi="Cambria Math" w:cstheme="minorEastAsia" w:hint="eastAsia"/>
                                  <w:color w:val="000000" w:themeColor="text1"/>
                                </w:rPr>
                                <m:t>2</m:t>
                              </m:r>
                            </m:sub>
                          </m:sSub>
                        </m:e>
                      </m:d>
                    </m:e>
                    <m:sup>
                      <m:r>
                        <w:rPr>
                          <w:rFonts w:ascii="Cambria Math" w:eastAsiaTheme="minorEastAsia" w:hAnsi="Cambria Math" w:cstheme="minorEastAsia"/>
                          <w:color w:val="000000" w:themeColor="text1"/>
                        </w:rPr>
                        <m:t>3</m:t>
                      </m:r>
                    </m:sup>
                  </m:sSup>
                  <m:r>
                    <w:rPr>
                      <w:rFonts w:ascii="Cambria Math" w:eastAsiaTheme="minorEastAsia" w:hAnsi="Cambria Math" w:cstheme="minorEastAsia"/>
                      <w:color w:val="000000" w:themeColor="text1"/>
                    </w:rPr>
                    <m:t>*</m:t>
                  </m:r>
                  <m:r>
                    <w:rPr>
                      <w:rFonts w:ascii="Cambria Math" w:eastAsiaTheme="minorEastAsia" w:hAnsi="Cambria Math" w:cstheme="minorEastAsia"/>
                      <w:color w:val="000000" w:themeColor="text1"/>
                    </w:rPr>
                    <m:t>d</m:t>
                  </m:r>
                </m:num>
                <m:den>
                  <m:d>
                    <m:dPr>
                      <m:ctrlPr>
                        <w:rPr>
                          <w:rFonts w:ascii="Cambria Math" w:eastAsiaTheme="minorEastAsia" w:hAnsi="Cambria Math" w:cstheme="minorEastAsia" w:hint="eastAsia"/>
                          <w:color w:val="000000" w:themeColor="text1"/>
                        </w:rPr>
                      </m:ctrlPr>
                    </m:dPr>
                    <m:e>
                      <m:f>
                        <m:fPr>
                          <m:ctrlPr>
                            <w:rPr>
                              <w:rFonts w:ascii="Cambria Math" w:eastAsiaTheme="minorEastAsia" w:hAnsi="Cambria Math" w:cstheme="minorEastAsia" w:hint="eastAsia"/>
                              <w:color w:val="000000" w:themeColor="text1"/>
                            </w:rPr>
                          </m:ctrlPr>
                        </m:fPr>
                        <m:num>
                          <m:r>
                            <w:rPr>
                              <w:rFonts w:ascii="Cambria Math" w:eastAsiaTheme="minorEastAsia" w:hAnsi="Cambria Math" w:cstheme="minorEastAsia" w:hint="eastAsia"/>
                              <w:color w:val="000000" w:themeColor="text1"/>
                            </w:rPr>
                            <m:t>π</m:t>
                          </m:r>
                        </m:num>
                        <m:den>
                          <m:r>
                            <m:rPr>
                              <m:sty m:val="p"/>
                            </m:rPr>
                            <w:rPr>
                              <w:rFonts w:ascii="Cambria Math" w:eastAsiaTheme="minorEastAsia" w:hAnsi="Cambria Math" w:cstheme="minorEastAsia" w:hint="eastAsia"/>
                              <w:color w:val="000000" w:themeColor="text1"/>
                            </w:rPr>
                            <m:t>4</m:t>
                          </m:r>
                        </m:den>
                      </m:f>
                      <m:r>
                        <m:rPr>
                          <m:sty m:val="p"/>
                        </m:rPr>
                        <w:rPr>
                          <w:rFonts w:ascii="Cambria Math" w:eastAsiaTheme="minorEastAsia" w:hAnsi="Cambria Math" w:cstheme="minorEastAsia" w:hint="eastAsia"/>
                          <w:color w:val="000000" w:themeColor="text1"/>
                        </w:rPr>
                        <m:t>-</m:t>
                      </m:r>
                      <m:f>
                        <m:fPr>
                          <m:ctrlPr>
                            <w:rPr>
                              <w:rFonts w:ascii="Cambria Math" w:eastAsiaTheme="minorEastAsia" w:hAnsi="Cambria Math" w:cstheme="minorEastAsia" w:hint="eastAsia"/>
                              <w:color w:val="000000" w:themeColor="text1"/>
                            </w:rPr>
                          </m:ctrlPr>
                        </m:fPr>
                        <m:num>
                          <m:r>
                            <m:rPr>
                              <m:sty m:val="p"/>
                            </m:rPr>
                            <w:rPr>
                              <w:rFonts w:ascii="Cambria Math" w:eastAsiaTheme="minorEastAsia" w:hAnsi="Cambria Math" w:cstheme="minorEastAsia" w:hint="eastAsia"/>
                              <w:color w:val="000000" w:themeColor="text1"/>
                            </w:rPr>
                            <m:t>2</m:t>
                          </m:r>
                        </m:num>
                        <m:den>
                          <m:r>
                            <w:rPr>
                              <w:rFonts w:ascii="Cambria Math" w:eastAsiaTheme="minorEastAsia" w:hAnsi="Cambria Math" w:cstheme="minorEastAsia" w:hint="eastAsia"/>
                              <w:color w:val="000000" w:themeColor="text1"/>
                            </w:rPr>
                            <m:t>π</m:t>
                          </m:r>
                        </m:den>
                      </m:f>
                    </m:e>
                  </m:d>
                  <m:r>
                    <m:rPr>
                      <m:sty m:val="p"/>
                    </m:rPr>
                    <w:rPr>
                      <w:rFonts w:ascii="Cambria Math" w:eastAsiaTheme="minorEastAsia" w:hAnsi="Cambria Math" w:cstheme="minorEastAsia" w:hint="eastAsia"/>
                      <w:color w:val="000000" w:themeColor="text1"/>
                    </w:rPr>
                    <m:t>×</m:t>
                  </m:r>
                  <m:sSup>
                    <m:sSupPr>
                      <m:ctrlPr>
                        <w:rPr>
                          <w:rFonts w:ascii="Cambria Math" w:eastAsiaTheme="minorEastAsia" w:hAnsi="Cambria Math" w:cstheme="minorEastAsia" w:hint="eastAsia"/>
                          <w:iCs/>
                          <w:color w:val="000000" w:themeColor="text1"/>
                        </w:rPr>
                      </m:ctrlPr>
                    </m:sSupPr>
                    <m:e>
                      <m:r>
                        <w:rPr>
                          <w:rFonts w:ascii="Cambria Math" w:eastAsiaTheme="minorEastAsia" w:hAnsi="Cambria Math" w:cstheme="minorEastAsia"/>
                          <w:color w:val="000000" w:themeColor="text1"/>
                        </w:rPr>
                        <m:t>3</m:t>
                      </m:r>
                      <m:d>
                        <m:dPr>
                          <m:ctrlPr>
                            <w:rPr>
                              <w:rFonts w:ascii="Cambria Math" w:eastAsiaTheme="minorEastAsia" w:hAnsi="Cambria Math" w:cstheme="minorEastAsia" w:hint="eastAsia"/>
                              <w:color w:val="000000" w:themeColor="text1"/>
                            </w:rPr>
                          </m:ctrlPr>
                        </m:dPr>
                        <m:e>
                          <m:sSub>
                            <m:sSubPr>
                              <m:ctrlPr>
                                <w:rPr>
                                  <w:rFonts w:ascii="Cambria Math" w:eastAsiaTheme="minorEastAsia" w:hAnsi="Cambria Math" w:cstheme="minorEastAsia" w:hint="eastAsia"/>
                                  <w:iCs/>
                                  <w:color w:val="000000" w:themeColor="text1"/>
                                </w:rPr>
                              </m:ctrlPr>
                            </m:sSubPr>
                            <m:e>
                              <m:r>
                                <w:rPr>
                                  <w:rFonts w:ascii="Cambria Math" w:eastAsiaTheme="minorEastAsia" w:hAnsi="Cambria Math" w:cstheme="minorEastAsia"/>
                                  <w:color w:val="000000" w:themeColor="text1"/>
                                </w:rPr>
                                <m:t>r</m:t>
                              </m:r>
                            </m:e>
                            <m:sub>
                              <m:r>
                                <m:rPr>
                                  <m:sty m:val="p"/>
                                </m:rPr>
                                <w:rPr>
                                  <w:rFonts w:ascii="Cambria Math" w:eastAsiaTheme="minorEastAsia" w:hAnsi="Cambria Math" w:cstheme="minorEastAsia" w:hint="eastAsia"/>
                                  <w:color w:val="000000" w:themeColor="text1"/>
                                </w:rPr>
                                <m:t>1</m:t>
                              </m:r>
                            </m:sub>
                          </m:sSub>
                          <m:r>
                            <m:rPr>
                              <m:sty m:val="p"/>
                            </m:rPr>
                            <w:rPr>
                              <w:rFonts w:ascii="Cambria Math" w:eastAsiaTheme="minorEastAsia" w:hAnsi="Cambria Math" w:cstheme="minorEastAsia" w:hint="eastAsia"/>
                              <w:color w:val="000000" w:themeColor="text1"/>
                            </w:rPr>
                            <m:t>+</m:t>
                          </m:r>
                          <m:sSub>
                            <m:sSubPr>
                              <m:ctrlPr>
                                <w:rPr>
                                  <w:rFonts w:ascii="Cambria Math" w:eastAsiaTheme="minorEastAsia" w:hAnsi="Cambria Math" w:cstheme="minorEastAsia" w:hint="eastAsia"/>
                                  <w:iCs/>
                                  <w:color w:val="000000" w:themeColor="text1"/>
                                </w:rPr>
                              </m:ctrlPr>
                            </m:sSubPr>
                            <m:e>
                              <m:r>
                                <w:rPr>
                                  <w:rFonts w:ascii="Cambria Math" w:eastAsiaTheme="minorEastAsia" w:hAnsi="Cambria Math" w:cstheme="minorEastAsia"/>
                                  <w:color w:val="000000" w:themeColor="text1"/>
                                </w:rPr>
                                <m:t>r</m:t>
                              </m:r>
                            </m:e>
                            <m:sub>
                              <m:r>
                                <m:rPr>
                                  <m:sty m:val="p"/>
                                </m:rPr>
                                <w:rPr>
                                  <w:rFonts w:ascii="Cambria Math" w:eastAsiaTheme="minorEastAsia" w:hAnsi="Cambria Math" w:cstheme="minorEastAsia" w:hint="eastAsia"/>
                                  <w:color w:val="000000" w:themeColor="text1"/>
                                </w:rPr>
                                <m:t>2</m:t>
                              </m:r>
                            </m:sub>
                          </m:sSub>
                        </m:e>
                      </m:d>
                    </m:e>
                    <m:sup>
                      <m:r>
                        <m:rPr>
                          <m:sty m:val="p"/>
                        </m:rPr>
                        <w:rPr>
                          <w:rFonts w:ascii="Cambria Math" w:eastAsiaTheme="minorEastAsia" w:hAnsi="Cambria Math" w:cstheme="minorEastAsia" w:hint="eastAsia"/>
                          <w:color w:val="000000" w:themeColor="text1"/>
                        </w:rPr>
                        <m:t>3</m:t>
                      </m:r>
                    </m:sup>
                  </m:sSup>
                </m:den>
              </m:f>
              <m:r>
                <w:rPr>
                  <w:rFonts w:ascii="Cambria Math" w:eastAsiaTheme="minorEastAsia" w:hAnsi="Cambria Math" w:cstheme="minorEastAsia"/>
                  <w:color w:val="000000" w:themeColor="text1"/>
                </w:rPr>
                <m:t>#</m:t>
              </m:r>
              <m:d>
                <m:dPr>
                  <m:begChr m:val="（"/>
                  <m:endChr m:val="）"/>
                  <m:ctrlPr>
                    <w:rPr>
                      <w:rFonts w:ascii="Cambria Math" w:eastAsiaTheme="minorEastAsia" w:hAnsi="Cambria Math" w:cstheme="minorEastAsia"/>
                      <w:color w:val="000000" w:themeColor="text1"/>
                    </w:rPr>
                  </m:ctrlPr>
                </m:dPr>
                <m:e>
                  <m:r>
                    <m:rPr>
                      <m:sty m:val="p"/>
                    </m:rPr>
                    <w:rPr>
                      <w:rFonts w:ascii="Cambria Math" w:eastAsiaTheme="minorEastAsia" w:hAnsi="Cambria Math" w:cstheme="minorEastAsia"/>
                      <w:color w:val="000000" w:themeColor="text1"/>
                    </w:rPr>
                    <m:t>8</m:t>
                  </m:r>
                </m:e>
              </m:d>
              <m:ctrlPr>
                <w:rPr>
                  <w:rFonts w:ascii="Cambria Math" w:eastAsiaTheme="minorEastAsia" w:hAnsi="Cambria Math" w:cstheme="minorEastAsia"/>
                  <w:i/>
                  <w:color w:val="000000" w:themeColor="text1"/>
                </w:rPr>
              </m:ctrlPr>
            </m:e>
          </m:eqArr>
        </m:oMath>
      </m:oMathPara>
    </w:p>
    <w:p w14:paraId="766E58E6" w14:textId="77777777" w:rsidR="00D82D06" w:rsidRDefault="00882080">
      <w:pPr>
        <w:jc w:val="left"/>
        <w:rPr>
          <w:rFonts w:asciiTheme="minorEastAsia" w:eastAsiaTheme="minorEastAsia" w:hAnsiTheme="minorEastAsia" w:cstheme="minorEastAsia"/>
          <w:color w:val="000000" w:themeColor="text1"/>
        </w:rPr>
      </w:pPr>
      <w:r>
        <w:rPr>
          <w:rFonts w:asciiTheme="minorEastAsia" w:eastAsiaTheme="minorEastAsia" w:hAnsiTheme="minorEastAsia" w:cstheme="minorEastAsia" w:hint="eastAsia"/>
          <w:color w:val="000000" w:themeColor="text1"/>
        </w:rPr>
        <w:t>其中，</w:t>
      </w:r>
      <w:bookmarkStart w:id="5" w:name="OLE_LINK8"/>
      <m:oMath>
        <m:r>
          <w:rPr>
            <w:rFonts w:ascii="Cambria Math" w:eastAsiaTheme="minorEastAsia" w:hAnsi="Cambria Math"/>
            <w:color w:val="000000" w:themeColor="text1"/>
          </w:rPr>
          <m:t>E</m:t>
        </m:r>
      </m:oMath>
      <w:r>
        <w:rPr>
          <w:rFonts w:asciiTheme="minorEastAsia" w:eastAsiaTheme="minorEastAsia" w:hAnsiTheme="minorEastAsia" w:cstheme="minorEastAsia" w:hint="eastAsia"/>
          <w:color w:val="000000" w:themeColor="text1"/>
        </w:rPr>
        <w:t>为材料的弹性刚度，</w:t>
      </w:r>
      <m:oMath>
        <m:sSub>
          <m:sSubPr>
            <m:ctrlPr>
              <w:rPr>
                <w:rFonts w:ascii="Cambria Math" w:eastAsiaTheme="minorEastAsia" w:hAnsi="Cambria Math" w:cstheme="minorEastAsia" w:hint="eastAsia"/>
                <w:i/>
                <w:color w:val="000000" w:themeColor="text1"/>
              </w:rPr>
            </m:ctrlPr>
          </m:sSubPr>
          <m:e>
            <m:r>
              <w:rPr>
                <w:rFonts w:ascii="Cambria Math" w:eastAsiaTheme="minorEastAsia" w:hAnsi="Cambria Math" w:cstheme="minorEastAsia" w:hint="eastAsia"/>
                <w:color w:val="000000" w:themeColor="text1"/>
              </w:rPr>
              <m:t>R</m:t>
            </m:r>
          </m:e>
          <m:sub>
            <m:r>
              <w:rPr>
                <w:rFonts w:ascii="Cambria Math" w:eastAsiaTheme="minorEastAsia" w:hAnsi="Cambria Math" w:cstheme="minorEastAsia" w:hint="eastAsia"/>
                <w:color w:val="000000" w:themeColor="text1"/>
              </w:rPr>
              <m:t>1</m:t>
            </m:r>
          </m:sub>
        </m:sSub>
      </m:oMath>
      <w:r>
        <w:rPr>
          <w:rFonts w:asciiTheme="minorEastAsia" w:eastAsiaTheme="minorEastAsia" w:hAnsiTheme="minorEastAsia" w:cstheme="minorEastAsia" w:hint="eastAsia"/>
          <w:color w:val="000000" w:themeColor="text1"/>
        </w:rPr>
        <w:t>和</w:t>
      </w:r>
      <m:oMath>
        <m:sSub>
          <m:sSubPr>
            <m:ctrlPr>
              <w:rPr>
                <w:rFonts w:ascii="Cambria Math" w:eastAsiaTheme="minorEastAsia" w:hAnsi="Cambria Math" w:cstheme="minorEastAsia" w:hint="eastAsia"/>
                <w:i/>
                <w:color w:val="000000" w:themeColor="text1"/>
              </w:rPr>
            </m:ctrlPr>
          </m:sSubPr>
          <m:e>
            <m:r>
              <w:rPr>
                <w:rFonts w:ascii="Cambria Math" w:eastAsiaTheme="minorEastAsia" w:hAnsi="Cambria Math" w:cstheme="minorEastAsia" w:hint="eastAsia"/>
                <w:color w:val="000000" w:themeColor="text1"/>
              </w:rPr>
              <m:t>R</m:t>
            </m:r>
          </m:e>
          <m:sub>
            <m:r>
              <w:rPr>
                <w:rFonts w:ascii="Cambria Math" w:eastAsiaTheme="minorEastAsia" w:hAnsi="Cambria Math" w:cstheme="minorEastAsia" w:hint="eastAsia"/>
                <w:color w:val="000000" w:themeColor="text1"/>
              </w:rPr>
              <m:t>2</m:t>
            </m:r>
          </m:sub>
        </m:sSub>
      </m:oMath>
      <w:r>
        <w:rPr>
          <w:rFonts w:asciiTheme="minorEastAsia" w:eastAsiaTheme="minorEastAsia" w:hAnsiTheme="minorEastAsia" w:cstheme="minorEastAsia" w:hint="eastAsia"/>
          <w:color w:val="000000" w:themeColor="text1"/>
        </w:rPr>
        <w:t>分别为中间圆环的外径和内径</w:t>
      </w:r>
      <w:bookmarkEnd w:id="5"/>
      <w:r>
        <w:rPr>
          <w:rFonts w:asciiTheme="minorEastAsia" w:eastAsiaTheme="minorEastAsia" w:hAnsiTheme="minorEastAsia" w:cstheme="minorEastAsia" w:hint="eastAsia"/>
          <w:color w:val="000000" w:themeColor="text1"/>
        </w:rPr>
        <w:t>，</w:t>
      </w:r>
      <m:oMath>
        <m:sSub>
          <m:sSubPr>
            <m:ctrlPr>
              <w:rPr>
                <w:rFonts w:ascii="Cambria Math" w:eastAsiaTheme="minorEastAsia" w:hAnsi="Cambria Math" w:cstheme="minorEastAsia" w:hint="eastAsia"/>
                <w:i/>
                <w:color w:val="000000" w:themeColor="text1"/>
              </w:rPr>
            </m:ctrlPr>
          </m:sSubPr>
          <m:e>
            <w:bookmarkStart w:id="6" w:name="OLE_LINK10"/>
            <m:r>
              <w:rPr>
                <w:rFonts w:ascii="Cambria Math" w:eastAsiaTheme="minorEastAsia" w:hAnsi="Cambria Math" w:cstheme="minorEastAsia" w:hint="eastAsia"/>
                <w:color w:val="000000" w:themeColor="text1"/>
              </w:rPr>
              <m:t>r</m:t>
            </m:r>
          </m:e>
          <m:sub>
            <m:r>
              <w:rPr>
                <w:rFonts w:ascii="Cambria Math" w:eastAsiaTheme="minorEastAsia" w:hAnsi="Cambria Math" w:cstheme="minorEastAsia" w:hint="eastAsia"/>
                <w:color w:val="000000" w:themeColor="text1"/>
              </w:rPr>
              <m:t>1</m:t>
            </m:r>
            <w:bookmarkEnd w:id="6"/>
          </m:sub>
        </m:sSub>
      </m:oMath>
      <w:r>
        <w:rPr>
          <w:rFonts w:asciiTheme="minorEastAsia" w:eastAsiaTheme="minorEastAsia" w:hAnsiTheme="minorEastAsia" w:cstheme="minorEastAsia" w:hint="eastAsia"/>
          <w:color w:val="000000" w:themeColor="text1"/>
        </w:rPr>
        <w:t>和</w:t>
      </w:r>
      <m:oMath>
        <m:sSub>
          <m:sSubPr>
            <m:ctrlPr>
              <w:rPr>
                <w:rFonts w:ascii="Cambria Math" w:eastAsiaTheme="minorEastAsia" w:hAnsi="Cambria Math" w:cstheme="minorEastAsia" w:hint="eastAsia"/>
                <w:i/>
                <w:color w:val="000000" w:themeColor="text1"/>
              </w:rPr>
            </m:ctrlPr>
          </m:sSubPr>
          <m:e>
            <m:r>
              <w:rPr>
                <w:rFonts w:ascii="Cambria Math" w:eastAsiaTheme="minorEastAsia" w:hAnsi="Cambria Math" w:cstheme="minorEastAsia" w:hint="eastAsia"/>
                <w:color w:val="000000" w:themeColor="text1"/>
              </w:rPr>
              <m:t>r</m:t>
            </m:r>
          </m:e>
          <m:sub>
            <m:r>
              <w:rPr>
                <w:rFonts w:ascii="Cambria Math" w:eastAsiaTheme="minorEastAsia" w:hAnsi="Cambria Math" w:cstheme="minorEastAsia" w:hint="eastAsia"/>
                <w:color w:val="000000" w:themeColor="text1"/>
              </w:rPr>
              <m:t>2</m:t>
            </m:r>
          </m:sub>
        </m:sSub>
      </m:oMath>
      <w:r>
        <w:rPr>
          <w:rFonts w:asciiTheme="minorEastAsia" w:eastAsiaTheme="minorEastAsia" w:hAnsiTheme="minorEastAsia" w:cstheme="minorEastAsia" w:hint="eastAsia"/>
          <w:color w:val="000000" w:themeColor="text1"/>
        </w:rPr>
        <w:t>分别为两侧圆环的外径和内径，</w:t>
      </w:r>
      <w:r>
        <w:rPr>
          <w:rFonts w:ascii="Times New Roman" w:eastAsiaTheme="minorEastAsia" w:hAnsi="Times New Roman"/>
          <w:i/>
          <w:color w:val="000000" w:themeColor="text1"/>
        </w:rPr>
        <w:t>d</w:t>
      </w:r>
      <w:r>
        <w:rPr>
          <w:rFonts w:ascii="Times New Roman" w:eastAsiaTheme="minorEastAsia" w:hAnsi="Times New Roman"/>
          <w:color w:val="000000" w:themeColor="text1"/>
        </w:rPr>
        <w:t>=1</w:t>
      </w:r>
      <w:r>
        <w:rPr>
          <w:rFonts w:ascii="Times New Roman" w:eastAsiaTheme="minorEastAsia" w:hAnsi="Times New Roman" w:hint="eastAsia"/>
          <w:color w:val="000000" w:themeColor="text1"/>
        </w:rPr>
        <w:t>mm</w:t>
      </w:r>
      <w:r>
        <w:rPr>
          <w:rFonts w:asciiTheme="minorEastAsia" w:eastAsiaTheme="minorEastAsia" w:hAnsiTheme="minorEastAsia" w:cstheme="minorEastAsia" w:hint="eastAsia"/>
          <w:color w:val="000000" w:themeColor="text1"/>
        </w:rPr>
        <w:t>为传感器厚度。</w:t>
      </w:r>
    </w:p>
    <w:p w14:paraId="025563B3" w14:textId="77777777" w:rsidR="00D82D06" w:rsidRDefault="00882080">
      <w:pPr>
        <w:ind w:firstLineChars="200" w:firstLine="420"/>
        <w:rPr>
          <w:rFonts w:asciiTheme="minorEastAsia" w:eastAsiaTheme="minorEastAsia" w:hAnsiTheme="minorEastAsia" w:cstheme="minorEastAsia"/>
          <w:color w:val="000000" w:themeColor="text1"/>
        </w:rPr>
      </w:pPr>
      <w:r>
        <w:rPr>
          <w:rFonts w:asciiTheme="minorEastAsia" w:eastAsiaTheme="minorEastAsia" w:hAnsiTheme="minorEastAsia" w:cstheme="minorEastAsia" w:hint="eastAsia"/>
          <w:color w:val="000000" w:themeColor="text1"/>
        </w:rPr>
        <w:t>由于连接段与固定端的刚度对该传感器的灵敏度影响不大，可预设连接段长度</w:t>
      </w:r>
      <m:oMath>
        <m:sSub>
          <m:sSubPr>
            <m:ctrlPr>
              <w:rPr>
                <w:rFonts w:ascii="Cambria Math" w:eastAsiaTheme="minorEastAsia" w:hAnsi="Cambria Math" w:cstheme="minorEastAsia" w:hint="eastAsia"/>
                <w:i/>
                <w:color w:val="000000" w:themeColor="text1"/>
              </w:rPr>
            </m:ctrlPr>
          </m:sSubPr>
          <m:e>
            <m:r>
              <w:rPr>
                <w:rFonts w:ascii="Cambria Math" w:eastAsiaTheme="minorEastAsia" w:hAnsi="Cambria Math" w:cstheme="minorEastAsia" w:hint="eastAsia"/>
                <w:color w:val="000000" w:themeColor="text1"/>
              </w:rPr>
              <m:t>L</m:t>
            </m:r>
          </m:e>
          <m:sub>
            <m:r>
              <w:rPr>
                <w:rFonts w:ascii="Cambria Math" w:eastAsiaTheme="minorEastAsia" w:hAnsi="Cambria Math" w:cstheme="minorEastAsia" w:hint="eastAsia"/>
                <w:color w:val="000000" w:themeColor="text1"/>
              </w:rPr>
              <m:t>3</m:t>
            </m:r>
          </m:sub>
        </m:sSub>
      </m:oMath>
      <w:r>
        <w:rPr>
          <w:rFonts w:asciiTheme="minorEastAsia" w:eastAsiaTheme="minorEastAsia" w:hAnsiTheme="minorEastAsia" w:cstheme="minorEastAsia" w:hint="eastAsia"/>
          <w:color w:val="000000" w:themeColor="text1"/>
        </w:rPr>
        <w:t>为</w:t>
      </w:r>
      <w:r>
        <w:rPr>
          <w:rFonts w:ascii="Times New Roman" w:eastAsiaTheme="minorEastAsia" w:hAnsi="Times New Roman"/>
          <w:color w:val="000000" w:themeColor="text1"/>
        </w:rPr>
        <w:lastRenderedPageBreak/>
        <w:t>5mm</w:t>
      </w:r>
      <w:r>
        <w:rPr>
          <w:rFonts w:asciiTheme="minorEastAsia" w:eastAsiaTheme="minorEastAsia" w:hAnsiTheme="minorEastAsia" w:cstheme="minorEastAsia" w:hint="eastAsia"/>
          <w:color w:val="000000" w:themeColor="text1"/>
        </w:rPr>
        <w:t>，宽度为</w:t>
      </w:r>
      <w:r>
        <w:rPr>
          <w:rFonts w:ascii="Times New Roman" w:eastAsiaTheme="minorEastAsia" w:hAnsi="Times New Roman"/>
          <w:color w:val="000000" w:themeColor="text1"/>
        </w:rPr>
        <w:t>2mm</w:t>
      </w:r>
      <w:r>
        <w:rPr>
          <w:rFonts w:asciiTheme="minorEastAsia" w:eastAsiaTheme="minorEastAsia" w:hAnsiTheme="minorEastAsia" w:cstheme="minorEastAsia" w:hint="eastAsia"/>
          <w:color w:val="000000" w:themeColor="text1"/>
        </w:rPr>
        <w:t>，固定端长度为</w:t>
      </w:r>
      <m:oMath>
        <m:sSub>
          <m:sSubPr>
            <m:ctrlPr>
              <w:rPr>
                <w:rFonts w:ascii="Cambria Math" w:eastAsiaTheme="minorEastAsia" w:hAnsi="Cambria Math" w:cstheme="minorEastAsia" w:hint="eastAsia"/>
                <w:i/>
                <w:color w:val="000000" w:themeColor="text1"/>
              </w:rPr>
            </m:ctrlPr>
          </m:sSubPr>
          <m:e>
            <m:r>
              <w:rPr>
                <w:rFonts w:ascii="Cambria Math" w:eastAsiaTheme="minorEastAsia" w:hAnsi="Cambria Math" w:cstheme="minorEastAsia" w:hint="eastAsia"/>
                <w:color w:val="000000" w:themeColor="text1"/>
              </w:rPr>
              <m:t>L</m:t>
            </m:r>
          </m:e>
          <m:sub>
            <m:r>
              <w:rPr>
                <w:rFonts w:ascii="Cambria Math" w:eastAsiaTheme="minorEastAsia" w:hAnsi="Cambria Math" w:cstheme="minorEastAsia"/>
                <w:color w:val="000000" w:themeColor="text1"/>
              </w:rPr>
              <m:t>4</m:t>
            </m:r>
          </m:sub>
        </m:sSub>
      </m:oMath>
      <w:r>
        <w:rPr>
          <w:rFonts w:asciiTheme="minorEastAsia" w:eastAsiaTheme="minorEastAsia" w:hAnsiTheme="minorEastAsia" w:cstheme="minorEastAsia" w:hint="eastAsia"/>
          <w:color w:val="000000" w:themeColor="text1"/>
        </w:rPr>
        <w:t>为</w:t>
      </w:r>
      <w:r>
        <w:rPr>
          <w:rFonts w:ascii="Times New Roman" w:eastAsiaTheme="minorEastAsia" w:hAnsi="Times New Roman"/>
          <w:color w:val="000000" w:themeColor="text1"/>
        </w:rPr>
        <w:t>4.75mm</w:t>
      </w:r>
      <w:r>
        <w:rPr>
          <w:rFonts w:asciiTheme="minorEastAsia" w:eastAsiaTheme="minorEastAsia" w:hAnsiTheme="minorEastAsia" w:cstheme="minorEastAsia" w:hint="eastAsia"/>
          <w:color w:val="000000" w:themeColor="text1"/>
        </w:rPr>
        <w:t>，宽度为</w:t>
      </w:r>
      <w:r>
        <w:rPr>
          <w:rFonts w:ascii="Times New Roman" w:eastAsiaTheme="minorEastAsia" w:hAnsi="Times New Roman"/>
          <w:color w:val="000000" w:themeColor="text1"/>
        </w:rPr>
        <w:t>19mm</w:t>
      </w:r>
      <w:r>
        <w:rPr>
          <w:rFonts w:asciiTheme="minorEastAsia" w:eastAsiaTheme="minorEastAsia" w:hAnsiTheme="minorEastAsia" w:cstheme="minorEastAsia" w:hint="eastAsia"/>
          <w:color w:val="000000" w:themeColor="text1"/>
        </w:rPr>
        <w:t>，</w:t>
      </w:r>
      <w:r>
        <w:rPr>
          <w:rFonts w:asciiTheme="minorEastAsia" w:eastAsiaTheme="minorEastAsia" w:hAnsiTheme="minorEastAsia" w:cstheme="minorEastAsia" w:hint="eastAsia"/>
          <w:color w:val="000000" w:themeColor="text1"/>
        </w:rPr>
        <w:t>A</w:t>
      </w:r>
      <w:r>
        <w:rPr>
          <w:rFonts w:asciiTheme="minorEastAsia" w:eastAsiaTheme="minorEastAsia" w:hAnsiTheme="minorEastAsia" w:cstheme="minorEastAsia" w:hint="eastAsia"/>
          <w:color w:val="000000" w:themeColor="text1"/>
        </w:rPr>
        <w:t>为横截面积，</w:t>
      </w:r>
      <w:r>
        <w:rPr>
          <w:rFonts w:asciiTheme="minorEastAsia" w:eastAsiaTheme="minorEastAsia" w:hAnsiTheme="minorEastAsia" w:cstheme="minorEastAsia" w:hint="eastAsia"/>
          <w:color w:val="000000" w:themeColor="text1"/>
        </w:rPr>
        <w:t>连接段的刚度</w:t>
      </w:r>
      <m:oMath>
        <m:sSub>
          <m:sSubPr>
            <m:ctrlPr>
              <w:rPr>
                <w:rFonts w:ascii="Cambria Math" w:eastAsiaTheme="minorEastAsia" w:hAnsi="Cambria Math" w:cstheme="minorEastAsia" w:hint="eastAsia"/>
                <w:i/>
                <w:color w:val="000000" w:themeColor="text1"/>
              </w:rPr>
            </m:ctrlPr>
          </m:sSubPr>
          <m:e>
            <m:r>
              <w:rPr>
                <w:rFonts w:ascii="Cambria Math" w:eastAsiaTheme="minorEastAsia" w:hAnsi="Cambria Math" w:cstheme="minorEastAsia" w:hint="eastAsia"/>
                <w:color w:val="000000" w:themeColor="text1"/>
              </w:rPr>
              <m:t>K</m:t>
            </m:r>
          </m:e>
          <m:sub>
            <m:r>
              <w:rPr>
                <w:rFonts w:ascii="Cambria Math" w:eastAsiaTheme="minorEastAsia" w:hAnsi="Cambria Math" w:cstheme="minorEastAsia" w:hint="eastAsia"/>
                <w:color w:val="000000" w:themeColor="text1"/>
              </w:rPr>
              <m:t>3</m:t>
            </m:r>
          </m:sub>
        </m:sSub>
      </m:oMath>
      <w:r>
        <w:rPr>
          <w:rFonts w:asciiTheme="minorEastAsia" w:eastAsiaTheme="minorEastAsia" w:hAnsiTheme="minorEastAsia" w:cstheme="minorEastAsia" w:hint="eastAsia"/>
          <w:color w:val="000000" w:themeColor="text1"/>
        </w:rPr>
        <w:t>与首尾固定端的刚度</w:t>
      </w:r>
      <m:oMath>
        <m:sSub>
          <m:sSubPr>
            <m:ctrlPr>
              <w:rPr>
                <w:rFonts w:ascii="Cambria Math" w:eastAsiaTheme="minorEastAsia" w:hAnsi="Cambria Math" w:cstheme="minorEastAsia" w:hint="eastAsia"/>
                <w:i/>
                <w:color w:val="000000" w:themeColor="text1"/>
              </w:rPr>
            </m:ctrlPr>
          </m:sSubPr>
          <m:e>
            <m:r>
              <w:rPr>
                <w:rFonts w:ascii="Cambria Math" w:eastAsiaTheme="minorEastAsia" w:hAnsi="Cambria Math" w:cstheme="minorEastAsia" w:hint="eastAsia"/>
                <w:color w:val="000000" w:themeColor="text1"/>
              </w:rPr>
              <m:t>K</m:t>
            </m:r>
          </m:e>
          <m:sub>
            <m:r>
              <w:rPr>
                <w:rFonts w:ascii="Cambria Math" w:eastAsiaTheme="minorEastAsia" w:hAnsi="Cambria Math" w:cstheme="minorEastAsia" w:hint="eastAsia"/>
                <w:color w:val="000000" w:themeColor="text1"/>
              </w:rPr>
              <m:t>4</m:t>
            </m:r>
          </m:sub>
        </m:sSub>
      </m:oMath>
      <w:r>
        <w:rPr>
          <w:rFonts w:asciiTheme="minorEastAsia" w:eastAsiaTheme="minorEastAsia" w:hAnsiTheme="minorEastAsia" w:cstheme="minorEastAsia" w:hint="eastAsia"/>
          <w:color w:val="000000" w:themeColor="text1"/>
        </w:rPr>
        <w:t>均可求出：</w:t>
      </w:r>
    </w:p>
    <w:p w14:paraId="20DE6C1F" w14:textId="77777777" w:rsidR="00D82D06" w:rsidRDefault="00882080">
      <w:pPr>
        <w:rPr>
          <w:rFonts w:asciiTheme="minorEastAsia" w:eastAsiaTheme="minorEastAsia" w:hAnsiTheme="minorEastAsia" w:cstheme="minorEastAsia"/>
          <w:iCs/>
          <w:color w:val="000000" w:themeColor="text1"/>
        </w:rPr>
      </w:pPr>
      <m:oMathPara>
        <m:oMath>
          <m:eqArr>
            <m:eqArrPr>
              <m:maxDist m:val="1"/>
              <m:ctrlPr>
                <w:rPr>
                  <w:rFonts w:ascii="Cambria Math" w:eastAsiaTheme="minorEastAsia" w:hAnsi="Cambria Math" w:cstheme="minorEastAsia" w:hint="eastAsia"/>
                  <w:color w:val="000000" w:themeColor="text1"/>
                </w:rPr>
              </m:ctrlPr>
            </m:eqArrPr>
            <m:e>
              <w:bookmarkStart w:id="7" w:name="OLE_LINK7"/>
              <m:sSub>
                <m:sSubPr>
                  <m:ctrlPr>
                    <w:rPr>
                      <w:rFonts w:ascii="Cambria Math" w:eastAsiaTheme="minorEastAsia" w:hAnsi="Cambria Math" w:cstheme="minorEastAsia" w:hint="eastAsia"/>
                      <w:iCs/>
                      <w:color w:val="000000" w:themeColor="text1"/>
                    </w:rPr>
                  </m:ctrlPr>
                </m:sSubPr>
                <m:e>
                  <m:r>
                    <w:rPr>
                      <w:rFonts w:ascii="Cambria Math" w:eastAsiaTheme="minorEastAsia" w:hAnsi="Cambria Math" w:cstheme="minorEastAsia" w:hint="eastAsia"/>
                      <w:color w:val="000000" w:themeColor="text1"/>
                    </w:rPr>
                    <m:t>K</m:t>
                  </m:r>
                </m:e>
                <m:sub>
                  <m:r>
                    <m:rPr>
                      <m:sty m:val="p"/>
                    </m:rPr>
                    <w:rPr>
                      <w:rFonts w:ascii="Cambria Math" w:eastAsiaTheme="minorEastAsia" w:hAnsi="Cambria Math" w:cstheme="minorEastAsia" w:hint="eastAsia"/>
                      <w:color w:val="000000" w:themeColor="text1"/>
                    </w:rPr>
                    <m:t>3</m:t>
                  </m:r>
                </m:sub>
              </m:sSub>
              <m:r>
                <m:rPr>
                  <m:sty m:val="p"/>
                </m:rPr>
                <w:rPr>
                  <w:rFonts w:ascii="Cambria Math" w:eastAsiaTheme="minorEastAsia" w:hAnsi="Cambria Math" w:cstheme="minorEastAsia" w:hint="eastAsia"/>
                  <w:color w:val="000000" w:themeColor="text1"/>
                </w:rPr>
                <m:t>=</m:t>
              </m:r>
              <m:f>
                <m:fPr>
                  <m:ctrlPr>
                    <w:rPr>
                      <w:rFonts w:ascii="Cambria Math" w:eastAsiaTheme="minorEastAsia" w:hAnsi="Cambria Math" w:cstheme="minorEastAsia" w:hint="eastAsia"/>
                      <w:iCs/>
                      <w:color w:val="000000" w:themeColor="text1"/>
                    </w:rPr>
                  </m:ctrlPr>
                </m:fPr>
                <m:num>
                  <m:r>
                    <w:rPr>
                      <w:rFonts w:ascii="Cambria Math" w:eastAsiaTheme="minorEastAsia" w:hAnsi="Cambria Math" w:cstheme="minorEastAsia" w:hint="eastAsia"/>
                      <w:color w:val="000000" w:themeColor="text1"/>
                    </w:rPr>
                    <m:t>EA</m:t>
                  </m:r>
                </m:num>
                <m:den>
                  <m:sSub>
                    <m:sSubPr>
                      <m:ctrlPr>
                        <w:rPr>
                          <w:rFonts w:ascii="Cambria Math" w:eastAsiaTheme="minorEastAsia" w:hAnsi="Cambria Math" w:cstheme="minorEastAsia" w:hint="eastAsia"/>
                          <w:iCs/>
                          <w:color w:val="000000" w:themeColor="text1"/>
                        </w:rPr>
                      </m:ctrlPr>
                    </m:sSubPr>
                    <m:e>
                      <m:r>
                        <w:rPr>
                          <w:rFonts w:ascii="Cambria Math" w:eastAsiaTheme="minorEastAsia" w:hAnsi="Cambria Math" w:cstheme="minorEastAsia" w:hint="eastAsia"/>
                          <w:color w:val="000000" w:themeColor="text1"/>
                        </w:rPr>
                        <m:t>L</m:t>
                      </m:r>
                    </m:e>
                    <m:sub>
                      <m:r>
                        <m:rPr>
                          <m:sty m:val="p"/>
                        </m:rPr>
                        <w:rPr>
                          <w:rFonts w:ascii="Cambria Math" w:eastAsiaTheme="minorEastAsia" w:hAnsi="Cambria Math" w:cstheme="minorEastAsia" w:hint="eastAsia"/>
                          <w:color w:val="000000" w:themeColor="text1"/>
                        </w:rPr>
                        <m:t>3</m:t>
                      </m:r>
                    </m:sub>
                  </m:sSub>
                </m:den>
              </m:f>
              <w:bookmarkEnd w:id="7"/>
              <m:r>
                <m:rPr>
                  <m:sty m:val="p"/>
                </m:rPr>
                <w:rPr>
                  <w:rFonts w:ascii="Cambria Math" w:eastAsiaTheme="minorEastAsia" w:hAnsi="Cambria Math" w:cstheme="minorEastAsia" w:hint="eastAsia"/>
                  <w:color w:val="000000" w:themeColor="text1"/>
                </w:rPr>
                <m:t>=</m:t>
              </m:r>
              <m:r>
                <m:rPr>
                  <m:sty m:val="p"/>
                </m:rPr>
                <w:rPr>
                  <w:rFonts w:ascii="Cambria Math" w:eastAsiaTheme="minorEastAsia" w:hAnsi="Cambria Math" w:cstheme="minorEastAsia"/>
                  <w:color w:val="000000" w:themeColor="text1"/>
                </w:rPr>
                <m:t>8</m:t>
              </m:r>
              <m:r>
                <m:rPr>
                  <m:sty m:val="p"/>
                </m:rPr>
                <w:rPr>
                  <w:rFonts w:ascii="Cambria Math" w:eastAsiaTheme="minorEastAsia" w:hAnsi="Cambria Math" w:cstheme="minorEastAsia" w:hint="eastAsia"/>
                  <w:color w:val="000000" w:themeColor="text1"/>
                </w:rPr>
                <m:t>×</m:t>
              </m:r>
              <m:sSup>
                <m:sSupPr>
                  <m:ctrlPr>
                    <w:rPr>
                      <w:rFonts w:ascii="Cambria Math" w:eastAsiaTheme="minorEastAsia" w:hAnsi="Cambria Math" w:cstheme="minorEastAsia" w:hint="eastAsia"/>
                      <w:iCs/>
                      <w:color w:val="000000" w:themeColor="text1"/>
                    </w:rPr>
                  </m:ctrlPr>
                </m:sSupPr>
                <m:e>
                  <m:r>
                    <m:rPr>
                      <m:sty m:val="p"/>
                    </m:rPr>
                    <w:rPr>
                      <w:rFonts w:ascii="Cambria Math" w:eastAsiaTheme="minorEastAsia" w:hAnsi="Cambria Math" w:cstheme="minorEastAsia" w:hint="eastAsia"/>
                      <w:color w:val="000000" w:themeColor="text1"/>
                    </w:rPr>
                    <m:t>10</m:t>
                  </m:r>
                </m:e>
                <m:sup>
                  <m:r>
                    <m:rPr>
                      <m:sty m:val="p"/>
                    </m:rPr>
                    <w:rPr>
                      <w:rFonts w:ascii="Cambria Math" w:eastAsiaTheme="minorEastAsia" w:hAnsi="Cambria Math" w:cstheme="minorEastAsia" w:hint="eastAsia"/>
                      <w:color w:val="000000" w:themeColor="text1"/>
                    </w:rPr>
                    <m:t>7</m:t>
                  </m:r>
                </m:sup>
              </m:sSup>
              <m:r>
                <m:rPr>
                  <m:sty m:val="p"/>
                </m:rPr>
                <w:rPr>
                  <w:rFonts w:ascii="Cambria Math" w:eastAsiaTheme="minorEastAsia" w:hAnsi="Cambria Math" w:cstheme="minorEastAsia" w:hint="eastAsia"/>
                  <w:color w:val="000000" w:themeColor="text1"/>
                </w:rPr>
                <m:t>N/m</m:t>
              </m:r>
              <m:r>
                <w:rPr>
                  <w:rFonts w:ascii="Cambria Math" w:eastAsiaTheme="minorEastAsia" w:hAnsi="Cambria Math" w:cstheme="minorEastAsia" w:hint="eastAsia"/>
                  <w:color w:val="000000" w:themeColor="text1"/>
                </w:rPr>
                <m:t>#</m:t>
              </m:r>
              <m:d>
                <m:dPr>
                  <m:begChr m:val="（"/>
                  <m:endChr m:val="）"/>
                  <m:ctrlPr>
                    <w:rPr>
                      <w:rFonts w:ascii="Cambria Math" w:eastAsiaTheme="minorEastAsia" w:hAnsi="Cambria Math" w:cstheme="minorEastAsia" w:hint="eastAsia"/>
                      <w:color w:val="000000" w:themeColor="text1"/>
                    </w:rPr>
                  </m:ctrlPr>
                </m:dPr>
                <m:e>
                  <m:r>
                    <m:rPr>
                      <m:sty m:val="p"/>
                    </m:rPr>
                    <w:rPr>
                      <w:rFonts w:ascii="Cambria Math" w:eastAsiaTheme="minorEastAsia" w:hAnsi="Cambria Math" w:cstheme="minorEastAsia"/>
                      <w:color w:val="000000" w:themeColor="text1"/>
                    </w:rPr>
                    <m:t>9</m:t>
                  </m:r>
                </m:e>
              </m:d>
              <m:ctrlPr>
                <w:rPr>
                  <w:rFonts w:ascii="Cambria Math" w:eastAsiaTheme="minorEastAsia" w:hAnsi="Cambria Math" w:cstheme="minorEastAsia" w:hint="eastAsia"/>
                  <w:i/>
                  <w:iCs/>
                  <w:color w:val="000000" w:themeColor="text1"/>
                </w:rPr>
              </m:ctrlPr>
            </m:e>
          </m:eqArr>
        </m:oMath>
      </m:oMathPara>
    </w:p>
    <w:p w14:paraId="0FE6AD8B" w14:textId="77777777" w:rsidR="00D82D06" w:rsidRDefault="00882080">
      <w:pPr>
        <w:rPr>
          <w:rFonts w:asciiTheme="minorEastAsia" w:eastAsiaTheme="minorEastAsia" w:hAnsiTheme="minorEastAsia" w:cstheme="minorEastAsia"/>
          <w:color w:val="000000" w:themeColor="text1"/>
        </w:rPr>
      </w:pPr>
      <m:oMathPara>
        <m:oMath>
          <m:eqArr>
            <m:eqArrPr>
              <m:maxDist m:val="1"/>
              <m:ctrlPr>
                <w:rPr>
                  <w:rFonts w:ascii="Cambria Math" w:eastAsiaTheme="minorEastAsia" w:hAnsi="Cambria Math" w:cstheme="minorEastAsia" w:hint="eastAsia"/>
                  <w:color w:val="000000" w:themeColor="text1"/>
                </w:rPr>
              </m:ctrlPr>
            </m:eqArrPr>
            <m:e>
              <m:r>
                <m:rPr>
                  <m:sty m:val="p"/>
                </m:rPr>
                <w:rPr>
                  <w:rFonts w:ascii="Cambria Math" w:eastAsiaTheme="minorEastAsia" w:hAnsi="Cambria Math" w:cstheme="minorEastAsia" w:hint="eastAsia"/>
                  <w:color w:val="000000" w:themeColor="text1"/>
                </w:rPr>
                <m:t xml:space="preserve"> </m:t>
              </m:r>
              <m:sSub>
                <m:sSubPr>
                  <m:ctrlPr>
                    <w:rPr>
                      <w:rFonts w:ascii="Cambria Math" w:eastAsiaTheme="minorEastAsia" w:hAnsi="Cambria Math" w:cstheme="minorEastAsia" w:hint="eastAsia"/>
                      <w:iCs/>
                      <w:color w:val="000000" w:themeColor="text1"/>
                    </w:rPr>
                  </m:ctrlPr>
                </m:sSubPr>
                <m:e>
                  <m:r>
                    <w:rPr>
                      <w:rFonts w:ascii="Cambria Math" w:eastAsiaTheme="minorEastAsia" w:hAnsi="Cambria Math" w:cstheme="minorEastAsia" w:hint="eastAsia"/>
                      <w:color w:val="000000" w:themeColor="text1"/>
                    </w:rPr>
                    <m:t>K</m:t>
                  </m:r>
                </m:e>
                <m:sub>
                  <m:r>
                    <m:rPr>
                      <m:sty m:val="p"/>
                    </m:rPr>
                    <w:rPr>
                      <w:rFonts w:ascii="Cambria Math" w:eastAsiaTheme="minorEastAsia" w:hAnsi="Cambria Math" w:cstheme="minorEastAsia" w:hint="eastAsia"/>
                      <w:color w:val="000000" w:themeColor="text1"/>
                    </w:rPr>
                    <m:t>4</m:t>
                  </m:r>
                </m:sub>
              </m:sSub>
              <m:r>
                <m:rPr>
                  <m:sty m:val="p"/>
                </m:rPr>
                <w:rPr>
                  <w:rFonts w:ascii="Cambria Math" w:eastAsiaTheme="minorEastAsia" w:hAnsi="Cambria Math" w:cstheme="minorEastAsia" w:hint="eastAsia"/>
                  <w:color w:val="000000" w:themeColor="text1"/>
                </w:rPr>
                <m:t>=</m:t>
              </m:r>
              <m:f>
                <m:fPr>
                  <m:ctrlPr>
                    <w:rPr>
                      <w:rFonts w:ascii="Cambria Math" w:eastAsiaTheme="minorEastAsia" w:hAnsi="Cambria Math" w:cstheme="minorEastAsia" w:hint="eastAsia"/>
                      <w:iCs/>
                      <w:color w:val="000000" w:themeColor="text1"/>
                    </w:rPr>
                  </m:ctrlPr>
                </m:fPr>
                <m:num>
                  <m:r>
                    <w:rPr>
                      <w:rFonts w:ascii="Cambria Math" w:eastAsiaTheme="minorEastAsia" w:hAnsi="Cambria Math" w:cstheme="minorEastAsia" w:hint="eastAsia"/>
                      <w:color w:val="000000" w:themeColor="text1"/>
                    </w:rPr>
                    <m:t>EA</m:t>
                  </m:r>
                </m:num>
                <m:den>
                  <m:sSub>
                    <m:sSubPr>
                      <m:ctrlPr>
                        <w:rPr>
                          <w:rFonts w:ascii="Cambria Math" w:eastAsiaTheme="minorEastAsia" w:hAnsi="Cambria Math" w:cstheme="minorEastAsia" w:hint="eastAsia"/>
                          <w:iCs/>
                          <w:color w:val="000000" w:themeColor="text1"/>
                        </w:rPr>
                      </m:ctrlPr>
                    </m:sSubPr>
                    <m:e>
                      <m:r>
                        <w:rPr>
                          <w:rFonts w:ascii="Cambria Math" w:eastAsiaTheme="minorEastAsia" w:hAnsi="Cambria Math" w:cstheme="minorEastAsia" w:hint="eastAsia"/>
                          <w:color w:val="000000" w:themeColor="text1"/>
                        </w:rPr>
                        <m:t>L</m:t>
                      </m:r>
                    </m:e>
                    <m:sub>
                      <m:r>
                        <m:rPr>
                          <m:sty m:val="p"/>
                        </m:rPr>
                        <w:rPr>
                          <w:rFonts w:ascii="Cambria Math" w:eastAsiaTheme="minorEastAsia" w:hAnsi="Cambria Math" w:cstheme="minorEastAsia" w:hint="eastAsia"/>
                          <w:color w:val="000000" w:themeColor="text1"/>
                        </w:rPr>
                        <m:t>4</m:t>
                      </m:r>
                    </m:sub>
                  </m:sSub>
                </m:den>
              </m:f>
              <m:r>
                <m:rPr>
                  <m:sty m:val="p"/>
                </m:rPr>
                <w:rPr>
                  <w:rFonts w:ascii="Cambria Math" w:eastAsiaTheme="minorEastAsia" w:hAnsi="Cambria Math" w:cstheme="minorEastAsia" w:hint="eastAsia"/>
                  <w:color w:val="000000" w:themeColor="text1"/>
                </w:rPr>
                <m:t>=</m:t>
              </m:r>
              <m:r>
                <m:rPr>
                  <m:sty m:val="p"/>
                </m:rPr>
                <w:rPr>
                  <w:rFonts w:ascii="Cambria Math" w:eastAsiaTheme="minorEastAsia" w:hAnsi="Cambria Math" w:cstheme="minorEastAsia"/>
                  <w:color w:val="000000" w:themeColor="text1"/>
                </w:rPr>
                <m:t>8</m:t>
              </m:r>
              <m:r>
                <m:rPr>
                  <m:sty m:val="p"/>
                </m:rPr>
                <w:rPr>
                  <w:rFonts w:ascii="Cambria Math" w:eastAsiaTheme="minorEastAsia" w:hAnsi="Cambria Math" w:cstheme="minorEastAsia" w:hint="eastAsia"/>
                  <w:color w:val="000000" w:themeColor="text1"/>
                </w:rPr>
                <m:t>×</m:t>
              </m:r>
              <m:sSup>
                <m:sSupPr>
                  <m:ctrlPr>
                    <w:rPr>
                      <w:rFonts w:ascii="Cambria Math" w:eastAsiaTheme="minorEastAsia" w:hAnsi="Cambria Math" w:cstheme="minorEastAsia" w:hint="eastAsia"/>
                      <w:iCs/>
                      <w:color w:val="000000" w:themeColor="text1"/>
                    </w:rPr>
                  </m:ctrlPr>
                </m:sSupPr>
                <m:e>
                  <m:r>
                    <m:rPr>
                      <m:sty m:val="p"/>
                    </m:rPr>
                    <w:rPr>
                      <w:rFonts w:ascii="Cambria Math" w:eastAsiaTheme="minorEastAsia" w:hAnsi="Cambria Math" w:cstheme="minorEastAsia" w:hint="eastAsia"/>
                      <w:color w:val="000000" w:themeColor="text1"/>
                    </w:rPr>
                    <m:t>10</m:t>
                  </m:r>
                </m:e>
                <m:sup>
                  <m:r>
                    <m:rPr>
                      <m:sty m:val="p"/>
                    </m:rPr>
                    <w:rPr>
                      <w:rFonts w:ascii="Cambria Math" w:eastAsiaTheme="minorEastAsia" w:hAnsi="Cambria Math" w:cstheme="minorEastAsia" w:hint="eastAsia"/>
                      <w:color w:val="000000" w:themeColor="text1"/>
                    </w:rPr>
                    <m:t>8</m:t>
                  </m:r>
                </m:sup>
              </m:sSup>
              <m:r>
                <m:rPr>
                  <m:sty m:val="p"/>
                </m:rPr>
                <w:rPr>
                  <w:rFonts w:ascii="Cambria Math" w:eastAsiaTheme="minorEastAsia" w:hAnsi="Cambria Math" w:cstheme="minorEastAsia" w:hint="eastAsia"/>
                  <w:color w:val="000000" w:themeColor="text1"/>
                </w:rPr>
                <m:t>N/m</m:t>
              </m:r>
              <m:r>
                <w:rPr>
                  <w:rFonts w:ascii="Cambria Math" w:eastAsiaTheme="minorEastAsia" w:hAnsi="Cambria Math" w:cstheme="minorEastAsia" w:hint="eastAsia"/>
                  <w:color w:val="000000" w:themeColor="text1"/>
                </w:rPr>
                <m:t>#</m:t>
              </m:r>
              <m:d>
                <m:dPr>
                  <m:begChr m:val="（"/>
                  <m:endChr m:val="）"/>
                  <m:ctrlPr>
                    <w:rPr>
                      <w:rFonts w:ascii="Cambria Math" w:eastAsiaTheme="minorEastAsia" w:hAnsi="Cambria Math" w:cstheme="minorEastAsia" w:hint="eastAsia"/>
                      <w:color w:val="000000" w:themeColor="text1"/>
                    </w:rPr>
                  </m:ctrlPr>
                </m:dPr>
                <m:e>
                  <m:r>
                    <m:rPr>
                      <m:sty m:val="p"/>
                    </m:rPr>
                    <w:rPr>
                      <w:rFonts w:ascii="Cambria Math" w:eastAsiaTheme="minorEastAsia" w:hAnsi="Cambria Math" w:cstheme="minorEastAsia"/>
                      <w:color w:val="000000" w:themeColor="text1"/>
                    </w:rPr>
                    <m:t>10</m:t>
                  </m:r>
                </m:e>
              </m:d>
              <m:ctrlPr>
                <w:rPr>
                  <w:rFonts w:ascii="Cambria Math" w:eastAsiaTheme="minorEastAsia" w:hAnsi="Cambria Math" w:cstheme="minorEastAsia" w:hint="eastAsia"/>
                  <w:i/>
                  <w:color w:val="000000" w:themeColor="text1"/>
                </w:rPr>
              </m:ctrlPr>
            </m:e>
          </m:eqArr>
        </m:oMath>
      </m:oMathPara>
    </w:p>
    <w:p w14:paraId="1F9C7488" w14:textId="77777777" w:rsidR="00D82D06" w:rsidRDefault="00882080">
      <w:pPr>
        <w:ind w:firstLineChars="200" w:firstLine="420"/>
        <w:jc w:val="left"/>
        <w:rPr>
          <w:rFonts w:asciiTheme="minorEastAsia" w:eastAsiaTheme="minorEastAsia" w:hAnsiTheme="minorEastAsia" w:cstheme="minorEastAsia"/>
          <w:color w:val="000000" w:themeColor="text1"/>
        </w:rPr>
      </w:pPr>
      <w:r>
        <w:rPr>
          <w:rFonts w:asciiTheme="minorEastAsia" w:eastAsiaTheme="minorEastAsia" w:hAnsiTheme="minorEastAsia" w:cstheme="minorEastAsia" w:hint="eastAsia"/>
          <w:color w:val="000000" w:themeColor="text1"/>
        </w:rPr>
        <w:t>灵敏度系数可最终化简为</w:t>
      </w:r>
    </w:p>
    <w:bookmarkStart w:id="8" w:name="_Hlk174305260"/>
    <w:p w14:paraId="502F4060" w14:textId="77777777" w:rsidR="00D82D06" w:rsidRDefault="00882080">
      <w:pPr>
        <w:ind w:firstLineChars="200" w:firstLine="420"/>
        <w:rPr>
          <w:rFonts w:asciiTheme="minorEastAsia" w:eastAsiaTheme="minorEastAsia" w:hAnsiTheme="minorEastAsia" w:cstheme="minorEastAsia"/>
          <w:color w:val="000000" w:themeColor="text1"/>
        </w:rPr>
      </w:pPr>
      <m:oMathPara>
        <m:oMath>
          <m:eqArr>
            <m:eqArrPr>
              <m:maxDist m:val="1"/>
              <m:ctrlPr>
                <w:rPr>
                  <w:rFonts w:ascii="Cambria Math" w:eastAsiaTheme="minorEastAsia" w:hAnsi="Cambria Math" w:cstheme="minorEastAsia" w:hint="eastAsia"/>
                  <w:i/>
                  <w:iCs/>
                  <w:color w:val="000000" w:themeColor="text1"/>
                </w:rPr>
              </m:ctrlPr>
            </m:eqArrPr>
            <m:e>
              <m:r>
                <w:rPr>
                  <w:rFonts w:ascii="Cambria Math" w:eastAsiaTheme="minorEastAsia" w:hAnsi="Cambria Math" w:cstheme="minorEastAsia" w:hint="eastAsia"/>
                  <w:color w:val="000000" w:themeColor="text1"/>
                </w:rPr>
                <m:t>K</m:t>
              </m:r>
              <m:r>
                <w:rPr>
                  <w:rFonts w:ascii="Cambria Math" w:eastAsiaTheme="minorEastAsia" w:hAnsi="Cambria Math" w:cstheme="minorEastAsia"/>
                  <w:color w:val="000000" w:themeColor="text1"/>
                </w:rPr>
                <m:t>=</m:t>
              </m:r>
              <m:f>
                <m:fPr>
                  <m:ctrlPr>
                    <w:rPr>
                      <w:rFonts w:ascii="Cambria Math" w:eastAsiaTheme="minorEastAsia" w:hAnsi="Cambria Math" w:cstheme="minorEastAsia" w:hint="eastAsia"/>
                      <w:i/>
                      <w:iCs/>
                      <w:color w:val="000000" w:themeColor="text1"/>
                    </w:rPr>
                  </m:ctrlPr>
                </m:fPr>
                <m:num>
                  <m:r>
                    <w:rPr>
                      <w:rFonts w:ascii="Cambria Math" w:eastAsiaTheme="minorEastAsia" w:hAnsi="Cambria Math" w:cstheme="minorEastAsia" w:hint="eastAsia"/>
                      <w:color w:val="000000" w:themeColor="text1"/>
                    </w:rPr>
                    <m:t>1+2</m:t>
                  </m:r>
                  <m:f>
                    <m:fPr>
                      <m:ctrlPr>
                        <w:rPr>
                          <w:rFonts w:ascii="Cambria Math" w:eastAsiaTheme="minorEastAsia" w:hAnsi="Cambria Math" w:cstheme="minorEastAsia" w:hint="eastAsia"/>
                          <w:i/>
                          <w:iCs/>
                          <w:color w:val="000000" w:themeColor="text1"/>
                        </w:rPr>
                      </m:ctrlPr>
                    </m:fPr>
                    <m:num>
                      <m:sSup>
                        <m:sSupPr>
                          <m:ctrlPr>
                            <w:rPr>
                              <w:rFonts w:ascii="Cambria Math" w:eastAsiaTheme="minorEastAsia" w:hAnsi="Cambria Math" w:cstheme="minorEastAsia"/>
                              <w:i/>
                              <w:color w:val="000000" w:themeColor="text1"/>
                            </w:rPr>
                          </m:ctrlPr>
                        </m:sSupPr>
                        <m:e>
                          <m:d>
                            <m:dPr>
                              <m:ctrlPr>
                                <w:rPr>
                                  <w:rFonts w:ascii="Cambria Math" w:eastAsiaTheme="minorEastAsia" w:hAnsi="Cambria Math" w:cstheme="minorEastAsia"/>
                                  <w:i/>
                                  <w:color w:val="000000" w:themeColor="text1"/>
                                </w:rPr>
                              </m:ctrlPr>
                            </m:dPr>
                            <m:e>
                              <m:sSub>
                                <m:sSubPr>
                                  <m:ctrlPr>
                                    <w:rPr>
                                      <w:rFonts w:ascii="Cambria Math" w:eastAsiaTheme="minorEastAsia" w:hAnsi="Cambria Math" w:cstheme="minorEastAsia" w:hint="eastAsia"/>
                                      <w:iCs/>
                                      <w:color w:val="000000" w:themeColor="text1"/>
                                    </w:rPr>
                                  </m:ctrlPr>
                                </m:sSubPr>
                                <m:e>
                                  <m:r>
                                    <w:rPr>
                                      <w:rFonts w:ascii="Cambria Math" w:eastAsiaTheme="minorEastAsia" w:hAnsi="Cambria Math" w:cstheme="minorEastAsia" w:hint="eastAsia"/>
                                      <w:color w:val="000000" w:themeColor="text1"/>
                                    </w:rPr>
                                    <m:t>R</m:t>
                                  </m:r>
                                </m:e>
                                <m:sub>
                                  <m:r>
                                    <m:rPr>
                                      <m:sty m:val="p"/>
                                    </m:rPr>
                                    <w:rPr>
                                      <w:rFonts w:ascii="Cambria Math" w:eastAsiaTheme="minorEastAsia" w:hAnsi="Cambria Math" w:cstheme="minorEastAsia" w:hint="eastAsia"/>
                                      <w:color w:val="000000" w:themeColor="text1"/>
                                    </w:rPr>
                                    <m:t>1</m:t>
                                  </m:r>
                                </m:sub>
                              </m:sSub>
                              <m:r>
                                <m:rPr>
                                  <m:sty m:val="p"/>
                                </m:rPr>
                                <w:rPr>
                                  <w:rFonts w:ascii="Cambria Math" w:eastAsiaTheme="minorEastAsia" w:hAnsi="Cambria Math" w:cstheme="minorEastAsia"/>
                                  <w:color w:val="000000" w:themeColor="text1"/>
                                </w:rPr>
                                <m:t>-</m:t>
                              </m:r>
                              <m:sSub>
                                <m:sSubPr>
                                  <m:ctrlPr>
                                    <w:rPr>
                                      <w:rFonts w:ascii="Cambria Math" w:eastAsiaTheme="minorEastAsia" w:hAnsi="Cambria Math" w:cstheme="minorEastAsia" w:hint="eastAsia"/>
                                      <w:iCs/>
                                      <w:color w:val="000000" w:themeColor="text1"/>
                                    </w:rPr>
                                  </m:ctrlPr>
                                </m:sSubPr>
                                <m:e>
                                  <m:r>
                                    <w:rPr>
                                      <w:rFonts w:ascii="Cambria Math" w:eastAsiaTheme="minorEastAsia" w:hAnsi="Cambria Math" w:cstheme="minorEastAsia" w:hint="eastAsia"/>
                                      <w:color w:val="000000" w:themeColor="text1"/>
                                    </w:rPr>
                                    <m:t>R</m:t>
                                  </m:r>
                                </m:e>
                                <m:sub>
                                  <m:r>
                                    <m:rPr>
                                      <m:sty m:val="p"/>
                                    </m:rPr>
                                    <w:rPr>
                                      <w:rFonts w:ascii="Cambria Math" w:eastAsiaTheme="minorEastAsia" w:hAnsi="Cambria Math" w:cstheme="minorEastAsia" w:hint="eastAsia"/>
                                      <w:color w:val="000000" w:themeColor="text1"/>
                                    </w:rPr>
                                    <m:t>2</m:t>
                                  </m:r>
                                </m:sub>
                              </m:sSub>
                            </m:e>
                          </m:d>
                        </m:e>
                        <m:sup>
                          <m:r>
                            <w:rPr>
                              <w:rFonts w:ascii="Cambria Math" w:eastAsiaTheme="minorEastAsia" w:hAnsi="Cambria Math" w:cstheme="minorEastAsia"/>
                              <w:color w:val="000000" w:themeColor="text1"/>
                            </w:rPr>
                            <m:t>3</m:t>
                          </m:r>
                        </m:sup>
                      </m:sSup>
                      <m:sSup>
                        <m:sSupPr>
                          <m:ctrlPr>
                            <w:rPr>
                              <w:rFonts w:ascii="Cambria Math" w:eastAsiaTheme="minorEastAsia" w:hAnsi="Cambria Math" w:cstheme="minorEastAsia"/>
                              <w:i/>
                              <w:color w:val="000000" w:themeColor="text1"/>
                            </w:rPr>
                          </m:ctrlPr>
                        </m:sSupPr>
                        <m:e>
                          <m:d>
                            <m:dPr>
                              <m:ctrlPr>
                                <w:rPr>
                                  <w:rFonts w:ascii="Cambria Math" w:eastAsiaTheme="minorEastAsia" w:hAnsi="Cambria Math" w:cstheme="minorEastAsia"/>
                                  <w:i/>
                                  <w:color w:val="000000" w:themeColor="text1"/>
                                </w:rPr>
                              </m:ctrlPr>
                            </m:dPr>
                            <m:e>
                              <m:sSub>
                                <m:sSubPr>
                                  <m:ctrlPr>
                                    <w:rPr>
                                      <w:rFonts w:ascii="Cambria Math" w:eastAsiaTheme="minorEastAsia" w:hAnsi="Cambria Math" w:cstheme="minorEastAsia" w:hint="eastAsia"/>
                                      <w:iCs/>
                                      <w:color w:val="000000" w:themeColor="text1"/>
                                    </w:rPr>
                                  </m:ctrlPr>
                                </m:sSubPr>
                                <m:e>
                                  <m:r>
                                    <w:rPr>
                                      <w:rFonts w:ascii="Cambria Math" w:eastAsiaTheme="minorEastAsia" w:hAnsi="Cambria Math" w:cstheme="minorEastAsia" w:hint="eastAsia"/>
                                      <w:color w:val="000000" w:themeColor="text1"/>
                                    </w:rPr>
                                    <m:t>r</m:t>
                                  </m:r>
                                </m:e>
                                <m:sub>
                                  <m:r>
                                    <m:rPr>
                                      <m:sty m:val="p"/>
                                    </m:rPr>
                                    <w:rPr>
                                      <w:rFonts w:ascii="Cambria Math" w:eastAsiaTheme="minorEastAsia" w:hAnsi="Cambria Math" w:cstheme="minorEastAsia" w:hint="eastAsia"/>
                                      <w:color w:val="000000" w:themeColor="text1"/>
                                    </w:rPr>
                                    <m:t>1</m:t>
                                  </m:r>
                                </m:sub>
                              </m:sSub>
                              <m:r>
                                <m:rPr>
                                  <m:sty m:val="p"/>
                                </m:rPr>
                                <w:rPr>
                                  <w:rFonts w:ascii="Cambria Math" w:eastAsiaTheme="minorEastAsia" w:hAnsi="Cambria Math" w:cstheme="minorEastAsia"/>
                                  <w:color w:val="000000" w:themeColor="text1"/>
                                </w:rPr>
                                <m:t>+</m:t>
                              </m:r>
                              <m:sSub>
                                <m:sSubPr>
                                  <m:ctrlPr>
                                    <w:rPr>
                                      <w:rFonts w:ascii="Cambria Math" w:eastAsiaTheme="minorEastAsia" w:hAnsi="Cambria Math" w:cstheme="minorEastAsia" w:hint="eastAsia"/>
                                      <w:iCs/>
                                      <w:color w:val="000000" w:themeColor="text1"/>
                                    </w:rPr>
                                  </m:ctrlPr>
                                </m:sSubPr>
                                <m:e>
                                  <m:r>
                                    <w:rPr>
                                      <w:rFonts w:ascii="Cambria Math" w:eastAsiaTheme="minorEastAsia" w:hAnsi="Cambria Math" w:cstheme="minorEastAsia"/>
                                      <w:color w:val="000000" w:themeColor="text1"/>
                                    </w:rPr>
                                    <m:t>r</m:t>
                                  </m:r>
                                </m:e>
                                <m:sub>
                                  <m:r>
                                    <m:rPr>
                                      <m:sty m:val="p"/>
                                    </m:rPr>
                                    <w:rPr>
                                      <w:rFonts w:ascii="Cambria Math" w:eastAsiaTheme="minorEastAsia" w:hAnsi="Cambria Math" w:cstheme="minorEastAsia" w:hint="eastAsia"/>
                                      <w:color w:val="000000" w:themeColor="text1"/>
                                    </w:rPr>
                                    <m:t>2</m:t>
                                  </m:r>
                                </m:sub>
                              </m:sSub>
                            </m:e>
                          </m:d>
                        </m:e>
                        <m:sup>
                          <m:r>
                            <w:rPr>
                              <w:rFonts w:ascii="Cambria Math" w:eastAsiaTheme="minorEastAsia" w:hAnsi="Cambria Math" w:cstheme="minorEastAsia"/>
                              <w:color w:val="000000" w:themeColor="text1"/>
                            </w:rPr>
                            <m:t>3</m:t>
                          </m:r>
                        </m:sup>
                      </m:sSup>
                    </m:num>
                    <m:den>
                      <m:sSup>
                        <m:sSupPr>
                          <m:ctrlPr>
                            <w:rPr>
                              <w:rFonts w:ascii="Cambria Math" w:eastAsiaTheme="minorEastAsia" w:hAnsi="Cambria Math" w:cstheme="minorEastAsia"/>
                              <w:i/>
                              <w:color w:val="000000" w:themeColor="text1"/>
                            </w:rPr>
                          </m:ctrlPr>
                        </m:sSupPr>
                        <m:e>
                          <m:d>
                            <m:dPr>
                              <m:ctrlPr>
                                <w:rPr>
                                  <w:rFonts w:ascii="Cambria Math" w:eastAsiaTheme="minorEastAsia" w:hAnsi="Cambria Math" w:cstheme="minorEastAsia"/>
                                  <w:i/>
                                  <w:color w:val="000000" w:themeColor="text1"/>
                                </w:rPr>
                              </m:ctrlPr>
                            </m:dPr>
                            <m:e>
                              <m:sSub>
                                <m:sSubPr>
                                  <m:ctrlPr>
                                    <w:rPr>
                                      <w:rFonts w:ascii="Cambria Math" w:eastAsiaTheme="minorEastAsia" w:hAnsi="Cambria Math" w:cstheme="minorEastAsia" w:hint="eastAsia"/>
                                      <w:iCs/>
                                      <w:color w:val="000000" w:themeColor="text1"/>
                                    </w:rPr>
                                  </m:ctrlPr>
                                </m:sSubPr>
                                <m:e>
                                  <m:r>
                                    <w:rPr>
                                      <w:rFonts w:ascii="Cambria Math" w:eastAsiaTheme="minorEastAsia" w:hAnsi="Cambria Math" w:cstheme="minorEastAsia" w:hint="eastAsia"/>
                                      <w:color w:val="000000" w:themeColor="text1"/>
                                    </w:rPr>
                                    <m:t>R</m:t>
                                  </m:r>
                                </m:e>
                                <m:sub>
                                  <m:r>
                                    <m:rPr>
                                      <m:sty m:val="p"/>
                                    </m:rPr>
                                    <w:rPr>
                                      <w:rFonts w:ascii="Cambria Math" w:eastAsiaTheme="minorEastAsia" w:hAnsi="Cambria Math" w:cstheme="minorEastAsia" w:hint="eastAsia"/>
                                      <w:color w:val="000000" w:themeColor="text1"/>
                                    </w:rPr>
                                    <m:t>1</m:t>
                                  </m:r>
                                </m:sub>
                              </m:sSub>
                              <m:r>
                                <m:rPr>
                                  <m:sty m:val="p"/>
                                </m:rPr>
                                <w:rPr>
                                  <w:rFonts w:ascii="Cambria Math" w:eastAsiaTheme="minorEastAsia" w:hAnsi="Cambria Math" w:cstheme="minorEastAsia"/>
                                  <w:color w:val="000000" w:themeColor="text1"/>
                                </w:rPr>
                                <m:t>+</m:t>
                              </m:r>
                              <m:sSub>
                                <m:sSubPr>
                                  <m:ctrlPr>
                                    <w:rPr>
                                      <w:rFonts w:ascii="Cambria Math" w:eastAsiaTheme="minorEastAsia" w:hAnsi="Cambria Math" w:cstheme="minorEastAsia" w:hint="eastAsia"/>
                                      <w:iCs/>
                                      <w:color w:val="000000" w:themeColor="text1"/>
                                    </w:rPr>
                                  </m:ctrlPr>
                                </m:sSubPr>
                                <m:e>
                                  <m:r>
                                    <w:rPr>
                                      <w:rFonts w:ascii="Cambria Math" w:eastAsiaTheme="minorEastAsia" w:hAnsi="Cambria Math" w:cstheme="minorEastAsia" w:hint="eastAsia"/>
                                      <w:color w:val="000000" w:themeColor="text1"/>
                                    </w:rPr>
                                    <m:t>R</m:t>
                                  </m:r>
                                </m:e>
                                <m:sub>
                                  <m:r>
                                    <m:rPr>
                                      <m:sty m:val="p"/>
                                    </m:rPr>
                                    <w:rPr>
                                      <w:rFonts w:ascii="Cambria Math" w:eastAsiaTheme="minorEastAsia" w:hAnsi="Cambria Math" w:cstheme="minorEastAsia" w:hint="eastAsia"/>
                                      <w:color w:val="000000" w:themeColor="text1"/>
                                    </w:rPr>
                                    <m:t>2</m:t>
                                  </m:r>
                                </m:sub>
                              </m:sSub>
                            </m:e>
                          </m:d>
                        </m:e>
                        <m:sup>
                          <m:r>
                            <w:rPr>
                              <w:rFonts w:ascii="Cambria Math" w:eastAsiaTheme="minorEastAsia" w:hAnsi="Cambria Math" w:cstheme="minorEastAsia"/>
                              <w:color w:val="000000" w:themeColor="text1"/>
                            </w:rPr>
                            <m:t>3</m:t>
                          </m:r>
                        </m:sup>
                      </m:sSup>
                      <m:sSup>
                        <m:sSupPr>
                          <m:ctrlPr>
                            <w:rPr>
                              <w:rFonts w:ascii="Cambria Math" w:eastAsiaTheme="minorEastAsia" w:hAnsi="Cambria Math" w:cstheme="minorEastAsia"/>
                              <w:i/>
                              <w:color w:val="000000" w:themeColor="text1"/>
                            </w:rPr>
                          </m:ctrlPr>
                        </m:sSupPr>
                        <m:e>
                          <m:d>
                            <m:dPr>
                              <m:ctrlPr>
                                <w:rPr>
                                  <w:rFonts w:ascii="Cambria Math" w:eastAsiaTheme="minorEastAsia" w:hAnsi="Cambria Math" w:cstheme="minorEastAsia"/>
                                  <w:i/>
                                  <w:color w:val="000000" w:themeColor="text1"/>
                                </w:rPr>
                              </m:ctrlPr>
                            </m:dPr>
                            <m:e>
                              <m:sSub>
                                <m:sSubPr>
                                  <m:ctrlPr>
                                    <w:rPr>
                                      <w:rFonts w:ascii="Cambria Math" w:eastAsiaTheme="minorEastAsia" w:hAnsi="Cambria Math" w:cstheme="minorEastAsia" w:hint="eastAsia"/>
                                      <w:iCs/>
                                      <w:color w:val="000000" w:themeColor="text1"/>
                                    </w:rPr>
                                  </m:ctrlPr>
                                </m:sSubPr>
                                <m:e>
                                  <m:r>
                                    <w:rPr>
                                      <w:rFonts w:ascii="Cambria Math" w:eastAsiaTheme="minorEastAsia" w:hAnsi="Cambria Math" w:cstheme="minorEastAsia" w:hint="eastAsia"/>
                                      <w:color w:val="000000" w:themeColor="text1"/>
                                    </w:rPr>
                                    <m:t>r</m:t>
                                  </m:r>
                                </m:e>
                                <m:sub>
                                  <m:r>
                                    <m:rPr>
                                      <m:sty m:val="p"/>
                                    </m:rPr>
                                    <w:rPr>
                                      <w:rFonts w:ascii="Cambria Math" w:eastAsiaTheme="minorEastAsia" w:hAnsi="Cambria Math" w:cstheme="minorEastAsia" w:hint="eastAsia"/>
                                      <w:color w:val="000000" w:themeColor="text1"/>
                                    </w:rPr>
                                    <m:t>1</m:t>
                                  </m:r>
                                </m:sub>
                              </m:sSub>
                              <m:r>
                                <m:rPr>
                                  <m:sty m:val="p"/>
                                </m:rPr>
                                <w:rPr>
                                  <w:rFonts w:ascii="Cambria Math" w:eastAsiaTheme="minorEastAsia" w:hAnsi="Cambria Math" w:cstheme="minorEastAsia"/>
                                  <w:color w:val="000000" w:themeColor="text1"/>
                                </w:rPr>
                                <m:t>-</m:t>
                              </m:r>
                              <m:sSub>
                                <m:sSubPr>
                                  <m:ctrlPr>
                                    <w:rPr>
                                      <w:rFonts w:ascii="Cambria Math" w:eastAsiaTheme="minorEastAsia" w:hAnsi="Cambria Math" w:cstheme="minorEastAsia" w:hint="eastAsia"/>
                                      <w:iCs/>
                                      <w:color w:val="000000" w:themeColor="text1"/>
                                    </w:rPr>
                                  </m:ctrlPr>
                                </m:sSubPr>
                                <m:e>
                                  <m:r>
                                    <w:rPr>
                                      <w:rFonts w:ascii="Cambria Math" w:eastAsiaTheme="minorEastAsia" w:hAnsi="Cambria Math" w:cstheme="minorEastAsia"/>
                                      <w:color w:val="000000" w:themeColor="text1"/>
                                    </w:rPr>
                                    <m:t>r</m:t>
                                  </m:r>
                                </m:e>
                                <m:sub>
                                  <m:r>
                                    <m:rPr>
                                      <m:sty m:val="p"/>
                                    </m:rPr>
                                    <w:rPr>
                                      <w:rFonts w:ascii="Cambria Math" w:eastAsiaTheme="minorEastAsia" w:hAnsi="Cambria Math" w:cstheme="minorEastAsia" w:hint="eastAsia"/>
                                      <w:color w:val="000000" w:themeColor="text1"/>
                                    </w:rPr>
                                    <m:t>2</m:t>
                                  </m:r>
                                </m:sub>
                              </m:sSub>
                            </m:e>
                          </m:d>
                        </m:e>
                        <m:sup>
                          <m:r>
                            <w:rPr>
                              <w:rFonts w:ascii="Cambria Math" w:eastAsiaTheme="minorEastAsia" w:hAnsi="Cambria Math" w:cstheme="minorEastAsia"/>
                              <w:color w:val="000000" w:themeColor="text1"/>
                            </w:rPr>
                            <m:t>3</m:t>
                          </m:r>
                        </m:sup>
                      </m:sSup>
                    </m:den>
                  </m:f>
                  <m:r>
                    <w:rPr>
                      <w:rFonts w:ascii="Cambria Math" w:eastAsiaTheme="minorEastAsia" w:hAnsi="Cambria Math" w:cstheme="minorEastAsia" w:hint="eastAsia"/>
                      <w:color w:val="000000" w:themeColor="text1"/>
                    </w:rPr>
                    <m:t>+</m:t>
                  </m:r>
                  <m:f>
                    <m:fPr>
                      <m:ctrlPr>
                        <w:rPr>
                          <w:rFonts w:ascii="Cambria Math" w:eastAsiaTheme="minorEastAsia" w:hAnsi="Cambria Math" w:cstheme="minorEastAsia"/>
                          <w:i/>
                          <w:color w:val="000000" w:themeColor="text1"/>
                        </w:rPr>
                      </m:ctrlPr>
                    </m:fPr>
                    <m:num>
                      <m:r>
                        <w:rPr>
                          <w:rFonts w:ascii="Cambria Math" w:eastAsiaTheme="minorEastAsia" w:hAnsi="Cambria Math" w:cstheme="minorEastAsia"/>
                          <w:color w:val="000000" w:themeColor="text1"/>
                        </w:rPr>
                        <m:t>16</m:t>
                      </m:r>
                      <m:r>
                        <w:rPr>
                          <w:rFonts w:ascii="Cambria Math" w:eastAsiaTheme="minorEastAsia" w:hAnsi="Cambria Math" w:cstheme="minorEastAsia" w:hint="eastAsia"/>
                          <w:color w:val="000000" w:themeColor="text1"/>
                        </w:rPr>
                        <m:t>π</m:t>
                      </m:r>
                      <m:r>
                        <m:rPr>
                          <m:sty m:val="p"/>
                        </m:rPr>
                        <w:rPr>
                          <w:rFonts w:ascii="Cambria Math" w:eastAsiaTheme="minorEastAsia" w:hAnsi="Cambria Math" w:cstheme="minorEastAsia" w:hint="eastAsia"/>
                          <w:color w:val="000000" w:themeColor="text1"/>
                        </w:rPr>
                        <m:t>×</m:t>
                      </m:r>
                      <m:r>
                        <w:rPr>
                          <w:rFonts w:ascii="Cambria Math" w:eastAsiaTheme="minorEastAsia" w:hAnsi="Cambria Math" w:cstheme="minorEastAsia"/>
                          <w:color w:val="000000" w:themeColor="text1"/>
                        </w:rPr>
                        <m:t>E</m:t>
                      </m:r>
                      <m:r>
                        <m:rPr>
                          <m:sty m:val="p"/>
                        </m:rPr>
                        <w:rPr>
                          <w:rFonts w:ascii="Cambria Math" w:eastAsiaTheme="minorEastAsia" w:hAnsi="Cambria Math" w:cstheme="minorEastAsia" w:hint="eastAsia"/>
                          <w:color w:val="000000" w:themeColor="text1"/>
                        </w:rPr>
                        <m:t>×</m:t>
                      </m:r>
                      <m:sSup>
                        <m:sSupPr>
                          <m:ctrlPr>
                            <w:rPr>
                              <w:rFonts w:ascii="Cambria Math" w:eastAsiaTheme="minorEastAsia" w:hAnsi="Cambria Math" w:cstheme="minorEastAsia"/>
                              <w:i/>
                              <w:color w:val="000000" w:themeColor="text1"/>
                            </w:rPr>
                          </m:ctrlPr>
                        </m:sSupPr>
                        <m:e>
                          <m:d>
                            <m:dPr>
                              <m:ctrlPr>
                                <w:rPr>
                                  <w:rFonts w:ascii="Cambria Math" w:eastAsiaTheme="minorEastAsia" w:hAnsi="Cambria Math" w:cstheme="minorEastAsia"/>
                                  <w:i/>
                                  <w:color w:val="000000" w:themeColor="text1"/>
                                </w:rPr>
                              </m:ctrlPr>
                            </m:dPr>
                            <m:e>
                              <m:sSub>
                                <m:sSubPr>
                                  <m:ctrlPr>
                                    <w:rPr>
                                      <w:rFonts w:ascii="Cambria Math" w:eastAsiaTheme="minorEastAsia" w:hAnsi="Cambria Math" w:cstheme="minorEastAsia" w:hint="eastAsia"/>
                                      <w:iCs/>
                                      <w:color w:val="000000" w:themeColor="text1"/>
                                    </w:rPr>
                                  </m:ctrlPr>
                                </m:sSubPr>
                                <m:e>
                                  <m:r>
                                    <w:rPr>
                                      <w:rFonts w:ascii="Cambria Math" w:eastAsiaTheme="minorEastAsia" w:hAnsi="Cambria Math" w:cstheme="minorEastAsia" w:hint="eastAsia"/>
                                      <w:color w:val="000000" w:themeColor="text1"/>
                                    </w:rPr>
                                    <m:t>R</m:t>
                                  </m:r>
                                </m:e>
                                <m:sub>
                                  <m:r>
                                    <m:rPr>
                                      <m:sty m:val="p"/>
                                    </m:rPr>
                                    <w:rPr>
                                      <w:rFonts w:ascii="Cambria Math" w:eastAsiaTheme="minorEastAsia" w:hAnsi="Cambria Math" w:cstheme="minorEastAsia" w:hint="eastAsia"/>
                                      <w:color w:val="000000" w:themeColor="text1"/>
                                    </w:rPr>
                                    <m:t>1</m:t>
                                  </m:r>
                                </m:sub>
                              </m:sSub>
                              <m:r>
                                <m:rPr>
                                  <m:sty m:val="p"/>
                                </m:rPr>
                                <w:rPr>
                                  <w:rFonts w:ascii="Cambria Math" w:eastAsiaTheme="minorEastAsia" w:hAnsi="Cambria Math" w:cstheme="minorEastAsia"/>
                                  <w:color w:val="000000" w:themeColor="text1"/>
                                </w:rPr>
                                <m:t>-</m:t>
                              </m:r>
                              <m:sSub>
                                <m:sSubPr>
                                  <m:ctrlPr>
                                    <w:rPr>
                                      <w:rFonts w:ascii="Cambria Math" w:eastAsiaTheme="minorEastAsia" w:hAnsi="Cambria Math" w:cstheme="minorEastAsia" w:hint="eastAsia"/>
                                      <w:iCs/>
                                      <w:color w:val="000000" w:themeColor="text1"/>
                                    </w:rPr>
                                  </m:ctrlPr>
                                </m:sSubPr>
                                <m:e>
                                  <m:r>
                                    <w:rPr>
                                      <w:rFonts w:ascii="Cambria Math" w:eastAsiaTheme="minorEastAsia" w:hAnsi="Cambria Math" w:cstheme="minorEastAsia" w:hint="eastAsia"/>
                                      <w:color w:val="000000" w:themeColor="text1"/>
                                    </w:rPr>
                                    <m:t>R</m:t>
                                  </m:r>
                                </m:e>
                                <m:sub>
                                  <m:r>
                                    <m:rPr>
                                      <m:sty m:val="p"/>
                                    </m:rPr>
                                    <w:rPr>
                                      <w:rFonts w:ascii="Cambria Math" w:eastAsiaTheme="minorEastAsia" w:hAnsi="Cambria Math" w:cstheme="minorEastAsia" w:hint="eastAsia"/>
                                      <w:color w:val="000000" w:themeColor="text1"/>
                                    </w:rPr>
                                    <m:t>2</m:t>
                                  </m:r>
                                </m:sub>
                              </m:sSub>
                            </m:e>
                          </m:d>
                        </m:e>
                        <m:sup>
                          <m:r>
                            <w:rPr>
                              <w:rFonts w:ascii="Cambria Math" w:eastAsiaTheme="minorEastAsia" w:hAnsi="Cambria Math" w:cstheme="minorEastAsia"/>
                              <w:color w:val="000000" w:themeColor="text1"/>
                            </w:rPr>
                            <m:t>3</m:t>
                          </m:r>
                        </m:sup>
                      </m:sSup>
                      <m:r>
                        <m:rPr>
                          <m:sty m:val="p"/>
                        </m:rPr>
                        <w:rPr>
                          <w:rFonts w:ascii="Cambria Math" w:eastAsiaTheme="minorEastAsia" w:hAnsi="Cambria Math" w:cstheme="minorEastAsia" w:hint="eastAsia"/>
                          <w:color w:val="000000" w:themeColor="text1"/>
                        </w:rPr>
                        <m:t>×</m:t>
                      </m:r>
                      <m:r>
                        <w:rPr>
                          <w:rFonts w:ascii="Cambria Math" w:eastAsiaTheme="minorEastAsia" w:hAnsi="Cambria Math" w:cstheme="minorEastAsia"/>
                          <w:color w:val="000000" w:themeColor="text1"/>
                        </w:rPr>
                        <m:t>d</m:t>
                      </m:r>
                    </m:num>
                    <m:den>
                      <m:r>
                        <w:rPr>
                          <w:rFonts w:ascii="Cambria Math" w:eastAsiaTheme="minorEastAsia" w:hAnsi="Cambria Math" w:cstheme="minorEastAsia"/>
                          <w:color w:val="000000" w:themeColor="text1"/>
                        </w:rPr>
                        <m:t>3</m:t>
                      </m:r>
                      <m:d>
                        <m:dPr>
                          <m:ctrlPr>
                            <w:rPr>
                              <w:rFonts w:ascii="Cambria Math" w:eastAsiaTheme="minorEastAsia" w:hAnsi="Cambria Math" w:cstheme="minorEastAsia"/>
                              <w:i/>
                              <w:color w:val="000000" w:themeColor="text1"/>
                            </w:rPr>
                          </m:ctrlPr>
                        </m:dPr>
                        <m:e>
                          <m:sSup>
                            <m:sSupPr>
                              <m:ctrlPr>
                                <w:rPr>
                                  <w:rFonts w:ascii="Cambria Math" w:eastAsiaTheme="minorEastAsia" w:hAnsi="Cambria Math" w:cstheme="minorEastAsia"/>
                                  <w:i/>
                                  <w:color w:val="000000" w:themeColor="text1"/>
                                </w:rPr>
                              </m:ctrlPr>
                            </m:sSupPr>
                            <m:e>
                              <m:r>
                                <w:rPr>
                                  <w:rFonts w:ascii="Cambria Math" w:eastAsiaTheme="minorEastAsia" w:hAnsi="Cambria Math" w:cstheme="minorEastAsia" w:hint="eastAsia"/>
                                  <w:color w:val="000000" w:themeColor="text1"/>
                                </w:rPr>
                                <m:t>π</m:t>
                              </m:r>
                            </m:e>
                            <m:sup>
                              <m:r>
                                <w:rPr>
                                  <w:rFonts w:ascii="Cambria Math" w:eastAsiaTheme="minorEastAsia" w:hAnsi="Cambria Math" w:cstheme="minorEastAsia"/>
                                  <w:color w:val="000000" w:themeColor="text1"/>
                                </w:rPr>
                                <m:t>2</m:t>
                              </m:r>
                            </m:sup>
                          </m:sSup>
                          <m:r>
                            <w:rPr>
                              <w:rFonts w:ascii="Cambria Math" w:eastAsiaTheme="minorEastAsia" w:hAnsi="Cambria Math" w:cstheme="minorEastAsia"/>
                              <w:color w:val="000000" w:themeColor="text1"/>
                            </w:rPr>
                            <m:t>-</m:t>
                          </m:r>
                          <m:r>
                            <w:rPr>
                              <w:rFonts w:ascii="Cambria Math" w:eastAsiaTheme="minorEastAsia" w:hAnsi="Cambria Math" w:cstheme="minorEastAsia"/>
                              <w:color w:val="000000" w:themeColor="text1"/>
                            </w:rPr>
                            <m:t>8</m:t>
                          </m:r>
                        </m:e>
                      </m:d>
                      <m:sSup>
                        <m:sSupPr>
                          <m:ctrlPr>
                            <w:rPr>
                              <w:rFonts w:ascii="Cambria Math" w:eastAsiaTheme="minorEastAsia" w:hAnsi="Cambria Math" w:cstheme="minorEastAsia"/>
                              <w:i/>
                              <w:color w:val="000000" w:themeColor="text1"/>
                            </w:rPr>
                          </m:ctrlPr>
                        </m:sSupPr>
                        <m:e>
                          <m:d>
                            <m:dPr>
                              <m:ctrlPr>
                                <w:rPr>
                                  <w:rFonts w:ascii="Cambria Math" w:eastAsiaTheme="minorEastAsia" w:hAnsi="Cambria Math" w:cstheme="minorEastAsia"/>
                                  <w:i/>
                                  <w:color w:val="000000" w:themeColor="text1"/>
                                </w:rPr>
                              </m:ctrlPr>
                            </m:dPr>
                            <m:e>
                              <m:sSub>
                                <m:sSubPr>
                                  <m:ctrlPr>
                                    <w:rPr>
                                      <w:rFonts w:ascii="Cambria Math" w:eastAsiaTheme="minorEastAsia" w:hAnsi="Cambria Math" w:cstheme="minorEastAsia" w:hint="eastAsia"/>
                                      <w:iCs/>
                                      <w:color w:val="000000" w:themeColor="text1"/>
                                    </w:rPr>
                                  </m:ctrlPr>
                                </m:sSubPr>
                                <m:e>
                                  <m:r>
                                    <w:rPr>
                                      <w:rFonts w:ascii="Cambria Math" w:eastAsiaTheme="minorEastAsia" w:hAnsi="Cambria Math" w:cstheme="minorEastAsia" w:hint="eastAsia"/>
                                      <w:color w:val="000000" w:themeColor="text1"/>
                                    </w:rPr>
                                    <m:t>R</m:t>
                                  </m:r>
                                </m:e>
                                <m:sub>
                                  <m:r>
                                    <m:rPr>
                                      <m:sty m:val="p"/>
                                    </m:rPr>
                                    <w:rPr>
                                      <w:rFonts w:ascii="Cambria Math" w:eastAsiaTheme="minorEastAsia" w:hAnsi="Cambria Math" w:cstheme="minorEastAsia" w:hint="eastAsia"/>
                                      <w:color w:val="000000" w:themeColor="text1"/>
                                    </w:rPr>
                                    <m:t>1</m:t>
                                  </m:r>
                                </m:sub>
                              </m:sSub>
                              <m:r>
                                <m:rPr>
                                  <m:sty m:val="p"/>
                                </m:rPr>
                                <w:rPr>
                                  <w:rFonts w:ascii="Cambria Math" w:eastAsiaTheme="minorEastAsia" w:hAnsi="Cambria Math" w:cstheme="minorEastAsia"/>
                                  <w:color w:val="000000" w:themeColor="text1"/>
                                </w:rPr>
                                <m:t>+</m:t>
                              </m:r>
                              <m:sSub>
                                <m:sSubPr>
                                  <m:ctrlPr>
                                    <w:rPr>
                                      <w:rFonts w:ascii="Cambria Math" w:eastAsiaTheme="minorEastAsia" w:hAnsi="Cambria Math" w:cstheme="minorEastAsia" w:hint="eastAsia"/>
                                      <w:iCs/>
                                      <w:color w:val="000000" w:themeColor="text1"/>
                                    </w:rPr>
                                  </m:ctrlPr>
                                </m:sSubPr>
                                <m:e>
                                  <m:r>
                                    <w:rPr>
                                      <w:rFonts w:ascii="Cambria Math" w:eastAsiaTheme="minorEastAsia" w:hAnsi="Cambria Math" w:cstheme="minorEastAsia" w:hint="eastAsia"/>
                                      <w:color w:val="000000" w:themeColor="text1"/>
                                    </w:rPr>
                                    <m:t>R</m:t>
                                  </m:r>
                                </m:e>
                                <m:sub>
                                  <m:r>
                                    <m:rPr>
                                      <m:sty m:val="p"/>
                                    </m:rPr>
                                    <w:rPr>
                                      <w:rFonts w:ascii="Cambria Math" w:eastAsiaTheme="minorEastAsia" w:hAnsi="Cambria Math" w:cstheme="minorEastAsia" w:hint="eastAsia"/>
                                      <w:color w:val="000000" w:themeColor="text1"/>
                                    </w:rPr>
                                    <m:t>2</m:t>
                                  </m:r>
                                </m:sub>
                              </m:sSub>
                            </m:e>
                          </m:d>
                        </m:e>
                        <m:sup>
                          <m:r>
                            <w:rPr>
                              <w:rFonts w:ascii="Cambria Math" w:eastAsiaTheme="minorEastAsia" w:hAnsi="Cambria Math" w:cstheme="minorEastAsia"/>
                              <w:color w:val="000000" w:themeColor="text1"/>
                            </w:rPr>
                            <m:t>3</m:t>
                          </m:r>
                        </m:sup>
                      </m:sSup>
                      <m:r>
                        <m:rPr>
                          <m:sty m:val="p"/>
                        </m:rPr>
                        <w:rPr>
                          <w:rFonts w:ascii="Cambria Math" w:eastAsiaTheme="minorEastAsia" w:hAnsi="Cambria Math" w:cstheme="minorEastAsia" w:hint="eastAsia"/>
                          <w:color w:val="000000" w:themeColor="text1"/>
                        </w:rPr>
                        <m:t>×</m:t>
                      </m:r>
                      <m:sSub>
                        <m:sSubPr>
                          <m:ctrlPr>
                            <w:rPr>
                              <w:rFonts w:ascii="Cambria Math" w:eastAsiaTheme="minorEastAsia" w:hAnsi="Cambria Math" w:cstheme="minorEastAsia" w:hint="eastAsia"/>
                              <w:iCs/>
                              <w:color w:val="000000" w:themeColor="text1"/>
                            </w:rPr>
                          </m:ctrlPr>
                        </m:sSubPr>
                        <m:e>
                          <m:r>
                            <w:rPr>
                              <w:rFonts w:ascii="Cambria Math" w:eastAsiaTheme="minorEastAsia" w:hAnsi="Cambria Math" w:cstheme="minorEastAsia" w:hint="eastAsia"/>
                              <w:color w:val="000000" w:themeColor="text1"/>
                            </w:rPr>
                            <m:t>K</m:t>
                          </m:r>
                        </m:e>
                        <m:sub>
                          <m:r>
                            <m:rPr>
                              <m:sty m:val="p"/>
                            </m:rPr>
                            <w:rPr>
                              <w:rFonts w:ascii="Cambria Math" w:eastAsiaTheme="minorEastAsia" w:hAnsi="Cambria Math" w:cstheme="minorEastAsia" w:hint="eastAsia"/>
                              <w:color w:val="000000" w:themeColor="text1"/>
                            </w:rPr>
                            <m:t>3</m:t>
                          </m:r>
                        </m:sub>
                      </m:sSub>
                    </m:den>
                  </m:f>
                  <m:r>
                    <w:rPr>
                      <w:rFonts w:ascii="Cambria Math" w:eastAsiaTheme="minorEastAsia" w:hAnsi="Cambria Math" w:cstheme="minorEastAsia" w:hint="eastAsia"/>
                      <w:color w:val="000000" w:themeColor="text1"/>
                    </w:rPr>
                    <m:t>+</m:t>
                  </m:r>
                  <m:f>
                    <m:fPr>
                      <m:ctrlPr>
                        <w:rPr>
                          <w:rFonts w:ascii="Cambria Math" w:eastAsiaTheme="minorEastAsia" w:hAnsi="Cambria Math" w:cstheme="minorEastAsia"/>
                          <w:i/>
                          <w:color w:val="000000" w:themeColor="text1"/>
                        </w:rPr>
                      </m:ctrlPr>
                    </m:fPr>
                    <m:num>
                      <m:r>
                        <w:rPr>
                          <w:rFonts w:ascii="Cambria Math" w:eastAsiaTheme="minorEastAsia" w:hAnsi="Cambria Math" w:cstheme="minorEastAsia"/>
                          <w:color w:val="000000" w:themeColor="text1"/>
                        </w:rPr>
                        <m:t>8</m:t>
                      </m:r>
                      <m:r>
                        <w:rPr>
                          <w:rFonts w:ascii="Cambria Math" w:eastAsiaTheme="minorEastAsia" w:hAnsi="Cambria Math" w:cstheme="minorEastAsia" w:hint="eastAsia"/>
                          <w:color w:val="000000" w:themeColor="text1"/>
                        </w:rPr>
                        <m:t>π</m:t>
                      </m:r>
                      <m:r>
                        <w:rPr>
                          <w:rFonts w:ascii="Cambria Math" w:eastAsiaTheme="minorEastAsia" w:hAnsi="Cambria Math" w:cstheme="minorEastAsia"/>
                          <w:color w:val="000000" w:themeColor="text1"/>
                        </w:rPr>
                        <m:t>*</m:t>
                      </m:r>
                      <m:r>
                        <w:rPr>
                          <w:rFonts w:ascii="Cambria Math" w:eastAsiaTheme="minorEastAsia" w:hAnsi="Cambria Math" w:cstheme="minorEastAsia"/>
                          <w:color w:val="000000" w:themeColor="text1"/>
                        </w:rPr>
                        <m:t>E</m:t>
                      </m:r>
                      <m:r>
                        <w:rPr>
                          <w:rFonts w:ascii="Cambria Math" w:eastAsiaTheme="minorEastAsia" w:hAnsi="Cambria Math" w:cstheme="minorEastAsia"/>
                          <w:color w:val="000000" w:themeColor="text1"/>
                        </w:rPr>
                        <m:t>*</m:t>
                      </m:r>
                      <m:sSup>
                        <m:sSupPr>
                          <m:ctrlPr>
                            <w:rPr>
                              <w:rFonts w:ascii="Cambria Math" w:eastAsiaTheme="minorEastAsia" w:hAnsi="Cambria Math" w:cstheme="minorEastAsia"/>
                              <w:i/>
                              <w:color w:val="000000" w:themeColor="text1"/>
                            </w:rPr>
                          </m:ctrlPr>
                        </m:sSupPr>
                        <m:e>
                          <m:d>
                            <m:dPr>
                              <m:ctrlPr>
                                <w:rPr>
                                  <w:rFonts w:ascii="Cambria Math" w:eastAsiaTheme="minorEastAsia" w:hAnsi="Cambria Math" w:cstheme="minorEastAsia"/>
                                  <w:i/>
                                  <w:color w:val="000000" w:themeColor="text1"/>
                                </w:rPr>
                              </m:ctrlPr>
                            </m:dPr>
                            <m:e>
                              <m:sSub>
                                <m:sSubPr>
                                  <m:ctrlPr>
                                    <w:rPr>
                                      <w:rFonts w:ascii="Cambria Math" w:eastAsiaTheme="minorEastAsia" w:hAnsi="Cambria Math" w:cstheme="minorEastAsia" w:hint="eastAsia"/>
                                      <w:iCs/>
                                      <w:color w:val="000000" w:themeColor="text1"/>
                                    </w:rPr>
                                  </m:ctrlPr>
                                </m:sSubPr>
                                <m:e>
                                  <m:r>
                                    <w:rPr>
                                      <w:rFonts w:ascii="Cambria Math" w:eastAsiaTheme="minorEastAsia" w:hAnsi="Cambria Math" w:cstheme="minorEastAsia" w:hint="eastAsia"/>
                                      <w:color w:val="000000" w:themeColor="text1"/>
                                    </w:rPr>
                                    <m:t>R</m:t>
                                  </m:r>
                                </m:e>
                                <m:sub>
                                  <m:r>
                                    <m:rPr>
                                      <m:sty m:val="p"/>
                                    </m:rPr>
                                    <w:rPr>
                                      <w:rFonts w:ascii="Cambria Math" w:eastAsiaTheme="minorEastAsia" w:hAnsi="Cambria Math" w:cstheme="minorEastAsia" w:hint="eastAsia"/>
                                      <w:color w:val="000000" w:themeColor="text1"/>
                                    </w:rPr>
                                    <m:t>1</m:t>
                                  </m:r>
                                </m:sub>
                              </m:sSub>
                              <m:r>
                                <m:rPr>
                                  <m:sty m:val="p"/>
                                </m:rPr>
                                <w:rPr>
                                  <w:rFonts w:ascii="Cambria Math" w:eastAsiaTheme="minorEastAsia" w:hAnsi="Cambria Math" w:cstheme="minorEastAsia"/>
                                  <w:color w:val="000000" w:themeColor="text1"/>
                                </w:rPr>
                                <m:t>-</m:t>
                              </m:r>
                              <m:sSub>
                                <m:sSubPr>
                                  <m:ctrlPr>
                                    <w:rPr>
                                      <w:rFonts w:ascii="Cambria Math" w:eastAsiaTheme="minorEastAsia" w:hAnsi="Cambria Math" w:cstheme="minorEastAsia" w:hint="eastAsia"/>
                                      <w:iCs/>
                                      <w:color w:val="000000" w:themeColor="text1"/>
                                    </w:rPr>
                                  </m:ctrlPr>
                                </m:sSubPr>
                                <m:e>
                                  <m:r>
                                    <w:rPr>
                                      <w:rFonts w:ascii="Cambria Math" w:eastAsiaTheme="minorEastAsia" w:hAnsi="Cambria Math" w:cstheme="minorEastAsia" w:hint="eastAsia"/>
                                      <w:color w:val="000000" w:themeColor="text1"/>
                                    </w:rPr>
                                    <m:t>R</m:t>
                                  </m:r>
                                </m:e>
                                <m:sub>
                                  <m:r>
                                    <m:rPr>
                                      <m:sty m:val="p"/>
                                    </m:rPr>
                                    <w:rPr>
                                      <w:rFonts w:ascii="Cambria Math" w:eastAsiaTheme="minorEastAsia" w:hAnsi="Cambria Math" w:cstheme="minorEastAsia" w:hint="eastAsia"/>
                                      <w:color w:val="000000" w:themeColor="text1"/>
                                    </w:rPr>
                                    <m:t>2</m:t>
                                  </m:r>
                                </m:sub>
                              </m:sSub>
                            </m:e>
                          </m:d>
                        </m:e>
                        <m:sup>
                          <m:r>
                            <w:rPr>
                              <w:rFonts w:ascii="Cambria Math" w:eastAsiaTheme="minorEastAsia" w:hAnsi="Cambria Math" w:cstheme="minorEastAsia"/>
                              <w:color w:val="000000" w:themeColor="text1"/>
                            </w:rPr>
                            <m:t>3</m:t>
                          </m:r>
                        </m:sup>
                      </m:sSup>
                      <m:r>
                        <m:rPr>
                          <m:sty m:val="p"/>
                        </m:rPr>
                        <w:rPr>
                          <w:rFonts w:ascii="Cambria Math" w:eastAsiaTheme="minorEastAsia" w:hAnsi="Cambria Math" w:cstheme="minorEastAsia" w:hint="eastAsia"/>
                          <w:color w:val="000000" w:themeColor="text1"/>
                        </w:rPr>
                        <m:t>×</m:t>
                      </m:r>
                      <m:r>
                        <w:rPr>
                          <w:rFonts w:ascii="Cambria Math" w:eastAsiaTheme="minorEastAsia" w:hAnsi="Cambria Math" w:cstheme="minorEastAsia"/>
                          <w:color w:val="000000" w:themeColor="text1"/>
                        </w:rPr>
                        <m:t>d</m:t>
                      </m:r>
                    </m:num>
                    <m:den>
                      <m:sSup>
                        <m:sSupPr>
                          <m:ctrlPr>
                            <w:rPr>
                              <w:rFonts w:ascii="Cambria Math" w:eastAsiaTheme="minorEastAsia" w:hAnsi="Cambria Math" w:cstheme="minorEastAsia"/>
                              <w:i/>
                              <w:color w:val="000000" w:themeColor="text1"/>
                            </w:rPr>
                          </m:ctrlPr>
                        </m:sSupPr>
                        <m:e>
                          <m:r>
                            <w:rPr>
                              <w:rFonts w:ascii="Cambria Math" w:eastAsiaTheme="minorEastAsia" w:hAnsi="Cambria Math" w:cstheme="minorEastAsia"/>
                              <w:color w:val="000000" w:themeColor="text1"/>
                            </w:rPr>
                            <m:t>3</m:t>
                          </m:r>
                          <m:d>
                            <m:dPr>
                              <m:ctrlPr>
                                <w:rPr>
                                  <w:rFonts w:ascii="Cambria Math" w:eastAsiaTheme="minorEastAsia" w:hAnsi="Cambria Math" w:cstheme="minorEastAsia"/>
                                  <w:i/>
                                  <w:color w:val="000000" w:themeColor="text1"/>
                                </w:rPr>
                              </m:ctrlPr>
                            </m:dPr>
                            <m:e>
                              <m:sSup>
                                <m:sSupPr>
                                  <m:ctrlPr>
                                    <w:rPr>
                                      <w:rFonts w:ascii="Cambria Math" w:eastAsiaTheme="minorEastAsia" w:hAnsi="Cambria Math" w:cstheme="minorEastAsia"/>
                                      <w:i/>
                                      <w:color w:val="000000" w:themeColor="text1"/>
                                    </w:rPr>
                                  </m:ctrlPr>
                                </m:sSupPr>
                                <m:e>
                                  <m:r>
                                    <w:rPr>
                                      <w:rFonts w:ascii="Cambria Math" w:eastAsiaTheme="minorEastAsia" w:hAnsi="Cambria Math" w:cstheme="minorEastAsia" w:hint="eastAsia"/>
                                      <w:color w:val="000000" w:themeColor="text1"/>
                                    </w:rPr>
                                    <m:t>π</m:t>
                                  </m:r>
                                </m:e>
                                <m:sup>
                                  <m:r>
                                    <w:rPr>
                                      <w:rFonts w:ascii="Cambria Math" w:eastAsiaTheme="minorEastAsia" w:hAnsi="Cambria Math" w:cstheme="minorEastAsia"/>
                                      <w:color w:val="000000" w:themeColor="text1"/>
                                    </w:rPr>
                                    <m:t>2</m:t>
                                  </m:r>
                                </m:sup>
                              </m:sSup>
                              <m:r>
                                <w:rPr>
                                  <w:rFonts w:ascii="Cambria Math" w:eastAsiaTheme="minorEastAsia" w:hAnsi="Cambria Math" w:cstheme="minorEastAsia"/>
                                  <w:color w:val="000000" w:themeColor="text1"/>
                                </w:rPr>
                                <m:t>-</m:t>
                              </m:r>
                              <m:r>
                                <w:rPr>
                                  <w:rFonts w:ascii="Cambria Math" w:eastAsiaTheme="minorEastAsia" w:hAnsi="Cambria Math" w:cstheme="minorEastAsia"/>
                                  <w:color w:val="000000" w:themeColor="text1"/>
                                </w:rPr>
                                <m:t>8</m:t>
                              </m:r>
                            </m:e>
                          </m:d>
                          <m:d>
                            <m:dPr>
                              <m:ctrlPr>
                                <w:rPr>
                                  <w:rFonts w:ascii="Cambria Math" w:eastAsiaTheme="minorEastAsia" w:hAnsi="Cambria Math" w:cstheme="minorEastAsia"/>
                                  <w:i/>
                                  <w:color w:val="000000" w:themeColor="text1"/>
                                </w:rPr>
                              </m:ctrlPr>
                            </m:dPr>
                            <m:e>
                              <m:sSub>
                                <m:sSubPr>
                                  <m:ctrlPr>
                                    <w:rPr>
                                      <w:rFonts w:ascii="Cambria Math" w:eastAsiaTheme="minorEastAsia" w:hAnsi="Cambria Math" w:cstheme="minorEastAsia" w:hint="eastAsia"/>
                                      <w:iCs/>
                                      <w:color w:val="000000" w:themeColor="text1"/>
                                    </w:rPr>
                                  </m:ctrlPr>
                                </m:sSubPr>
                                <m:e>
                                  <m:r>
                                    <w:rPr>
                                      <w:rFonts w:ascii="Cambria Math" w:eastAsiaTheme="minorEastAsia" w:hAnsi="Cambria Math" w:cstheme="minorEastAsia" w:hint="eastAsia"/>
                                      <w:color w:val="000000" w:themeColor="text1"/>
                                    </w:rPr>
                                    <m:t>R</m:t>
                                  </m:r>
                                </m:e>
                                <m:sub>
                                  <m:r>
                                    <m:rPr>
                                      <m:sty m:val="p"/>
                                    </m:rPr>
                                    <w:rPr>
                                      <w:rFonts w:ascii="Cambria Math" w:eastAsiaTheme="minorEastAsia" w:hAnsi="Cambria Math" w:cstheme="minorEastAsia" w:hint="eastAsia"/>
                                      <w:color w:val="000000" w:themeColor="text1"/>
                                    </w:rPr>
                                    <m:t>1</m:t>
                                  </m:r>
                                </m:sub>
                              </m:sSub>
                              <m:r>
                                <m:rPr>
                                  <m:sty m:val="p"/>
                                </m:rPr>
                                <w:rPr>
                                  <w:rFonts w:ascii="Cambria Math" w:eastAsiaTheme="minorEastAsia" w:hAnsi="Cambria Math" w:cstheme="minorEastAsia"/>
                                  <w:color w:val="000000" w:themeColor="text1"/>
                                </w:rPr>
                                <m:t>+</m:t>
                              </m:r>
                              <m:sSub>
                                <m:sSubPr>
                                  <m:ctrlPr>
                                    <w:rPr>
                                      <w:rFonts w:ascii="Cambria Math" w:eastAsiaTheme="minorEastAsia" w:hAnsi="Cambria Math" w:cstheme="minorEastAsia" w:hint="eastAsia"/>
                                      <w:iCs/>
                                      <w:color w:val="000000" w:themeColor="text1"/>
                                    </w:rPr>
                                  </m:ctrlPr>
                                </m:sSubPr>
                                <m:e>
                                  <m:r>
                                    <w:rPr>
                                      <w:rFonts w:ascii="Cambria Math" w:eastAsiaTheme="minorEastAsia" w:hAnsi="Cambria Math" w:cstheme="minorEastAsia" w:hint="eastAsia"/>
                                      <w:color w:val="000000" w:themeColor="text1"/>
                                    </w:rPr>
                                    <m:t>R</m:t>
                                  </m:r>
                                </m:e>
                                <m:sub>
                                  <m:r>
                                    <m:rPr>
                                      <m:sty m:val="p"/>
                                    </m:rPr>
                                    <w:rPr>
                                      <w:rFonts w:ascii="Cambria Math" w:eastAsiaTheme="minorEastAsia" w:hAnsi="Cambria Math" w:cstheme="minorEastAsia" w:hint="eastAsia"/>
                                      <w:color w:val="000000" w:themeColor="text1"/>
                                    </w:rPr>
                                    <m:t>2</m:t>
                                  </m:r>
                                </m:sub>
                              </m:sSub>
                            </m:e>
                          </m:d>
                        </m:e>
                        <m:sup>
                          <m:r>
                            <w:rPr>
                              <w:rFonts w:ascii="Cambria Math" w:eastAsiaTheme="minorEastAsia" w:hAnsi="Cambria Math" w:cstheme="minorEastAsia"/>
                              <w:color w:val="000000" w:themeColor="text1"/>
                            </w:rPr>
                            <m:t>3</m:t>
                          </m:r>
                        </m:sup>
                      </m:sSup>
                      <m:r>
                        <m:rPr>
                          <m:sty m:val="p"/>
                        </m:rPr>
                        <w:rPr>
                          <w:rFonts w:ascii="Cambria Math" w:eastAsiaTheme="minorEastAsia" w:hAnsi="Cambria Math" w:cstheme="minorEastAsia" w:hint="eastAsia"/>
                          <w:color w:val="000000" w:themeColor="text1"/>
                        </w:rPr>
                        <m:t>×</m:t>
                      </m:r>
                      <m:sSub>
                        <m:sSubPr>
                          <m:ctrlPr>
                            <w:rPr>
                              <w:rFonts w:ascii="Cambria Math" w:eastAsiaTheme="minorEastAsia" w:hAnsi="Cambria Math" w:cstheme="minorEastAsia" w:hint="eastAsia"/>
                              <w:iCs/>
                              <w:color w:val="000000" w:themeColor="text1"/>
                            </w:rPr>
                          </m:ctrlPr>
                        </m:sSubPr>
                        <m:e>
                          <m:r>
                            <w:rPr>
                              <w:rFonts w:ascii="Cambria Math" w:eastAsiaTheme="minorEastAsia" w:hAnsi="Cambria Math" w:cstheme="minorEastAsia" w:hint="eastAsia"/>
                              <w:color w:val="000000" w:themeColor="text1"/>
                            </w:rPr>
                            <m:t>K</m:t>
                          </m:r>
                        </m:e>
                        <m:sub>
                          <m:r>
                            <m:rPr>
                              <m:sty m:val="p"/>
                            </m:rPr>
                            <w:rPr>
                              <w:rFonts w:ascii="Cambria Math" w:eastAsiaTheme="minorEastAsia" w:hAnsi="Cambria Math" w:cstheme="minorEastAsia"/>
                              <w:color w:val="000000" w:themeColor="text1"/>
                            </w:rPr>
                            <m:t>4</m:t>
                          </m:r>
                        </m:sub>
                      </m:sSub>
                    </m:den>
                  </m:f>
                </m:num>
                <m:den>
                  <m:d>
                    <m:dPr>
                      <m:ctrlPr>
                        <w:rPr>
                          <w:rFonts w:ascii="Cambria Math" w:eastAsiaTheme="minorEastAsia" w:hAnsi="Cambria Math" w:cstheme="minorEastAsia"/>
                          <w:i/>
                          <w:iCs/>
                          <w:color w:val="000000" w:themeColor="text1"/>
                        </w:rPr>
                      </m:ctrlPr>
                    </m:dPr>
                    <m:e>
                      <m:sSub>
                        <m:sSubPr>
                          <m:ctrlPr>
                            <w:rPr>
                              <w:rFonts w:ascii="Cambria Math" w:eastAsiaTheme="minorEastAsia" w:hAnsi="Cambria Math" w:cstheme="minorEastAsia" w:hint="eastAsia"/>
                              <w:i/>
                              <w:iCs/>
                              <w:color w:val="000000" w:themeColor="text1"/>
                            </w:rPr>
                          </m:ctrlPr>
                        </m:sSubPr>
                        <m:e>
                          <m:r>
                            <w:rPr>
                              <w:rFonts w:ascii="Cambria Math" w:eastAsiaTheme="minorEastAsia" w:hAnsi="Cambria Math" w:cstheme="minorEastAsia" w:hint="eastAsia"/>
                              <w:color w:val="000000" w:themeColor="text1"/>
                            </w:rPr>
                            <m:t>R</m:t>
                          </m:r>
                        </m:e>
                        <m:sub>
                          <m:r>
                            <w:rPr>
                              <w:rFonts w:ascii="Cambria Math" w:eastAsiaTheme="minorEastAsia" w:hAnsi="Cambria Math" w:cstheme="minorEastAsia" w:hint="eastAsia"/>
                              <w:color w:val="000000" w:themeColor="text1"/>
                            </w:rPr>
                            <m:t>1</m:t>
                          </m:r>
                        </m:sub>
                      </m:sSub>
                      <m:r>
                        <w:rPr>
                          <w:rFonts w:ascii="Cambria Math" w:eastAsiaTheme="minorEastAsia" w:hAnsi="Cambria Math" w:cstheme="minorEastAsia" w:hint="eastAsia"/>
                          <w:color w:val="000000" w:themeColor="text1"/>
                        </w:rPr>
                        <m:t>+2</m:t>
                      </m:r>
                      <m:sSub>
                        <m:sSubPr>
                          <m:ctrlPr>
                            <w:rPr>
                              <w:rFonts w:ascii="Cambria Math" w:eastAsiaTheme="minorEastAsia" w:hAnsi="Cambria Math" w:cstheme="minorEastAsia" w:hint="eastAsia"/>
                              <w:i/>
                              <w:iCs/>
                              <w:color w:val="000000" w:themeColor="text1"/>
                            </w:rPr>
                          </m:ctrlPr>
                        </m:sSubPr>
                        <m:e>
                          <m:r>
                            <w:rPr>
                              <w:rFonts w:ascii="Cambria Math" w:eastAsiaTheme="minorEastAsia" w:hAnsi="Cambria Math" w:cstheme="minorEastAsia" w:hint="eastAsia"/>
                              <w:color w:val="000000" w:themeColor="text1"/>
                            </w:rPr>
                            <m:t>r</m:t>
                          </m:r>
                        </m:e>
                        <m:sub>
                          <m:r>
                            <w:rPr>
                              <w:rFonts w:ascii="Cambria Math" w:eastAsiaTheme="minorEastAsia" w:hAnsi="Cambria Math" w:cstheme="minorEastAsia" w:hint="eastAsia"/>
                              <w:color w:val="000000" w:themeColor="text1"/>
                            </w:rPr>
                            <m:t>1</m:t>
                          </m:r>
                        </m:sub>
                      </m:sSub>
                      <m:r>
                        <w:rPr>
                          <w:rFonts w:ascii="Cambria Math" w:eastAsiaTheme="minorEastAsia" w:hAnsi="Cambria Math" w:cstheme="minorEastAsia" w:hint="eastAsia"/>
                          <w:color w:val="000000" w:themeColor="text1"/>
                        </w:rPr>
                        <m:t>+2</m:t>
                      </m:r>
                      <m:sSub>
                        <m:sSubPr>
                          <m:ctrlPr>
                            <w:rPr>
                              <w:rFonts w:ascii="Cambria Math" w:eastAsiaTheme="minorEastAsia" w:hAnsi="Cambria Math" w:cstheme="minorEastAsia" w:hint="eastAsia"/>
                              <w:i/>
                              <w:iCs/>
                              <w:color w:val="000000" w:themeColor="text1"/>
                            </w:rPr>
                          </m:ctrlPr>
                        </m:sSubPr>
                        <m:e>
                          <m:r>
                            <w:rPr>
                              <w:rFonts w:ascii="Cambria Math" w:eastAsiaTheme="minorEastAsia" w:hAnsi="Cambria Math" w:cstheme="minorEastAsia" w:hint="eastAsia"/>
                              <w:color w:val="000000" w:themeColor="text1"/>
                            </w:rPr>
                            <m:t>L</m:t>
                          </m:r>
                        </m:e>
                        <m:sub>
                          <m:r>
                            <w:rPr>
                              <w:rFonts w:ascii="Cambria Math" w:eastAsiaTheme="minorEastAsia" w:hAnsi="Cambria Math" w:cstheme="minorEastAsia" w:hint="eastAsia"/>
                              <w:color w:val="000000" w:themeColor="text1"/>
                            </w:rPr>
                            <m:t>3</m:t>
                          </m:r>
                        </m:sub>
                      </m:sSub>
                      <m:r>
                        <w:rPr>
                          <w:rFonts w:ascii="Cambria Math" w:eastAsiaTheme="minorEastAsia" w:hAnsi="Cambria Math" w:cstheme="minorEastAsia" w:hint="eastAsia"/>
                          <w:color w:val="000000" w:themeColor="text1"/>
                        </w:rPr>
                        <m:t>+</m:t>
                      </m:r>
                      <m:sSub>
                        <m:sSubPr>
                          <m:ctrlPr>
                            <w:rPr>
                              <w:rFonts w:ascii="Cambria Math" w:eastAsiaTheme="minorEastAsia" w:hAnsi="Cambria Math" w:cstheme="minorEastAsia" w:hint="eastAsia"/>
                              <w:i/>
                              <w:iCs/>
                              <w:color w:val="000000" w:themeColor="text1"/>
                            </w:rPr>
                          </m:ctrlPr>
                        </m:sSubPr>
                        <m:e>
                          <m:r>
                            <w:rPr>
                              <w:rFonts w:ascii="Cambria Math" w:eastAsiaTheme="minorEastAsia" w:hAnsi="Cambria Math" w:cstheme="minorEastAsia" w:hint="eastAsia"/>
                              <w:color w:val="000000" w:themeColor="text1"/>
                            </w:rPr>
                            <m:t>L</m:t>
                          </m:r>
                        </m:e>
                        <m:sub>
                          <m:r>
                            <w:rPr>
                              <w:rFonts w:ascii="Cambria Math" w:eastAsiaTheme="minorEastAsia" w:hAnsi="Cambria Math" w:cstheme="minorEastAsia" w:hint="eastAsia"/>
                              <w:color w:val="000000" w:themeColor="text1"/>
                            </w:rPr>
                            <m:t>4</m:t>
                          </m:r>
                        </m:sub>
                      </m:sSub>
                    </m:e>
                  </m:d>
                  <m:r>
                    <w:rPr>
                      <w:rFonts w:ascii="Cambria Math" w:eastAsiaTheme="minorEastAsia" w:hAnsi="Cambria Math" w:cstheme="minorEastAsia"/>
                      <w:color w:val="000000" w:themeColor="text1"/>
                    </w:rPr>
                    <m:t>/</m:t>
                  </m:r>
                  <m:sSub>
                    <m:sSubPr>
                      <m:ctrlPr>
                        <w:rPr>
                          <w:rFonts w:ascii="Cambria Math" w:eastAsiaTheme="minorEastAsia" w:hAnsi="Cambria Math" w:cstheme="minorEastAsia"/>
                          <w:i/>
                          <w:iCs/>
                          <w:color w:val="000000" w:themeColor="text1"/>
                        </w:rPr>
                      </m:ctrlPr>
                    </m:sSubPr>
                    <m:e>
                      <m:r>
                        <w:rPr>
                          <w:rFonts w:ascii="Cambria Math" w:eastAsiaTheme="minorEastAsia" w:hAnsi="Cambria Math" w:cstheme="minorEastAsia"/>
                          <w:color w:val="000000" w:themeColor="text1"/>
                        </w:rPr>
                        <m:t>R</m:t>
                      </m:r>
                    </m:e>
                    <m:sub>
                      <m:r>
                        <w:rPr>
                          <w:rFonts w:ascii="Cambria Math" w:eastAsiaTheme="minorEastAsia" w:hAnsi="Cambria Math" w:cstheme="minorEastAsia"/>
                          <w:color w:val="000000" w:themeColor="text1"/>
                        </w:rPr>
                        <m:t>1</m:t>
                      </m:r>
                    </m:sub>
                  </m:sSub>
                </m:den>
              </m:f>
              <m:r>
                <w:rPr>
                  <w:rFonts w:ascii="Cambria Math" w:eastAsiaTheme="minorEastAsia" w:hAnsi="Cambria Math" w:cstheme="minorEastAsia" w:hint="eastAsia"/>
                  <w:color w:val="000000" w:themeColor="text1"/>
                </w:rPr>
                <m:t>#</m:t>
              </m:r>
              <m:d>
                <m:dPr>
                  <m:begChr m:val="（"/>
                  <m:endChr m:val="）"/>
                  <m:ctrlPr>
                    <w:rPr>
                      <w:rFonts w:ascii="Cambria Math" w:eastAsiaTheme="minorEastAsia" w:hAnsi="Cambria Math" w:cstheme="minorEastAsia" w:hint="eastAsia"/>
                      <w:i/>
                      <w:iCs/>
                      <w:color w:val="000000" w:themeColor="text1"/>
                    </w:rPr>
                  </m:ctrlPr>
                </m:dPr>
                <m:e>
                  <m:r>
                    <w:rPr>
                      <w:rFonts w:ascii="Cambria Math" w:eastAsiaTheme="minorEastAsia" w:hAnsi="Cambria Math" w:cstheme="minorEastAsia"/>
                      <w:color w:val="000000" w:themeColor="text1"/>
                    </w:rPr>
                    <m:t>11</m:t>
                  </m:r>
                </m:e>
              </m:d>
              <m:ctrlPr>
                <w:rPr>
                  <w:rFonts w:ascii="Cambria Math" w:eastAsiaTheme="minorEastAsia" w:hAnsi="Cambria Math" w:cstheme="minorEastAsia" w:hint="eastAsia"/>
                  <w:i/>
                  <w:color w:val="000000" w:themeColor="text1"/>
                </w:rPr>
              </m:ctrlPr>
            </m:e>
          </m:eqArr>
        </m:oMath>
      </m:oMathPara>
    </w:p>
    <w:bookmarkEnd w:id="8"/>
    <w:p w14:paraId="3FC57AD7" w14:textId="77777777" w:rsidR="00D82D06" w:rsidRDefault="00882080">
      <w:pPr>
        <w:jc w:val="center"/>
        <w:rPr>
          <w:rFonts w:asciiTheme="minorEastAsia" w:eastAsiaTheme="minorEastAsia" w:hAnsiTheme="minorEastAsia" w:cstheme="minorEastAsia"/>
          <w:color w:val="000000" w:themeColor="text1"/>
        </w:rPr>
      </w:pPr>
      <w:r>
        <w:rPr>
          <w:rFonts w:asciiTheme="minorEastAsia" w:eastAsiaTheme="minorEastAsia" w:hAnsiTheme="minorEastAsia" w:cstheme="minorEastAsia"/>
          <w:color w:val="000000" w:themeColor="text1"/>
        </w:rPr>
        <w:object w:dxaOrig="6929" w:dyaOrig="5358" w14:anchorId="156A9E6E">
          <v:shape id="_x0000_i1027" type="#_x0000_t75" style="width:346.2pt;height:267.85pt" o:ole="">
            <v:imagedata r:id="rId11" o:title="" croptop="2589f" cropbottom="2029f" cropright="3808f"/>
          </v:shape>
          <o:OLEObject Type="Embed" ProgID="Visio.Drawing.15" ShapeID="_x0000_i1027" DrawAspect="Content" ObjectID="_1801309369" r:id="rId12"/>
        </w:object>
      </w:r>
    </w:p>
    <w:p w14:paraId="197B211E" w14:textId="77777777" w:rsidR="00D82D06" w:rsidRDefault="00882080">
      <w:pPr>
        <w:pStyle w:val="af3"/>
        <w:numPr>
          <w:ilvl w:val="0"/>
          <w:numId w:val="1"/>
        </w:numPr>
        <w:ind w:firstLineChars="0"/>
        <w:jc w:val="center"/>
        <w:rPr>
          <w:rFonts w:ascii="Times New Roman" w:eastAsiaTheme="minorEastAsia" w:hAnsi="Times New Roman"/>
          <w:b/>
          <w:color w:val="000000" w:themeColor="text1"/>
          <w:sz w:val="18"/>
          <w:szCs w:val="18"/>
        </w:rPr>
      </w:pPr>
      <w:r>
        <w:rPr>
          <w:rFonts w:ascii="Times New Roman" w:eastAsiaTheme="minorEastAsia" w:hAnsi="Times New Roman" w:hint="eastAsia"/>
          <w:b/>
          <w:color w:val="000000" w:themeColor="text1"/>
          <w:sz w:val="18"/>
          <w:szCs w:val="18"/>
        </w:rPr>
        <w:t>灵敏度</w:t>
      </w:r>
      <w:r>
        <w:rPr>
          <w:rFonts w:ascii="Times New Roman" w:eastAsiaTheme="minorEastAsia" w:hAnsi="Times New Roman"/>
          <w:b/>
          <w:color w:val="000000" w:themeColor="text1"/>
          <w:sz w:val="18"/>
          <w:szCs w:val="18"/>
        </w:rPr>
        <w:t>K</w:t>
      </w:r>
      <w:r>
        <w:rPr>
          <w:rFonts w:ascii="Times New Roman" w:eastAsiaTheme="minorEastAsia" w:hAnsi="Times New Roman" w:hint="eastAsia"/>
          <w:b/>
          <w:color w:val="000000" w:themeColor="text1"/>
          <w:sz w:val="18"/>
          <w:szCs w:val="18"/>
        </w:rPr>
        <w:t>与</w:t>
      </w:r>
      <w:r>
        <w:rPr>
          <w:rFonts w:ascii="Times New Roman" w:eastAsiaTheme="minorEastAsia" w:hAnsi="Times New Roman" w:hint="eastAsia"/>
          <w:b/>
          <w:color w:val="000000" w:themeColor="text1"/>
          <w:sz w:val="18"/>
          <w:szCs w:val="18"/>
        </w:rPr>
        <w:t>R</w:t>
      </w:r>
      <w:r>
        <w:rPr>
          <w:rFonts w:ascii="Times New Roman" w:eastAsiaTheme="minorEastAsia" w:hAnsi="Times New Roman"/>
          <w:b/>
          <w:color w:val="000000" w:themeColor="text1"/>
          <w:sz w:val="18"/>
          <w:szCs w:val="18"/>
        </w:rPr>
        <w:t>1</w:t>
      </w:r>
      <w:r>
        <w:rPr>
          <w:rFonts w:ascii="Times New Roman" w:eastAsiaTheme="minorEastAsia" w:hAnsi="Times New Roman" w:hint="eastAsia"/>
          <w:b/>
          <w:color w:val="000000" w:themeColor="text1"/>
          <w:sz w:val="18"/>
          <w:szCs w:val="18"/>
        </w:rPr>
        <w:t>的关系；</w:t>
      </w:r>
      <w:r>
        <w:rPr>
          <w:rFonts w:ascii="Times New Roman" w:eastAsiaTheme="minorEastAsia" w:hAnsi="Times New Roman"/>
          <w:b/>
          <w:color w:val="000000" w:themeColor="text1"/>
          <w:sz w:val="18"/>
          <w:szCs w:val="18"/>
        </w:rPr>
        <w:t>(b)</w:t>
      </w:r>
      <w:r>
        <w:rPr>
          <w:rFonts w:ascii="Times New Roman" w:eastAsiaTheme="minorEastAsia" w:hAnsi="Times New Roman" w:hint="eastAsia"/>
          <w:b/>
          <w:color w:val="000000" w:themeColor="text1"/>
          <w:sz w:val="18"/>
          <w:szCs w:val="18"/>
        </w:rPr>
        <w:t xml:space="preserve"> </w:t>
      </w:r>
      <w:r>
        <w:rPr>
          <w:rFonts w:ascii="Times New Roman" w:eastAsiaTheme="minorEastAsia" w:hAnsi="Times New Roman" w:hint="eastAsia"/>
          <w:b/>
          <w:color w:val="000000" w:themeColor="text1"/>
          <w:sz w:val="18"/>
          <w:szCs w:val="18"/>
        </w:rPr>
        <w:t>灵敏度</w:t>
      </w:r>
      <w:r>
        <w:rPr>
          <w:rFonts w:ascii="Times New Roman" w:eastAsiaTheme="minorEastAsia" w:hAnsi="Times New Roman"/>
          <w:b/>
          <w:color w:val="000000" w:themeColor="text1"/>
          <w:sz w:val="18"/>
          <w:szCs w:val="18"/>
        </w:rPr>
        <w:t>K</w:t>
      </w:r>
      <w:r>
        <w:rPr>
          <w:rFonts w:ascii="Times New Roman" w:eastAsiaTheme="minorEastAsia" w:hAnsi="Times New Roman" w:hint="eastAsia"/>
          <w:b/>
          <w:color w:val="000000" w:themeColor="text1"/>
          <w:sz w:val="18"/>
          <w:szCs w:val="18"/>
        </w:rPr>
        <w:t>与</w:t>
      </w:r>
      <w:r>
        <w:rPr>
          <w:rFonts w:ascii="Times New Roman" w:eastAsiaTheme="minorEastAsia" w:hAnsi="Times New Roman" w:hint="eastAsia"/>
          <w:b/>
          <w:color w:val="000000" w:themeColor="text1"/>
          <w:sz w:val="18"/>
          <w:szCs w:val="18"/>
        </w:rPr>
        <w:t>R</w:t>
      </w:r>
      <w:r>
        <w:rPr>
          <w:rFonts w:ascii="Times New Roman" w:eastAsiaTheme="minorEastAsia" w:hAnsi="Times New Roman"/>
          <w:b/>
          <w:color w:val="000000" w:themeColor="text1"/>
          <w:sz w:val="18"/>
          <w:szCs w:val="18"/>
        </w:rPr>
        <w:t>2</w:t>
      </w:r>
      <w:r>
        <w:rPr>
          <w:rFonts w:ascii="Times New Roman" w:eastAsiaTheme="minorEastAsia" w:hAnsi="Times New Roman" w:hint="eastAsia"/>
          <w:b/>
          <w:color w:val="000000" w:themeColor="text1"/>
          <w:sz w:val="18"/>
          <w:szCs w:val="18"/>
        </w:rPr>
        <w:t>的关系；</w:t>
      </w:r>
      <w:r>
        <w:rPr>
          <w:rFonts w:ascii="Times New Roman" w:eastAsiaTheme="minorEastAsia" w:hAnsi="Times New Roman"/>
          <w:b/>
          <w:color w:val="000000" w:themeColor="text1"/>
          <w:sz w:val="18"/>
          <w:szCs w:val="18"/>
        </w:rPr>
        <w:t>(c)</w:t>
      </w:r>
      <w:r>
        <w:rPr>
          <w:rFonts w:ascii="Times New Roman" w:eastAsiaTheme="minorEastAsia" w:hAnsi="Times New Roman" w:hint="eastAsia"/>
          <w:b/>
          <w:color w:val="000000" w:themeColor="text1"/>
          <w:sz w:val="18"/>
          <w:szCs w:val="18"/>
        </w:rPr>
        <w:t xml:space="preserve"> </w:t>
      </w:r>
      <w:r>
        <w:rPr>
          <w:rFonts w:ascii="Times New Roman" w:eastAsiaTheme="minorEastAsia" w:hAnsi="Times New Roman" w:hint="eastAsia"/>
          <w:b/>
          <w:color w:val="000000" w:themeColor="text1"/>
          <w:sz w:val="18"/>
          <w:szCs w:val="18"/>
        </w:rPr>
        <w:t>灵敏度</w:t>
      </w:r>
      <w:r>
        <w:rPr>
          <w:rFonts w:ascii="Times New Roman" w:eastAsiaTheme="minorEastAsia" w:hAnsi="Times New Roman"/>
          <w:b/>
          <w:color w:val="000000" w:themeColor="text1"/>
          <w:sz w:val="18"/>
          <w:szCs w:val="18"/>
        </w:rPr>
        <w:t>K</w:t>
      </w:r>
      <w:r>
        <w:rPr>
          <w:rFonts w:ascii="Times New Roman" w:eastAsiaTheme="minorEastAsia" w:hAnsi="Times New Roman" w:hint="eastAsia"/>
          <w:b/>
          <w:color w:val="000000" w:themeColor="text1"/>
          <w:sz w:val="18"/>
          <w:szCs w:val="18"/>
        </w:rPr>
        <w:t>与</w:t>
      </w:r>
      <w:r>
        <w:rPr>
          <w:rFonts w:ascii="Times New Roman" w:eastAsiaTheme="minorEastAsia" w:hAnsi="Times New Roman"/>
          <w:b/>
          <w:color w:val="000000" w:themeColor="text1"/>
          <w:sz w:val="18"/>
          <w:szCs w:val="18"/>
        </w:rPr>
        <w:t>r1</w:t>
      </w:r>
      <w:r>
        <w:rPr>
          <w:rFonts w:ascii="Times New Roman" w:eastAsiaTheme="minorEastAsia" w:hAnsi="Times New Roman" w:hint="eastAsia"/>
          <w:b/>
          <w:color w:val="000000" w:themeColor="text1"/>
          <w:sz w:val="18"/>
          <w:szCs w:val="18"/>
        </w:rPr>
        <w:t>的关系；</w:t>
      </w:r>
      <w:r>
        <w:rPr>
          <w:rFonts w:ascii="Times New Roman" w:eastAsiaTheme="minorEastAsia" w:hAnsi="Times New Roman"/>
          <w:b/>
          <w:color w:val="000000" w:themeColor="text1"/>
          <w:sz w:val="18"/>
          <w:szCs w:val="18"/>
        </w:rPr>
        <w:t>(d)</w:t>
      </w:r>
      <w:r>
        <w:rPr>
          <w:rFonts w:ascii="Times New Roman" w:eastAsiaTheme="minorEastAsia" w:hAnsi="Times New Roman" w:hint="eastAsia"/>
          <w:b/>
          <w:color w:val="000000" w:themeColor="text1"/>
          <w:sz w:val="18"/>
          <w:szCs w:val="18"/>
        </w:rPr>
        <w:t xml:space="preserve"> </w:t>
      </w:r>
      <w:r>
        <w:rPr>
          <w:rFonts w:ascii="Times New Roman" w:eastAsiaTheme="minorEastAsia" w:hAnsi="Times New Roman" w:hint="eastAsia"/>
          <w:b/>
          <w:color w:val="000000" w:themeColor="text1"/>
          <w:sz w:val="18"/>
          <w:szCs w:val="18"/>
        </w:rPr>
        <w:t>灵敏度</w:t>
      </w:r>
      <w:r>
        <w:rPr>
          <w:rFonts w:ascii="Times New Roman" w:eastAsiaTheme="minorEastAsia" w:hAnsi="Times New Roman"/>
          <w:b/>
          <w:color w:val="000000" w:themeColor="text1"/>
          <w:sz w:val="18"/>
          <w:szCs w:val="18"/>
        </w:rPr>
        <w:t>K</w:t>
      </w:r>
    </w:p>
    <w:p w14:paraId="16066D63" w14:textId="77777777" w:rsidR="00D82D06" w:rsidRDefault="00882080">
      <w:pPr>
        <w:pStyle w:val="af3"/>
        <w:ind w:left="450" w:firstLineChars="0" w:firstLine="0"/>
        <w:jc w:val="center"/>
        <w:rPr>
          <w:rFonts w:asciiTheme="minorEastAsia" w:eastAsiaTheme="minorEastAsia" w:hAnsiTheme="minorEastAsia" w:cstheme="minorEastAsia"/>
          <w:b/>
          <w:color w:val="000000" w:themeColor="text1"/>
          <w:sz w:val="18"/>
          <w:szCs w:val="18"/>
        </w:rPr>
      </w:pPr>
      <w:r>
        <w:rPr>
          <w:rFonts w:asciiTheme="minorEastAsia" w:eastAsiaTheme="minorEastAsia" w:hAnsiTheme="minorEastAsia" w:cstheme="minorEastAsia" w:hint="eastAsia"/>
          <w:b/>
          <w:color w:val="000000" w:themeColor="text1"/>
          <w:sz w:val="18"/>
          <w:szCs w:val="18"/>
        </w:rPr>
        <w:t>图</w:t>
      </w:r>
      <w:r>
        <w:rPr>
          <w:rFonts w:ascii="Times New Roman" w:eastAsiaTheme="minorEastAsia" w:hAnsi="Times New Roman"/>
          <w:b/>
          <w:color w:val="000000" w:themeColor="text1"/>
          <w:sz w:val="18"/>
          <w:szCs w:val="18"/>
        </w:rPr>
        <w:t>3</w:t>
      </w:r>
      <w:r>
        <w:rPr>
          <w:rFonts w:asciiTheme="minorEastAsia" w:eastAsiaTheme="minorEastAsia" w:hAnsiTheme="minorEastAsia" w:cstheme="minorEastAsia"/>
          <w:b/>
          <w:color w:val="000000" w:themeColor="text1"/>
          <w:sz w:val="18"/>
          <w:szCs w:val="18"/>
        </w:rPr>
        <w:t xml:space="preserve">  </w:t>
      </w:r>
      <w:r>
        <w:rPr>
          <w:rFonts w:asciiTheme="minorEastAsia" w:eastAsiaTheme="minorEastAsia" w:hAnsiTheme="minorEastAsia" w:cstheme="minorEastAsia" w:hint="eastAsia"/>
          <w:b/>
          <w:color w:val="000000" w:themeColor="text1"/>
          <w:sz w:val="18"/>
          <w:szCs w:val="18"/>
        </w:rPr>
        <w:t>灵敏</w:t>
      </w:r>
      <w:r>
        <w:rPr>
          <w:rFonts w:asciiTheme="minorEastAsia" w:eastAsiaTheme="minorEastAsia" w:hAnsiTheme="minorEastAsia" w:cstheme="minorEastAsia"/>
          <w:b/>
          <w:color w:val="000000" w:themeColor="text1"/>
          <w:sz w:val="18"/>
          <w:szCs w:val="18"/>
        </w:rPr>
        <w:t>度</w:t>
      </w:r>
      <w:r>
        <w:rPr>
          <w:rFonts w:asciiTheme="minorEastAsia" w:eastAsiaTheme="minorEastAsia" w:hAnsiTheme="minorEastAsia" w:cstheme="minorEastAsia" w:hint="eastAsia"/>
          <w:b/>
          <w:color w:val="000000" w:themeColor="text1"/>
          <w:sz w:val="18"/>
          <w:szCs w:val="18"/>
        </w:rPr>
        <w:t>K</w:t>
      </w:r>
      <w:r>
        <w:rPr>
          <w:rFonts w:ascii="Times New Roman" w:eastAsiaTheme="minorEastAsia" w:hAnsi="Times New Roman" w:hint="eastAsia"/>
          <w:b/>
          <w:color w:val="000000" w:themeColor="text1"/>
          <w:sz w:val="18"/>
          <w:szCs w:val="18"/>
        </w:rPr>
        <w:t>与</w:t>
      </w:r>
      <w:r>
        <w:rPr>
          <w:rFonts w:ascii="Times New Roman" w:eastAsiaTheme="minorEastAsia" w:hAnsi="Times New Roman"/>
          <w:b/>
          <w:color w:val="000000" w:themeColor="text1"/>
          <w:sz w:val="18"/>
          <w:szCs w:val="18"/>
        </w:rPr>
        <w:t>r2</w:t>
      </w:r>
      <w:r>
        <w:rPr>
          <w:rFonts w:ascii="Times New Roman" w:eastAsiaTheme="minorEastAsia" w:hAnsi="Times New Roman" w:hint="eastAsia"/>
          <w:b/>
          <w:color w:val="000000" w:themeColor="text1"/>
          <w:sz w:val="18"/>
          <w:szCs w:val="18"/>
        </w:rPr>
        <w:t>的关系。</w:t>
      </w:r>
    </w:p>
    <w:p w14:paraId="0F9F3C4B" w14:textId="77777777" w:rsidR="00D82D06" w:rsidRDefault="00882080">
      <w:pPr>
        <w:ind w:firstLineChars="200" w:firstLine="420"/>
        <w:jc w:val="left"/>
        <w:rPr>
          <w:rFonts w:asciiTheme="minorEastAsia" w:eastAsiaTheme="minorEastAsia" w:hAnsiTheme="minorEastAsia" w:cstheme="minorEastAsia"/>
          <w:color w:val="000000" w:themeColor="text1"/>
        </w:rPr>
      </w:pPr>
      <w:r>
        <w:rPr>
          <w:rFonts w:asciiTheme="minorEastAsia" w:eastAsiaTheme="minorEastAsia" w:hAnsiTheme="minorEastAsia" w:cstheme="minorEastAsia" w:hint="eastAsia"/>
          <w:iCs/>
          <w:color w:val="000000" w:themeColor="text1"/>
        </w:rPr>
        <w:t>灵敏度</w:t>
      </w:r>
      <w:r>
        <w:rPr>
          <w:rFonts w:ascii="Times New Roman" w:eastAsiaTheme="minorEastAsia" w:hAnsi="Times New Roman"/>
          <w:iCs/>
          <w:color w:val="000000" w:themeColor="text1"/>
        </w:rPr>
        <w:t>K</w:t>
      </w:r>
      <w:r>
        <w:rPr>
          <w:rFonts w:ascii="Times New Roman" w:eastAsiaTheme="minorEastAsia" w:hAnsi="Times New Roman" w:hint="eastAsia"/>
          <w:iCs/>
          <w:color w:val="000000" w:themeColor="text1"/>
        </w:rPr>
        <w:t>分别</w:t>
      </w:r>
      <w:r>
        <w:rPr>
          <w:rFonts w:asciiTheme="minorEastAsia" w:eastAsiaTheme="minorEastAsia" w:hAnsiTheme="minorEastAsia" w:cstheme="minorEastAsia" w:hint="eastAsia"/>
          <w:iCs/>
          <w:color w:val="000000" w:themeColor="text1"/>
        </w:rPr>
        <w:t>与</w:t>
      </w:r>
      <w:r>
        <w:rPr>
          <w:rFonts w:ascii="Times New Roman" w:eastAsiaTheme="minorEastAsia" w:hAnsi="Times New Roman"/>
          <w:color w:val="000000" w:themeColor="text1"/>
          <w:sz w:val="18"/>
          <w:szCs w:val="18"/>
        </w:rPr>
        <w:t>R1</w:t>
      </w:r>
      <w:r>
        <w:rPr>
          <w:rFonts w:ascii="Times New Roman" w:eastAsiaTheme="minorEastAsia" w:hAnsi="Times New Roman"/>
          <w:color w:val="000000" w:themeColor="text1"/>
          <w:sz w:val="18"/>
          <w:szCs w:val="18"/>
        </w:rPr>
        <w:t>、</w:t>
      </w:r>
      <w:r>
        <w:rPr>
          <w:rFonts w:ascii="Times New Roman" w:eastAsiaTheme="minorEastAsia" w:hAnsi="Times New Roman"/>
          <w:color w:val="000000" w:themeColor="text1"/>
          <w:sz w:val="18"/>
          <w:szCs w:val="18"/>
        </w:rPr>
        <w:t>R2</w:t>
      </w:r>
      <w:r>
        <w:rPr>
          <w:rFonts w:ascii="Times New Roman" w:eastAsiaTheme="minorEastAsia" w:hAnsi="Times New Roman"/>
          <w:color w:val="000000" w:themeColor="text1"/>
          <w:sz w:val="18"/>
          <w:szCs w:val="18"/>
        </w:rPr>
        <w:t>、</w:t>
      </w:r>
      <w:r>
        <w:rPr>
          <w:rFonts w:ascii="Times New Roman" w:eastAsiaTheme="minorEastAsia" w:hAnsi="Times New Roman"/>
          <w:color w:val="000000" w:themeColor="text1"/>
          <w:sz w:val="18"/>
          <w:szCs w:val="18"/>
        </w:rPr>
        <w:t>r1</w:t>
      </w:r>
      <w:r>
        <w:rPr>
          <w:rFonts w:ascii="Times New Roman" w:eastAsiaTheme="minorEastAsia" w:hAnsi="Times New Roman"/>
          <w:color w:val="000000" w:themeColor="text1"/>
          <w:sz w:val="18"/>
          <w:szCs w:val="18"/>
        </w:rPr>
        <w:t>、</w:t>
      </w:r>
      <w:r>
        <w:rPr>
          <w:rFonts w:ascii="Times New Roman" w:eastAsiaTheme="minorEastAsia" w:hAnsi="Times New Roman"/>
          <w:color w:val="000000" w:themeColor="text1"/>
          <w:sz w:val="18"/>
          <w:szCs w:val="18"/>
        </w:rPr>
        <w:t>r2</w:t>
      </w:r>
      <w:r>
        <w:rPr>
          <w:rFonts w:asciiTheme="minorEastAsia" w:eastAsiaTheme="minorEastAsia" w:hAnsiTheme="minorEastAsia" w:cstheme="minorEastAsia" w:hint="eastAsia"/>
          <w:iCs/>
          <w:color w:val="000000" w:themeColor="text1"/>
        </w:rPr>
        <w:t>的关系如图</w:t>
      </w:r>
      <w:r>
        <w:rPr>
          <w:rFonts w:asciiTheme="minorEastAsia" w:eastAsiaTheme="minorEastAsia" w:hAnsiTheme="minorEastAsia" w:cstheme="minorEastAsia" w:hint="eastAsia"/>
          <w:iCs/>
          <w:color w:val="000000" w:themeColor="text1"/>
        </w:rPr>
        <w:t>3</w:t>
      </w:r>
      <w:r>
        <w:rPr>
          <w:rFonts w:asciiTheme="minorEastAsia" w:eastAsiaTheme="minorEastAsia" w:hAnsiTheme="minorEastAsia" w:cstheme="minorEastAsia" w:hint="eastAsia"/>
          <w:iCs/>
          <w:color w:val="000000" w:themeColor="text1"/>
        </w:rPr>
        <w:t>所示。</w:t>
      </w:r>
      <w:r>
        <w:rPr>
          <w:rFonts w:asciiTheme="minorEastAsia" w:eastAsiaTheme="minorEastAsia" w:hAnsiTheme="minorEastAsia" w:cstheme="minorEastAsia" w:hint="eastAsia"/>
          <w:iCs/>
          <w:color w:val="000000" w:themeColor="text1"/>
        </w:rPr>
        <w:t>当其余参数不变时，</w:t>
      </w:r>
      <w:r>
        <w:rPr>
          <w:rFonts w:asciiTheme="minorEastAsia" w:eastAsiaTheme="minorEastAsia" w:hAnsiTheme="minorEastAsia" w:cstheme="minorEastAsia" w:hint="eastAsia"/>
          <w:iCs/>
          <w:color w:val="000000" w:themeColor="text1"/>
          <w:szCs w:val="21"/>
        </w:rPr>
        <w:t>灵敏度</w:t>
      </w:r>
      <w:r>
        <w:rPr>
          <w:rFonts w:asciiTheme="minorEastAsia" w:eastAsiaTheme="minorEastAsia" w:hAnsiTheme="minorEastAsia" w:cstheme="minorEastAsia" w:hint="eastAsia"/>
          <w:iCs/>
          <w:color w:val="000000" w:themeColor="text1"/>
          <w:szCs w:val="21"/>
        </w:rPr>
        <w:t>K</w:t>
      </w:r>
      <w:r>
        <w:rPr>
          <w:rFonts w:asciiTheme="minorEastAsia" w:eastAsiaTheme="minorEastAsia" w:hAnsiTheme="minorEastAsia" w:cstheme="minorEastAsia" w:hint="eastAsia"/>
          <w:iCs/>
          <w:color w:val="000000" w:themeColor="text1"/>
          <w:szCs w:val="21"/>
        </w:rPr>
        <w:t>会随着</w:t>
      </w:r>
      <w:r>
        <w:rPr>
          <w:rFonts w:ascii="Times New Roman" w:eastAsiaTheme="minorEastAsia" w:hAnsi="Times New Roman"/>
          <w:color w:val="000000" w:themeColor="text1"/>
          <w:szCs w:val="21"/>
        </w:rPr>
        <w:t>R1</w:t>
      </w:r>
      <w:r>
        <w:rPr>
          <w:rFonts w:ascii="Times New Roman" w:eastAsiaTheme="minorEastAsia" w:hAnsi="Times New Roman" w:hint="eastAsia"/>
          <w:color w:val="000000" w:themeColor="text1"/>
          <w:szCs w:val="21"/>
        </w:rPr>
        <w:t>和</w:t>
      </w:r>
      <w:r>
        <w:rPr>
          <w:rFonts w:ascii="Times New Roman" w:eastAsiaTheme="minorEastAsia" w:hAnsi="Times New Roman"/>
          <w:color w:val="000000" w:themeColor="text1"/>
          <w:szCs w:val="21"/>
        </w:rPr>
        <w:t>r2</w:t>
      </w:r>
      <w:r>
        <w:rPr>
          <w:rFonts w:ascii="Times New Roman" w:eastAsiaTheme="minorEastAsia" w:hAnsi="Times New Roman" w:hint="eastAsia"/>
          <w:color w:val="000000" w:themeColor="text1"/>
          <w:szCs w:val="21"/>
        </w:rPr>
        <w:t>的增大而增大，随着</w:t>
      </w:r>
      <w:r>
        <w:rPr>
          <w:rFonts w:ascii="Times New Roman" w:eastAsiaTheme="minorEastAsia" w:hAnsi="Times New Roman"/>
          <w:color w:val="000000" w:themeColor="text1"/>
          <w:szCs w:val="21"/>
        </w:rPr>
        <w:t>R2</w:t>
      </w:r>
      <w:r>
        <w:rPr>
          <w:rFonts w:ascii="Times New Roman" w:eastAsiaTheme="minorEastAsia" w:hAnsi="Times New Roman" w:hint="eastAsia"/>
          <w:color w:val="000000" w:themeColor="text1"/>
          <w:szCs w:val="21"/>
        </w:rPr>
        <w:t>和</w:t>
      </w:r>
      <w:r>
        <w:rPr>
          <w:rFonts w:ascii="Times New Roman" w:eastAsiaTheme="minorEastAsia" w:hAnsi="Times New Roman"/>
          <w:color w:val="000000" w:themeColor="text1"/>
          <w:szCs w:val="21"/>
        </w:rPr>
        <w:t>r1</w:t>
      </w:r>
      <w:r>
        <w:rPr>
          <w:rFonts w:ascii="Times New Roman" w:eastAsiaTheme="minorEastAsia" w:hAnsi="Times New Roman" w:hint="eastAsia"/>
          <w:color w:val="000000" w:themeColor="text1"/>
          <w:szCs w:val="21"/>
        </w:rPr>
        <w:t>的减小而减小。</w:t>
      </w:r>
      <w:r>
        <w:rPr>
          <w:rFonts w:asciiTheme="minorEastAsia" w:eastAsiaTheme="minorEastAsia" w:hAnsiTheme="minorEastAsia" w:cstheme="minorEastAsia" w:hint="eastAsia"/>
          <w:iCs/>
          <w:color w:val="000000" w:themeColor="text1"/>
        </w:rPr>
        <w:t xml:space="preserve"> </w:t>
      </w:r>
      <w:r>
        <w:rPr>
          <w:rFonts w:asciiTheme="minorEastAsia" w:eastAsiaTheme="minorEastAsia" w:hAnsiTheme="minorEastAsia" w:cstheme="minorEastAsia" w:hint="eastAsia"/>
          <w:iCs/>
          <w:color w:val="000000" w:themeColor="text1"/>
        </w:rPr>
        <w:t xml:space="preserve"> </w:t>
      </w:r>
      <w:r>
        <w:rPr>
          <w:rFonts w:asciiTheme="minorEastAsia" w:eastAsiaTheme="minorEastAsia" w:hAnsiTheme="minorEastAsia" w:cstheme="minorEastAsia" w:hint="eastAsia"/>
          <w:iCs/>
          <w:color w:val="000000" w:themeColor="text1"/>
        </w:rPr>
        <w:t>因此，当弹性基片的材料确定后，传感器的灵敏度</w:t>
      </w:r>
      <w:r>
        <w:rPr>
          <w:rFonts w:asciiTheme="minorEastAsia" w:eastAsiaTheme="minorEastAsia" w:hAnsiTheme="minorEastAsia" w:cstheme="minorEastAsia" w:hint="eastAsia"/>
          <w:color w:val="000000" w:themeColor="text1"/>
        </w:rPr>
        <w:t>系数仅与圆环结构的尺寸参数有关，通过调节圆环结构的尺寸参数，可以精确调整传感器的灵敏度，以适应不同场合的应变测量需求。</w:t>
      </w:r>
    </w:p>
    <w:p w14:paraId="6AD8CE1A" w14:textId="77777777" w:rsidR="00D82D06" w:rsidRDefault="00D82D06">
      <w:pPr>
        <w:jc w:val="center"/>
        <w:rPr>
          <w:rFonts w:ascii="Times New Roman" w:eastAsia="宋体" w:hAnsi="Times New Roman"/>
          <w:szCs w:val="21"/>
        </w:rPr>
      </w:pPr>
    </w:p>
    <w:p w14:paraId="1A67B8E1" w14:textId="77777777" w:rsidR="00D82D06" w:rsidRDefault="00882080">
      <w:pPr>
        <w:pStyle w:val="af4"/>
        <w:rPr>
          <w:sz w:val="28"/>
          <w:szCs w:val="28"/>
        </w:rPr>
      </w:pPr>
      <w:r>
        <w:t>3</w:t>
      </w:r>
      <w:r>
        <w:rPr>
          <w:rFonts w:hint="eastAsia"/>
        </w:rPr>
        <w:t>有限元</w:t>
      </w:r>
      <w:r>
        <w:rPr>
          <w:rFonts w:asciiTheme="minorEastAsia" w:eastAsiaTheme="minorEastAsia" w:hAnsiTheme="minorEastAsia"/>
        </w:rPr>
        <w:t>仿真分析</w:t>
      </w:r>
    </w:p>
    <w:p w14:paraId="6E79E639" w14:textId="77777777" w:rsidR="00D82D06" w:rsidRDefault="00882080">
      <w:pPr>
        <w:ind w:firstLineChars="200" w:firstLine="424"/>
        <w:rPr>
          <w:rFonts w:asciiTheme="minorEastAsia" w:eastAsiaTheme="minorEastAsia" w:hAnsiTheme="minorEastAsia" w:cs="Segoe UI"/>
          <w:color w:val="2C2C36"/>
          <w:spacing w:val="1"/>
          <w:shd w:val="clear" w:color="auto" w:fill="FFFFFF"/>
        </w:rPr>
      </w:pPr>
      <w:r>
        <w:rPr>
          <w:rFonts w:asciiTheme="minorEastAsia" w:eastAsiaTheme="minorEastAsia" w:hAnsiTheme="minorEastAsia" w:cs="Segoe UI"/>
          <w:color w:val="2C2C36"/>
          <w:spacing w:val="1"/>
          <w:shd w:val="clear" w:color="auto" w:fill="FFFFFF"/>
        </w:rPr>
        <w:t>基于上述分析，本文设计了一种圆环结构的减敏型光纤光栅应变传感器，并通过理论计算得出该传感器的灵敏度系数</w:t>
      </w:r>
      <w:r>
        <w:rPr>
          <w:rFonts w:asciiTheme="minorEastAsia" w:eastAsiaTheme="minorEastAsia" w:hAnsiTheme="minorEastAsia" w:cs="Segoe UI"/>
          <w:color w:val="2C2C36"/>
          <w:spacing w:val="1"/>
          <w:shd w:val="clear" w:color="auto" w:fill="FFFFFF"/>
        </w:rPr>
        <w:t>K</w:t>
      </w:r>
      <w:r>
        <w:rPr>
          <w:rFonts w:asciiTheme="minorEastAsia" w:eastAsiaTheme="minorEastAsia" w:hAnsiTheme="minorEastAsia" w:cs="Segoe UI"/>
          <w:color w:val="2C2C36"/>
          <w:spacing w:val="1"/>
          <w:shd w:val="clear" w:color="auto" w:fill="FFFFFF"/>
        </w:rPr>
        <w:t>为</w:t>
      </w:r>
      <w:r>
        <w:rPr>
          <w:rFonts w:asciiTheme="minorEastAsia" w:eastAsiaTheme="minorEastAsia" w:hAnsiTheme="minorEastAsia" w:cs="Segoe UI"/>
          <w:color w:val="2C2C36"/>
          <w:spacing w:val="1"/>
          <w:shd w:val="clear" w:color="auto" w:fill="FFFFFF"/>
        </w:rPr>
        <w:t>2.61</w:t>
      </w:r>
      <w:r>
        <w:rPr>
          <w:rFonts w:asciiTheme="minorEastAsia" w:eastAsiaTheme="minorEastAsia" w:hAnsiTheme="minorEastAsia" w:cs="Segoe UI"/>
          <w:color w:val="2C2C36"/>
          <w:spacing w:val="1"/>
          <w:shd w:val="clear" w:color="auto" w:fill="FFFFFF"/>
        </w:rPr>
        <w:t>。为了验证这一结果的准确性，我们建立了该传感器的三维模型，并使用有限元软件对结构进行了仿真分析。</w:t>
      </w:r>
    </w:p>
    <w:p w14:paraId="3924D21F" w14:textId="77777777" w:rsidR="00D82D06" w:rsidRDefault="00882080">
      <w:pPr>
        <w:ind w:firstLine="420"/>
        <w:jc w:val="left"/>
      </w:pPr>
      <w:r>
        <w:rPr>
          <w:rFonts w:asciiTheme="minorEastAsia" w:eastAsiaTheme="minorEastAsia" w:hAnsiTheme="minorEastAsia" w:hint="eastAsia"/>
          <w:color w:val="000000"/>
          <w:szCs w:val="21"/>
        </w:rPr>
        <w:t>在进行网格划分时，考虑到该基片的厚度为</w:t>
      </w:r>
      <w:r>
        <w:rPr>
          <w:rFonts w:asciiTheme="minorEastAsia" w:eastAsiaTheme="minorEastAsia" w:hAnsiTheme="minorEastAsia"/>
          <w:color w:val="000000"/>
          <w:szCs w:val="21"/>
        </w:rPr>
        <w:t>1mm</w:t>
      </w:r>
      <w:r>
        <w:rPr>
          <w:rFonts w:asciiTheme="minorEastAsia" w:eastAsiaTheme="minorEastAsia" w:hAnsiTheme="minorEastAsia"/>
          <w:color w:val="000000"/>
          <w:szCs w:val="21"/>
        </w:rPr>
        <w:t>，因此将单元尺寸设置为</w:t>
      </w:r>
      <w:r>
        <w:rPr>
          <w:rFonts w:asciiTheme="minorEastAsia" w:eastAsiaTheme="minorEastAsia" w:hAnsiTheme="minorEastAsia"/>
          <w:color w:val="000000"/>
          <w:szCs w:val="21"/>
        </w:rPr>
        <w:t>0.3mm</w:t>
      </w:r>
      <w:r>
        <w:rPr>
          <w:rFonts w:asciiTheme="minorEastAsia" w:eastAsiaTheme="minorEastAsia" w:hAnsiTheme="minorEastAsia"/>
          <w:color w:val="000000"/>
          <w:szCs w:val="21"/>
        </w:rPr>
        <w:t>，以确保在厚度方向上有超过</w:t>
      </w:r>
      <w:r>
        <w:rPr>
          <w:rFonts w:asciiTheme="minorEastAsia" w:eastAsiaTheme="minorEastAsia" w:hAnsiTheme="minorEastAsia" w:hint="eastAsia"/>
          <w:color w:val="000000"/>
          <w:szCs w:val="21"/>
        </w:rPr>
        <w:t>3</w:t>
      </w:r>
      <w:r>
        <w:rPr>
          <w:rFonts w:asciiTheme="minorEastAsia" w:eastAsiaTheme="minorEastAsia" w:hAnsiTheme="minorEastAsia"/>
          <w:color w:val="000000"/>
          <w:szCs w:val="21"/>
        </w:rPr>
        <w:t>层的网格，这有助于提升仿真结果的精度。为了模拟基片在外部应变作用下的性能，</w:t>
      </w:r>
      <w:r>
        <w:rPr>
          <w:rFonts w:asciiTheme="minorEastAsia" w:eastAsiaTheme="minorEastAsia" w:hAnsiTheme="minorEastAsia" w:hint="eastAsia"/>
          <w:color w:val="000000"/>
          <w:szCs w:val="21"/>
        </w:rPr>
        <w:t>本文</w:t>
      </w:r>
      <w:r>
        <w:rPr>
          <w:rFonts w:asciiTheme="minorEastAsia" w:eastAsiaTheme="minorEastAsia" w:hAnsiTheme="minorEastAsia"/>
          <w:color w:val="000000"/>
          <w:szCs w:val="21"/>
        </w:rPr>
        <w:t>将结构左侧的螺纹孔固定，并向右侧螺纹孔的侧壁施加沿轴向的力。这样，在相同的受力条件下，可以通过仿真软件检测由此产生的位移变化量，从而计算出不同结构的具体应变值。</w:t>
      </w:r>
      <w:r>
        <w:object w:dxaOrig="6658" w:dyaOrig="3422" w14:anchorId="56B6FE4D">
          <v:shape id="_x0000_i1028" type="#_x0000_t75" style="width:332.95pt;height:171.05pt" o:ole="">
            <v:imagedata r:id="rId13" o:title="" croptop="6143f" cropbottom="5119f" cropleft="3495f" cropright="2016f"/>
          </v:shape>
          <o:OLEObject Type="Embed" ProgID="Visio.Drawing.15" ShapeID="_x0000_i1028" DrawAspect="Content" ObjectID="_1801309370" r:id="rId14"/>
        </w:object>
      </w:r>
    </w:p>
    <w:p w14:paraId="549DCB0C" w14:textId="77777777" w:rsidR="00D82D06" w:rsidRDefault="00882080">
      <w:pPr>
        <w:jc w:val="center"/>
        <w:rPr>
          <w:rFonts w:ascii="Times New Roman" w:eastAsia="宋体" w:hAnsi="Times New Roman"/>
          <w:szCs w:val="21"/>
        </w:rPr>
      </w:pPr>
      <w:r>
        <w:rPr>
          <w:rFonts w:ascii="Times New Roman" w:eastAsia="宋体" w:hAnsi="Times New Roman"/>
          <w:b/>
          <w:sz w:val="15"/>
          <w:szCs w:val="15"/>
        </w:rPr>
        <w:t>图</w:t>
      </w:r>
      <w:r>
        <w:rPr>
          <w:rFonts w:ascii="Times New Roman" w:eastAsia="宋体" w:hAnsi="Times New Roman"/>
          <w:b/>
          <w:sz w:val="15"/>
          <w:szCs w:val="15"/>
        </w:rPr>
        <w:t xml:space="preserve">4 </w:t>
      </w:r>
      <w:r>
        <w:rPr>
          <w:rFonts w:ascii="Times New Roman" w:eastAsia="宋体" w:hAnsi="Times New Roman" w:hint="eastAsia"/>
          <w:b/>
          <w:sz w:val="15"/>
          <w:szCs w:val="15"/>
        </w:rPr>
        <w:t>传感器</w:t>
      </w:r>
      <w:r>
        <w:rPr>
          <w:rFonts w:ascii="Times New Roman" w:eastAsia="宋体" w:hAnsi="Times New Roman"/>
          <w:b/>
          <w:sz w:val="15"/>
          <w:szCs w:val="15"/>
        </w:rPr>
        <w:t>的位移分布云图和应力云图</w:t>
      </w:r>
    </w:p>
    <w:p w14:paraId="02BC6573" w14:textId="77777777" w:rsidR="00D82D06" w:rsidRDefault="00882080">
      <w:pPr>
        <w:wordWrap w:val="0"/>
        <w:ind w:firstLineChars="200" w:firstLine="420"/>
        <w:rPr>
          <w:rFonts w:asciiTheme="minorEastAsia" w:eastAsiaTheme="minorEastAsia" w:hAnsiTheme="minorEastAsia" w:cs="Segoe UI"/>
          <w:color w:val="2C2C36"/>
          <w:spacing w:val="1"/>
          <w:shd w:val="clear" w:color="auto" w:fill="FFFFFF"/>
        </w:rPr>
      </w:pPr>
      <w:r>
        <w:rPr>
          <w:rFonts w:asciiTheme="minorEastAsia" w:eastAsiaTheme="minorEastAsia" w:hAnsiTheme="minorEastAsia" w:hint="eastAsia"/>
          <w:color w:val="000000" w:themeColor="text1"/>
          <w:szCs w:val="21"/>
        </w:rPr>
        <w:t>传感器在水平方向上的位移分布云图以及应力分布云图如图</w:t>
      </w:r>
      <w:r>
        <w:rPr>
          <w:rFonts w:asciiTheme="minorEastAsia" w:eastAsiaTheme="minorEastAsia" w:hAnsiTheme="minorEastAsia"/>
          <w:color w:val="000000" w:themeColor="text1"/>
          <w:szCs w:val="21"/>
        </w:rPr>
        <w:t>4</w:t>
      </w:r>
      <w:r>
        <w:rPr>
          <w:rFonts w:asciiTheme="minorEastAsia" w:eastAsiaTheme="minorEastAsia" w:hAnsiTheme="minorEastAsia" w:hint="eastAsia"/>
          <w:color w:val="000000" w:themeColor="text1"/>
          <w:szCs w:val="21"/>
        </w:rPr>
        <w:t>所示。可以</w:t>
      </w:r>
      <w:r>
        <w:rPr>
          <w:rFonts w:asciiTheme="minorEastAsia" w:eastAsiaTheme="minorEastAsia" w:hAnsiTheme="minorEastAsia"/>
          <w:color w:val="000000" w:themeColor="text1"/>
          <w:szCs w:val="21"/>
        </w:rPr>
        <w:t>看出，</w:t>
      </w:r>
      <w:r>
        <w:rPr>
          <w:rFonts w:asciiTheme="minorEastAsia" w:eastAsiaTheme="minorEastAsia" w:hAnsiTheme="minorEastAsia" w:cs="Segoe UI"/>
          <w:color w:val="2C2C36"/>
          <w:spacing w:val="1"/>
          <w:shd w:val="clear" w:color="auto" w:fill="FFFFFF"/>
        </w:rPr>
        <w:t>传感器的变形情况是均匀稳定的，其中弹性基片产生的最大应力集中在圆环与连接段的过渡区域。由于光栅段的位移近似等于中间大圆环处的位移，我们可以通过仿真数据确定光栅处的应变</w:t>
      </w:r>
      <m:oMath>
        <m:sSub>
          <m:sSubPr>
            <m:ctrlPr>
              <w:rPr>
                <w:rFonts w:ascii="Cambria Math" w:eastAsiaTheme="minorEastAsia" w:hAnsi="Cambria Math"/>
                <w:color w:val="000000" w:themeColor="text1"/>
                <w:szCs w:val="21"/>
              </w:rPr>
            </m:ctrlPr>
          </m:sSubPr>
          <m:e>
            <m:r>
              <w:rPr>
                <w:rFonts w:ascii="Cambria Math" w:eastAsiaTheme="minorEastAsia" w:hAnsi="Cambria Math"/>
                <w:color w:val="000000" w:themeColor="text1"/>
                <w:szCs w:val="21"/>
              </w:rPr>
              <m:t>ε</m:t>
            </m:r>
          </m:e>
          <m:sub>
            <m:r>
              <m:rPr>
                <m:sty m:val="p"/>
              </m:rPr>
              <w:rPr>
                <w:rFonts w:ascii="Cambria Math" w:eastAsiaTheme="minorEastAsia" w:hAnsi="Cambria Math"/>
                <w:color w:val="000000" w:themeColor="text1"/>
                <w:szCs w:val="21"/>
              </w:rPr>
              <m:t>FBG</m:t>
            </m:r>
          </m:sub>
        </m:sSub>
      </m:oMath>
      <w:r>
        <w:rPr>
          <w:rFonts w:asciiTheme="minorEastAsia" w:eastAsiaTheme="minorEastAsia" w:hAnsiTheme="minorEastAsia" w:hint="eastAsia"/>
          <w:color w:val="000000" w:themeColor="text1"/>
          <w:szCs w:val="21"/>
        </w:rPr>
        <w:t>以及传感器产生的总应变</w:t>
      </w:r>
      <w:r>
        <w:rPr>
          <w:rFonts w:asciiTheme="minorEastAsia" w:eastAsiaTheme="minorEastAsia" w:hAnsiTheme="minorEastAsia"/>
          <w:color w:val="000000" w:themeColor="text1"/>
          <w:szCs w:val="21"/>
        </w:rPr>
        <w:t>ε</w:t>
      </w:r>
      <w:r>
        <w:rPr>
          <w:rFonts w:asciiTheme="minorEastAsia" w:eastAsiaTheme="minorEastAsia" w:hAnsiTheme="minorEastAsia" w:hint="eastAsia"/>
          <w:color w:val="000000" w:themeColor="text1"/>
          <w:szCs w:val="21"/>
        </w:rPr>
        <w:t>，</w:t>
      </w:r>
      <w:r>
        <w:rPr>
          <w:rFonts w:asciiTheme="minorEastAsia" w:eastAsiaTheme="minorEastAsia" w:hAnsiTheme="minorEastAsia" w:cs="Segoe UI"/>
          <w:color w:val="2C2C36"/>
          <w:spacing w:val="1"/>
          <w:shd w:val="clear" w:color="auto" w:fill="FFFFFF"/>
        </w:rPr>
        <w:t>从而计算出灵敏度系数</w:t>
      </w:r>
      <w:r>
        <w:rPr>
          <w:rFonts w:asciiTheme="minorEastAsia" w:eastAsiaTheme="minorEastAsia" w:hAnsiTheme="minorEastAsia" w:cs="Segoe UI"/>
          <w:color w:val="2C2C36"/>
          <w:spacing w:val="1"/>
          <w:shd w:val="clear" w:color="auto" w:fill="FFFFFF"/>
        </w:rPr>
        <w:t>K</w:t>
      </w:r>
      <w:r>
        <w:rPr>
          <w:rFonts w:asciiTheme="minorEastAsia" w:eastAsiaTheme="minorEastAsia" w:hAnsiTheme="minorEastAsia" w:cs="Segoe UI"/>
          <w:color w:val="2C2C36"/>
          <w:spacing w:val="1"/>
          <w:shd w:val="clear" w:color="auto" w:fill="FFFFFF"/>
        </w:rPr>
        <w:t>为</w:t>
      </w:r>
      <w:r>
        <w:rPr>
          <w:rFonts w:asciiTheme="minorEastAsia" w:eastAsiaTheme="minorEastAsia" w:hAnsiTheme="minorEastAsia" w:cs="Segoe UI"/>
          <w:color w:val="2C2C36"/>
          <w:spacing w:val="1"/>
          <w:shd w:val="clear" w:color="auto" w:fill="FFFFFF"/>
        </w:rPr>
        <w:t>2.48</w:t>
      </w:r>
      <w:r>
        <w:rPr>
          <w:rFonts w:asciiTheme="minorEastAsia" w:eastAsiaTheme="minorEastAsia" w:hAnsiTheme="minorEastAsia" w:cs="Segoe UI"/>
          <w:color w:val="2C2C36"/>
          <w:spacing w:val="1"/>
          <w:shd w:val="clear" w:color="auto" w:fill="FFFFFF"/>
        </w:rPr>
        <w:t>。仿真分析的结果与理论计算高度吻合，误差仅为</w:t>
      </w:r>
      <w:r>
        <w:rPr>
          <w:rFonts w:asciiTheme="minorEastAsia" w:eastAsiaTheme="minorEastAsia" w:hAnsiTheme="minorEastAsia" w:cs="Segoe UI"/>
          <w:color w:val="2C2C36"/>
          <w:spacing w:val="1"/>
          <w:shd w:val="clear" w:color="auto" w:fill="FFFFFF"/>
        </w:rPr>
        <w:t>6.51%</w:t>
      </w:r>
      <w:r>
        <w:rPr>
          <w:rFonts w:asciiTheme="minorEastAsia" w:eastAsiaTheme="minorEastAsia" w:hAnsiTheme="minorEastAsia" w:cs="Segoe UI"/>
          <w:color w:val="2C2C36"/>
          <w:spacing w:val="1"/>
          <w:shd w:val="clear" w:color="auto" w:fill="FFFFFF"/>
        </w:rPr>
        <w:t>。相较于传统的光纤光栅应变传感器，本设计显著提升了应变测量范围。</w:t>
      </w:r>
    </w:p>
    <w:p w14:paraId="33B43F29" w14:textId="77777777" w:rsidR="00D82D06" w:rsidRDefault="00D82D06">
      <w:pPr>
        <w:wordWrap w:val="0"/>
        <w:ind w:firstLineChars="200" w:firstLine="420"/>
      </w:pPr>
    </w:p>
    <w:p w14:paraId="108C9E62" w14:textId="77777777" w:rsidR="00D82D06" w:rsidRDefault="00882080">
      <w:pPr>
        <w:pStyle w:val="af4"/>
      </w:pPr>
      <w:r>
        <w:t>4</w:t>
      </w:r>
      <w:r>
        <w:rPr>
          <w:rFonts w:hint="eastAsia"/>
        </w:rPr>
        <w:t>实验测试</w:t>
      </w:r>
    </w:p>
    <w:p w14:paraId="7DA4D284" w14:textId="77777777" w:rsidR="00D82D06" w:rsidRDefault="00882080">
      <w:pPr>
        <w:pStyle w:val="af6"/>
      </w:pPr>
      <w:r>
        <w:rPr>
          <w:rFonts w:hint="eastAsia"/>
        </w:rPr>
        <w:t>4</w:t>
      </w:r>
      <w:r>
        <w:t>.1</w:t>
      </w:r>
      <w:r>
        <w:rPr>
          <w:rFonts w:hint="eastAsia"/>
        </w:rPr>
        <w:t>应变灵敏度标定</w:t>
      </w:r>
    </w:p>
    <w:p w14:paraId="372D1CA5" w14:textId="77777777" w:rsidR="00D82D06" w:rsidRDefault="00882080">
      <w:pPr>
        <w:pStyle w:val="af8"/>
      </w:pPr>
      <w:r>
        <w:rPr>
          <w:rFonts w:hint="eastAsia"/>
        </w:rPr>
        <w:t>在实验过程中，通过旋转调节旋钮来控制传感器发生轴向形变。当光纤光栅被拉伸时产生正应变，而被压缩时则产生负应变，所有这些变化均呈现线性关系。由于实验持续时间较短，可以假设室温保持恒定。施加于</w:t>
      </w:r>
      <w:r>
        <w:t>光纤光栅应变传感器上的应变从</w:t>
      </w:r>
      <w:r>
        <w:t>-3000με</w:t>
      </w:r>
      <w:r>
        <w:t>变化至</w:t>
      </w:r>
      <w:r>
        <w:t>3000με</w:t>
      </w:r>
      <w:r>
        <w:t>，选定</w:t>
      </w:r>
      <w:r>
        <w:t>500με</w:t>
      </w:r>
      <w:r>
        <w:t>作为标定间隔。在每一个加载或卸载步骤中，都记录了光纤光栅解调仪的测试数据，并进行了</w:t>
      </w:r>
      <w:r>
        <w:rPr>
          <w:rFonts w:hint="eastAsia"/>
        </w:rPr>
        <w:t>3</w:t>
      </w:r>
      <w:r>
        <w:t>组正反行程实验，以验证所设计的光纤光栅应变传感器的可重复性和稳定性。</w:t>
      </w:r>
    </w:p>
    <w:p w14:paraId="58B0C82C" w14:textId="77777777" w:rsidR="00D82D06" w:rsidRDefault="00882080">
      <w:pPr>
        <w:pStyle w:val="af8"/>
      </w:pPr>
      <w:r>
        <w:t>实验装置实物示意图</w:t>
      </w:r>
      <w:r>
        <w:rPr>
          <w:rFonts w:hint="eastAsia"/>
        </w:rPr>
        <w:t>和</w:t>
      </w:r>
      <w:r>
        <w:t>传感器实物图如图</w:t>
      </w:r>
      <w:r>
        <w:rPr>
          <w:rFonts w:ascii="Times New Roman" w:hAnsi="Times New Roman"/>
        </w:rPr>
        <w:t>5</w:t>
      </w:r>
      <w:r>
        <w:rPr>
          <w:rFonts w:ascii="Times New Roman" w:hAnsi="Times New Roman" w:hint="eastAsia"/>
        </w:rPr>
        <w:t>和</w:t>
      </w:r>
      <w:r>
        <w:rPr>
          <w:rFonts w:ascii="Times New Roman" w:hAnsi="Times New Roman"/>
        </w:rPr>
        <w:t>图</w:t>
      </w:r>
      <w:r>
        <w:rPr>
          <w:rFonts w:ascii="Times New Roman" w:hAnsi="Times New Roman" w:hint="eastAsia"/>
        </w:rPr>
        <w:t>6</w:t>
      </w:r>
      <w:r>
        <w:t>所示</w:t>
      </w:r>
      <w:r>
        <w:rPr>
          <w:rFonts w:hint="eastAsia"/>
        </w:rPr>
        <w:t>。实验开始前，将减敏型</w:t>
      </w:r>
      <w:r>
        <w:t>FBG</w:t>
      </w:r>
      <w:r>
        <w:t>应变传感器的两端使</w:t>
      </w:r>
      <w:r>
        <w:t>用</w:t>
      </w:r>
      <w:r>
        <w:t>M3</w:t>
      </w:r>
      <w:r>
        <w:t>内六角螺钉固定在可调位移装置上。通过调节两侧的拉伸力来改变传感器结构的应变，并同时利用光纤光栅解调仪监测光纤光栅的波长变化。施加于</w:t>
      </w:r>
      <w:r>
        <w:t>FBG</w:t>
      </w:r>
      <w:r>
        <w:t>应变传感器上的位移值通过高精度数显千分表实时显示，并记录下来转换成应变值。光纤光栅解调仪输出的波长数据经由网线传输到上位机进行存储。之后，对采集到的光纤光栅波长值与相应的应变值进行线性分析，从而得到波长与应变之间的函数关系式。</w:t>
      </w:r>
    </w:p>
    <w:p w14:paraId="10FC1ED9" w14:textId="77777777" w:rsidR="00D82D06" w:rsidRDefault="00882080">
      <w:pPr>
        <w:jc w:val="center"/>
      </w:pPr>
      <w:r>
        <w:object w:dxaOrig="3965" w:dyaOrig="2945" w14:anchorId="61970389">
          <v:shape id="_x0000_i1029" type="#_x0000_t75" style="width:198.15pt;height:147.45pt" o:ole="">
            <v:imagedata r:id="rId15" o:title="" croptop="6578f" cropbottom="6821f" cropleft="3024f" cropright="4501f"/>
          </v:shape>
          <o:OLEObject Type="Embed" ProgID="Visio.Drawing.15" ShapeID="_x0000_i1029" DrawAspect="Content" ObjectID="_1801309371" r:id="rId16"/>
        </w:object>
      </w:r>
      <w:r>
        <w:object w:dxaOrig="2338" w:dyaOrig="2983" w14:anchorId="22A08761">
          <v:shape id="_x0000_i1030" type="#_x0000_t75" style="width:116.95pt;height:149.2pt" o:ole="">
            <v:imagedata r:id="rId17" o:title="" croptop="6225f" cropbottom="4850f" cropleft="3409f" cropright="3185f"/>
          </v:shape>
          <o:OLEObject Type="Embed" ProgID="Visio.Drawing.15" ShapeID="_x0000_i1030" DrawAspect="Content" ObjectID="_1801309372" r:id="rId18"/>
        </w:object>
      </w:r>
    </w:p>
    <w:p w14:paraId="33381CA9" w14:textId="77777777" w:rsidR="00D82D06" w:rsidRDefault="00882080">
      <w:pPr>
        <w:ind w:firstLineChars="1500" w:firstLine="2250"/>
        <w:jc w:val="left"/>
        <w:rPr>
          <w:rFonts w:ascii="Times New Roman" w:eastAsia="宋体" w:hAnsi="Times New Roman"/>
          <w:sz w:val="15"/>
          <w:szCs w:val="15"/>
        </w:rPr>
      </w:pPr>
      <w:r>
        <w:rPr>
          <w:rFonts w:ascii="Times New Roman" w:eastAsia="宋体" w:hAnsi="Times New Roman"/>
          <w:sz w:val="15"/>
          <w:szCs w:val="15"/>
        </w:rPr>
        <w:t>（</w:t>
      </w:r>
      <w:r>
        <w:rPr>
          <w:rFonts w:ascii="Times New Roman" w:eastAsia="宋体" w:hAnsi="Times New Roman"/>
          <w:sz w:val="15"/>
          <w:szCs w:val="15"/>
        </w:rPr>
        <w:t>a</w:t>
      </w:r>
      <w:r>
        <w:rPr>
          <w:rFonts w:ascii="Times New Roman" w:eastAsia="宋体" w:hAnsi="Times New Roman"/>
          <w:sz w:val="15"/>
          <w:szCs w:val="15"/>
        </w:rPr>
        <w:t>）</w:t>
      </w:r>
      <w:r>
        <w:rPr>
          <w:rFonts w:ascii="Times New Roman" w:eastAsia="宋体" w:hAnsi="Times New Roman"/>
          <w:sz w:val="15"/>
          <w:szCs w:val="15"/>
        </w:rPr>
        <w:t xml:space="preserve"> </w:t>
      </w:r>
      <w:r>
        <w:rPr>
          <w:rFonts w:ascii="Times New Roman" w:eastAsia="宋体" w:hAnsi="Times New Roman" w:hint="eastAsia"/>
          <w:sz w:val="15"/>
          <w:szCs w:val="15"/>
        </w:rPr>
        <w:t>实验台实物图</w:t>
      </w:r>
      <w:r>
        <w:rPr>
          <w:rFonts w:ascii="Times New Roman" w:eastAsia="宋体" w:hAnsi="Times New Roman" w:hint="eastAsia"/>
          <w:sz w:val="15"/>
          <w:szCs w:val="15"/>
        </w:rPr>
        <w:t xml:space="preserve"> </w:t>
      </w:r>
      <w:r>
        <w:rPr>
          <w:rFonts w:ascii="Times New Roman" w:eastAsia="宋体" w:hAnsi="Times New Roman"/>
          <w:sz w:val="15"/>
          <w:szCs w:val="15"/>
        </w:rPr>
        <w:t xml:space="preserve">     </w:t>
      </w:r>
      <w:r>
        <w:rPr>
          <w:rFonts w:ascii="Times New Roman" w:eastAsia="宋体" w:hAnsi="Times New Roman" w:hint="eastAsia"/>
          <w:sz w:val="15"/>
          <w:szCs w:val="15"/>
        </w:rPr>
        <w:t xml:space="preserve"> </w:t>
      </w:r>
      <w:r>
        <w:rPr>
          <w:rFonts w:ascii="Times New Roman" w:eastAsia="宋体" w:hAnsi="Times New Roman"/>
          <w:sz w:val="15"/>
          <w:szCs w:val="15"/>
        </w:rPr>
        <w:t xml:space="preserve">             </w:t>
      </w:r>
      <w:r>
        <w:rPr>
          <w:rFonts w:ascii="Times New Roman" w:eastAsia="宋体" w:hAnsi="Times New Roman"/>
          <w:sz w:val="15"/>
          <w:szCs w:val="15"/>
        </w:rPr>
        <w:t>（</w:t>
      </w:r>
      <w:r>
        <w:rPr>
          <w:rFonts w:ascii="Times New Roman" w:eastAsia="宋体" w:hAnsi="Times New Roman"/>
          <w:sz w:val="15"/>
          <w:szCs w:val="15"/>
        </w:rPr>
        <w:t>b</w:t>
      </w:r>
      <w:r>
        <w:rPr>
          <w:rFonts w:ascii="Times New Roman" w:eastAsia="宋体" w:hAnsi="Times New Roman"/>
          <w:sz w:val="15"/>
          <w:szCs w:val="15"/>
        </w:rPr>
        <w:t>）</w:t>
      </w:r>
      <w:r>
        <w:rPr>
          <w:rFonts w:ascii="Times New Roman" w:eastAsia="宋体" w:hAnsi="Times New Roman"/>
          <w:sz w:val="15"/>
          <w:szCs w:val="15"/>
        </w:rPr>
        <w:t xml:space="preserve"> </w:t>
      </w:r>
      <w:r>
        <w:rPr>
          <w:rFonts w:ascii="Times New Roman" w:eastAsia="宋体" w:hAnsi="Times New Roman" w:hint="eastAsia"/>
          <w:sz w:val="15"/>
          <w:szCs w:val="15"/>
        </w:rPr>
        <w:t>数显千分表实物图</w:t>
      </w:r>
    </w:p>
    <w:p w14:paraId="0AB05138" w14:textId="77777777" w:rsidR="00D82D06" w:rsidRDefault="00882080">
      <w:pPr>
        <w:pStyle w:val="afa"/>
      </w:pPr>
      <w:r>
        <w:lastRenderedPageBreak/>
        <w:t>图</w:t>
      </w:r>
      <w:r>
        <w:t xml:space="preserve">5  </w:t>
      </w:r>
      <w:r>
        <w:t>实验装置</w:t>
      </w:r>
      <w:r>
        <w:rPr>
          <w:rFonts w:hint="eastAsia"/>
        </w:rPr>
        <w:t>实物</w:t>
      </w:r>
      <w:r>
        <w:t>示意图</w:t>
      </w:r>
    </w:p>
    <w:p w14:paraId="2928924F" w14:textId="77777777" w:rsidR="00D82D06" w:rsidRDefault="00882080">
      <w:pPr>
        <w:tabs>
          <w:tab w:val="left" w:pos="360"/>
        </w:tabs>
        <w:snapToGrid w:val="0"/>
        <w:jc w:val="center"/>
        <w:rPr>
          <w:sz w:val="18"/>
          <w:szCs w:val="18"/>
        </w:rPr>
      </w:pPr>
      <w:r>
        <w:rPr>
          <w:sz w:val="18"/>
          <w:szCs w:val="18"/>
        </w:rPr>
        <w:object w:dxaOrig="3591" w:dyaOrig="1496" w14:anchorId="253234C2">
          <v:shape id="_x0000_i1031" type="#_x0000_t75" style="width:179.7pt;height:74.9pt" o:ole="">
            <v:imagedata r:id="rId19" o:title="" croptop="9758f" cropbottom="11245f" cropleft="5437f" cropright="5116f"/>
          </v:shape>
          <o:OLEObject Type="Embed" ProgID="Visio.Drawing.15" ShapeID="_x0000_i1031" DrawAspect="Content" ObjectID="_1801309373" r:id="rId20"/>
        </w:object>
      </w:r>
    </w:p>
    <w:p w14:paraId="1481A6AF" w14:textId="77777777" w:rsidR="00D82D06" w:rsidRDefault="00882080">
      <w:pPr>
        <w:pStyle w:val="afa"/>
      </w:pPr>
      <w:r>
        <w:t>图</w:t>
      </w:r>
      <w:r>
        <w:t xml:space="preserve">6 </w:t>
      </w:r>
      <w:r>
        <w:rPr>
          <w:rFonts w:hint="eastAsia"/>
        </w:rPr>
        <w:t>光纤光栅</w:t>
      </w:r>
      <w:r>
        <w:t>应变传感器实物图</w:t>
      </w:r>
    </w:p>
    <w:p w14:paraId="60C85CE1" w14:textId="77777777" w:rsidR="00D82D06" w:rsidRDefault="00882080">
      <w:pPr>
        <w:pStyle w:val="af8"/>
        <w:rPr>
          <w:rFonts w:ascii="Segoe UI" w:hAnsi="Segoe UI" w:cs="Segoe UI"/>
          <w:color w:val="404040"/>
        </w:rPr>
      </w:pPr>
      <w:r>
        <w:rPr>
          <w:rFonts w:hint="eastAsia"/>
        </w:rPr>
        <w:t>2</w:t>
      </w:r>
      <w:r>
        <w:rPr>
          <w:rFonts w:ascii="Times New Roman" w:hAnsi="Times New Roman" w:hint="eastAsia"/>
        </w:rPr>
        <w:t>根</w:t>
      </w:r>
      <w:r>
        <w:t>光纤光栅波长与应变的关系图</w:t>
      </w:r>
      <w:r>
        <w:rPr>
          <w:rFonts w:hint="eastAsia"/>
        </w:rPr>
        <w:t>如</w:t>
      </w:r>
      <w:r>
        <w:t>图</w:t>
      </w:r>
      <w:r>
        <w:rPr>
          <w:rFonts w:hint="eastAsia"/>
        </w:rPr>
        <w:t>7</w:t>
      </w:r>
      <w:r>
        <w:rPr>
          <w:rFonts w:hint="eastAsia"/>
        </w:rPr>
        <w:t>所</w:t>
      </w:r>
      <w:r>
        <w:t>示。</w:t>
      </w:r>
      <w:r>
        <w:rPr>
          <w:rFonts w:hint="eastAsia"/>
        </w:rPr>
        <w:t>可</w:t>
      </w:r>
      <w:r>
        <w:t>以看出</w:t>
      </w:r>
      <w:r>
        <w:rPr>
          <w:rFonts w:hint="eastAsia"/>
        </w:rPr>
        <w:t>，</w:t>
      </w:r>
      <w:r>
        <w:rPr>
          <w:rFonts w:ascii="Segoe UI" w:hAnsi="Segoe UI" w:cs="Segoe UI"/>
          <w:color w:val="404040"/>
        </w:rPr>
        <w:t>在</w:t>
      </w:r>
      <w:r>
        <w:rPr>
          <w:rFonts w:ascii="Segoe UI" w:hAnsi="Segoe UI" w:cs="Segoe UI" w:hint="eastAsia"/>
          <w:color w:val="404040"/>
        </w:rPr>
        <w:t>3</w:t>
      </w:r>
      <w:r>
        <w:rPr>
          <w:rFonts w:ascii="Segoe UI" w:hAnsi="Segoe UI" w:cs="Segoe UI"/>
          <w:color w:val="404040"/>
        </w:rPr>
        <w:t>次往复实验中，应变传感器中的</w:t>
      </w:r>
      <w:r>
        <w:t>光纤光栅</w:t>
      </w:r>
      <w:r>
        <w:rPr>
          <w:rFonts w:hint="eastAsia"/>
        </w:rPr>
        <w:t>1</w:t>
      </w:r>
      <w:r>
        <w:rPr>
          <w:rFonts w:hint="eastAsia"/>
        </w:rPr>
        <w:t>的</w:t>
      </w:r>
      <w:r>
        <w:rPr>
          <w:rFonts w:ascii="Segoe UI" w:hAnsi="Segoe UI" w:cs="Segoe UI"/>
          <w:color w:val="404040"/>
        </w:rPr>
        <w:t>波长值随应变呈线性变化，线性相关系数为</w:t>
      </w:r>
      <w:r>
        <w:rPr>
          <w:rFonts w:ascii="Segoe UI" w:hAnsi="Segoe UI" w:cs="Segoe UI"/>
          <w:color w:val="404040"/>
        </w:rPr>
        <w:t>0.999</w:t>
      </w:r>
      <w:r>
        <w:rPr>
          <w:rFonts w:ascii="Segoe UI" w:hAnsi="Segoe UI" w:cs="Segoe UI"/>
          <w:color w:val="404040"/>
        </w:rPr>
        <w:t>，重复性误差为</w:t>
      </w:r>
      <w:r>
        <w:rPr>
          <w:rFonts w:ascii="Segoe UI" w:hAnsi="Segoe UI" w:cs="Segoe UI"/>
          <w:color w:val="404040"/>
        </w:rPr>
        <w:t>0.68%</w:t>
      </w:r>
      <w:r>
        <w:rPr>
          <w:rFonts w:ascii="Segoe UI" w:hAnsi="Segoe UI" w:cs="Segoe UI"/>
          <w:color w:val="404040"/>
        </w:rPr>
        <w:t>，迟滞误差为</w:t>
      </w:r>
      <w:r>
        <w:rPr>
          <w:rFonts w:ascii="Segoe UI" w:hAnsi="Segoe UI" w:cs="Segoe UI"/>
          <w:color w:val="404040"/>
        </w:rPr>
        <w:t>2.96%</w:t>
      </w:r>
      <w:r>
        <w:rPr>
          <w:rFonts w:ascii="Segoe UI" w:hAnsi="Segoe UI" w:cs="Segoe UI"/>
          <w:color w:val="404040"/>
        </w:rPr>
        <w:t>，表明其线性度和重复性良好。而</w:t>
      </w:r>
      <w:r>
        <w:t>光纤光栅</w:t>
      </w:r>
      <w:r>
        <w:rPr>
          <w:rFonts w:hint="eastAsia"/>
        </w:rPr>
        <w:t>2</w:t>
      </w:r>
      <w:r>
        <w:rPr>
          <w:rFonts w:ascii="Segoe UI" w:hAnsi="Segoe UI" w:cs="Segoe UI"/>
          <w:color w:val="404040"/>
        </w:rPr>
        <w:t>在实验过程中不受应变影响，波长值基本保持不变。</w:t>
      </w:r>
    </w:p>
    <w:p w14:paraId="1AE4E053" w14:textId="77777777" w:rsidR="00D82D06" w:rsidRDefault="00882080">
      <w:pPr>
        <w:pStyle w:val="af8"/>
        <w:jc w:val="left"/>
        <w:rPr>
          <w:rFonts w:ascii="Segoe UI" w:hAnsi="Segoe UI" w:cs="Segoe UI"/>
          <w:color w:val="2C2C36"/>
          <w:spacing w:val="1"/>
          <w:shd w:val="clear" w:color="auto" w:fill="FFFFFF"/>
        </w:rPr>
      </w:pPr>
      <w:r>
        <w:rPr>
          <w:rFonts w:hint="eastAsia"/>
        </w:rPr>
        <w:t>光纤光栅</w:t>
      </w:r>
      <w:r>
        <w:t>波长与应变的线性拟合曲线如图</w:t>
      </w:r>
      <w:r>
        <w:rPr>
          <w:rFonts w:hint="eastAsia"/>
        </w:rPr>
        <w:t>8</w:t>
      </w:r>
      <w:r>
        <w:rPr>
          <w:rFonts w:hint="eastAsia"/>
        </w:rPr>
        <w:t>所</w:t>
      </w:r>
      <w:r>
        <w:t>示。</w:t>
      </w:r>
      <w:r>
        <w:rPr>
          <w:rFonts w:hint="eastAsia"/>
        </w:rPr>
        <w:t>可</w:t>
      </w:r>
      <w:r>
        <w:t>以看出</w:t>
      </w:r>
      <w:r>
        <w:rPr>
          <w:rFonts w:hint="eastAsia"/>
        </w:rPr>
        <w:t>，</w:t>
      </w:r>
      <w:r>
        <w:t>光纤光栅</w:t>
      </w:r>
      <w:r>
        <w:rPr>
          <w:rFonts w:hint="eastAsia"/>
        </w:rPr>
        <w:t>1</w:t>
      </w:r>
      <w:r>
        <w:rPr>
          <w:rFonts w:ascii="Times New Roman" w:hAnsi="Times New Roman" w:hint="eastAsia"/>
        </w:rPr>
        <w:t>的应变灵敏度</w:t>
      </w:r>
      <m:oMath>
        <m:r>
          <w:rPr>
            <w:rFonts w:ascii="Cambria Math" w:hAnsi="Cambria Math"/>
          </w:rPr>
          <m:t>K</m:t>
        </m:r>
        <m:sSub>
          <m:sSubPr>
            <m:ctrlPr>
              <w:rPr>
                <w:rFonts w:ascii="Cambria Math" w:hAnsi="Cambria Math"/>
                <w:i/>
              </w:rPr>
            </m:ctrlPr>
          </m:sSubPr>
          <m:e>
            <m:r>
              <w:rPr>
                <w:rFonts w:ascii="Cambria Math" w:hAnsi="Cambria Math"/>
              </w:rPr>
              <m:t>ε</m:t>
            </m:r>
          </m:e>
          <m:sub>
            <m:r>
              <w:rPr>
                <w:rFonts w:ascii="Cambria Math" w:hAnsi="Cambria Math"/>
              </w:rPr>
              <m:t>1</m:t>
            </m:r>
          </m:sub>
        </m:sSub>
        <m:r>
          <w:rPr>
            <w:rFonts w:ascii="Cambria Math" w:hAnsi="Cambria Math"/>
          </w:rPr>
          <m:t>=0.49</m:t>
        </m:r>
        <m:r>
          <m:rPr>
            <m:sty m:val="p"/>
          </m:rPr>
          <w:rPr>
            <w:rFonts w:ascii="Cambria Math" w:hAnsi="Cambria Math" w:hint="eastAsia"/>
          </w:rPr>
          <m:t>p</m:t>
        </m:r>
        <m:r>
          <m:rPr>
            <m:sty m:val="p"/>
          </m:rPr>
          <w:rPr>
            <w:rFonts w:ascii="Cambria Math" w:hAnsi="Cambria Math"/>
          </w:rPr>
          <m:t>m/με</m:t>
        </m:r>
      </m:oMath>
      <w:r>
        <w:rPr>
          <w:rFonts w:ascii="Times New Roman" w:hAnsi="Times New Roman" w:hint="eastAsia"/>
        </w:rPr>
        <w:t>，</w:t>
      </w:r>
      <w:r>
        <w:t>光纤光栅</w:t>
      </w:r>
      <w:r>
        <w:rPr>
          <w:rFonts w:hint="eastAsia"/>
        </w:rPr>
        <w:t>2</w:t>
      </w:r>
      <w:r>
        <w:rPr>
          <w:rFonts w:ascii="Times New Roman" w:hAnsi="Times New Roman" w:hint="eastAsia"/>
        </w:rPr>
        <w:t>未受到应变的影响，其应变灵敏度</w:t>
      </w:r>
      <m:oMath>
        <m:r>
          <w:rPr>
            <w:rFonts w:ascii="Cambria Math" w:hAnsi="Cambria Math"/>
          </w:rPr>
          <m:t xml:space="preserve"> </m:t>
        </m:r>
        <m:r>
          <w:rPr>
            <w:rFonts w:ascii="Cambria Math" w:hAnsi="Cambria Math"/>
          </w:rPr>
          <m:t>K</m:t>
        </m:r>
        <m:sSub>
          <m:sSubPr>
            <m:ctrlPr>
              <w:rPr>
                <w:rFonts w:ascii="Cambria Math" w:hAnsi="Cambria Math"/>
                <w:i/>
              </w:rPr>
            </m:ctrlPr>
          </m:sSubPr>
          <m:e>
            <m:r>
              <w:rPr>
                <w:rFonts w:ascii="Cambria Math" w:hAnsi="Cambria Math"/>
              </w:rPr>
              <m:t>ε</m:t>
            </m:r>
          </m:e>
          <m:sub>
            <m:r>
              <w:rPr>
                <w:rFonts w:ascii="Cambria Math" w:hAnsi="Cambria Math"/>
              </w:rPr>
              <m:t>2</m:t>
            </m:r>
          </m:sub>
        </m:sSub>
      </m:oMath>
      <w:r>
        <w:rPr>
          <w:rFonts w:hint="eastAsia"/>
        </w:rPr>
        <w:t>近似为</w:t>
      </w:r>
      <w:r>
        <w:rPr>
          <w:rFonts w:ascii="Times New Roman" w:hAnsi="Times New Roman"/>
        </w:rPr>
        <w:t>0</w:t>
      </w:r>
      <w:r>
        <w:rPr>
          <w:rFonts w:ascii="Times New Roman" w:hAnsi="Times New Roman"/>
          <w:szCs w:val="21"/>
        </w:rPr>
        <w:t xml:space="preserve"> pm/</w:t>
      </w:r>
      <m:oMath>
        <m:r>
          <m:rPr>
            <m:sty m:val="p"/>
          </m:rPr>
          <w:rPr>
            <w:rFonts w:ascii="Cambria Math" w:hAnsi="Cambria Math"/>
            <w:kern w:val="0"/>
            <w:szCs w:val="21"/>
          </w:rPr>
          <m:t>μ</m:t>
        </m:r>
        <m:r>
          <m:rPr>
            <m:sty m:val="p"/>
          </m:rPr>
          <w:rPr>
            <w:rFonts w:ascii="Cambria Math" w:hAnsi="Cambria Math" w:cs="Cambria Math"/>
            <w:kern w:val="0"/>
            <w:szCs w:val="21"/>
          </w:rPr>
          <m:t>ε</m:t>
        </m:r>
      </m:oMath>
      <w:r>
        <w:rPr>
          <w:rFonts w:ascii="Times New Roman" w:hAnsi="Times New Roman" w:hint="eastAsia"/>
          <w:kern w:val="0"/>
          <w:szCs w:val="21"/>
        </w:rPr>
        <w:t>。因此</w:t>
      </w:r>
      <w:r>
        <w:rPr>
          <w:rFonts w:hint="eastAsia"/>
        </w:rPr>
        <w:t>该传感器的整体应变灵敏度为</w:t>
      </w:r>
      <w:r>
        <w:rPr>
          <w:rFonts w:ascii="Times New Roman" w:hAnsi="Times New Roman"/>
        </w:rPr>
        <w:t>0.49</w:t>
      </w:r>
      <w:r>
        <w:rPr>
          <w:rFonts w:ascii="Times New Roman" w:hAnsi="Times New Roman" w:hint="eastAsia"/>
        </w:rPr>
        <w:t>pm</w:t>
      </w:r>
      <w:r>
        <w:rPr>
          <w:rFonts w:ascii="Times New Roman" w:hAnsi="Times New Roman"/>
        </w:rPr>
        <w:t>/</w:t>
      </w:r>
      <m:oMath>
        <m:r>
          <m:rPr>
            <m:sty m:val="p"/>
          </m:rPr>
          <w:rPr>
            <w:rFonts w:ascii="Cambria Math" w:hAnsi="Cambria Math"/>
          </w:rPr>
          <m:t>με</m:t>
        </m:r>
      </m:oMath>
      <w:bookmarkStart w:id="9" w:name="_Hlk157193959"/>
      <w:r>
        <w:rPr>
          <w:rFonts w:hint="eastAsia"/>
        </w:rPr>
        <w:t>。与裸光纤光栅相比，该传感器的灵敏度降低了约</w:t>
      </w:r>
      <w:r>
        <w:t>2.44</w:t>
      </w:r>
      <w:r>
        <w:t>倍。实验结果与理论计算的误差为</w:t>
      </w:r>
      <w:r>
        <w:t>6.51%</w:t>
      </w:r>
      <w:r>
        <w:t>，与仿真分析的误差为</w:t>
      </w:r>
      <w:r>
        <w:t>1.44%</w:t>
      </w:r>
      <w:r>
        <w:t>。</w:t>
      </w:r>
      <w:r>
        <w:rPr>
          <w:rFonts w:ascii="Segoe UI" w:hAnsi="Segoe UI" w:cs="Segoe UI"/>
          <w:color w:val="2C2C36"/>
          <w:spacing w:val="1"/>
          <w:shd w:val="clear" w:color="auto" w:fill="FFFFFF"/>
        </w:rPr>
        <w:t>在封装过程中，由于使用了粘合剂，可能会造成一定的应变损失，这也会导致实验结果出现一定的误差。尽管如此，通过标定实验测量得到的灵敏度与理论计算及仿真分析的结果仍然较为吻合，表明该传感器具有较高的可靠性和准确性。</w:t>
      </w:r>
    </w:p>
    <w:p w14:paraId="6430AA8F" w14:textId="77777777" w:rsidR="00D82D06" w:rsidRDefault="00882080">
      <w:pPr>
        <w:pStyle w:val="af8"/>
        <w:jc w:val="center"/>
        <w:rPr>
          <w:lang w:val="zh-CN"/>
        </w:rPr>
      </w:pPr>
      <w:r>
        <w:rPr>
          <w:lang w:val="zh-CN"/>
        </w:rPr>
        <w:object w:dxaOrig="5003" w:dyaOrig="3695" w14:anchorId="39D0EE53">
          <v:shape id="_x0000_i1032" type="#_x0000_t75" style="width:250pt;height:184.9pt" o:ole="">
            <v:imagedata r:id="rId21" o:title="" croptop="6221f" cropbottom="7657f" cropleft="4262f" cropright="4368f"/>
          </v:shape>
          <o:OLEObject Type="Embed" ProgID="Visio.Drawing.15" ShapeID="_x0000_i1032" DrawAspect="Content" ObjectID="_1801309374" r:id="rId22"/>
        </w:object>
      </w:r>
    </w:p>
    <w:p w14:paraId="3A0C2EA7" w14:textId="77777777" w:rsidR="00D82D06" w:rsidRDefault="00882080">
      <w:pPr>
        <w:pStyle w:val="afa"/>
      </w:pPr>
      <w:r>
        <w:t>图</w:t>
      </w:r>
      <w:r>
        <w:t xml:space="preserve">7 </w:t>
      </w:r>
      <w:r>
        <w:t xml:space="preserve"> 2</w:t>
      </w:r>
      <w:r>
        <w:rPr>
          <w:rFonts w:hint="eastAsia"/>
        </w:rPr>
        <w:t>根光纤</w:t>
      </w:r>
      <w:r>
        <w:t>光栅波长与应变的关系图</w:t>
      </w:r>
      <w:bookmarkEnd w:id="9"/>
    </w:p>
    <w:p w14:paraId="00669C6E" w14:textId="77777777" w:rsidR="00D82D06" w:rsidRDefault="00882080">
      <w:pPr>
        <w:adjustRightInd w:val="0"/>
        <w:snapToGrid w:val="0"/>
        <w:spacing w:before="120"/>
        <w:jc w:val="center"/>
        <w:rPr>
          <w:b/>
          <w:bCs/>
        </w:rPr>
      </w:pPr>
      <w:r>
        <w:rPr>
          <w:b/>
          <w:bCs/>
        </w:rPr>
        <w:object w:dxaOrig="4572" w:dyaOrig="3413" w14:anchorId="76BA2600">
          <v:shape id="_x0000_i1033" type="#_x0000_t75" style="width:228.65pt;height:170.5pt" o:ole="">
            <v:imagedata r:id="rId23" o:title="" croptop="8047f" cropbottom="7394f" cropleft="6139f" cropright="5729f"/>
          </v:shape>
          <o:OLEObject Type="Embed" ProgID="Visio.Drawing.15" ShapeID="_x0000_i1033" DrawAspect="Content" ObjectID="_1801309375" r:id="rId24"/>
        </w:object>
      </w:r>
    </w:p>
    <w:p w14:paraId="7B8BE0AE" w14:textId="77777777" w:rsidR="00D82D06" w:rsidRDefault="00882080">
      <w:pPr>
        <w:pStyle w:val="afa"/>
      </w:pPr>
      <w:r>
        <w:t>图</w:t>
      </w:r>
      <w:r>
        <w:t xml:space="preserve">8  </w:t>
      </w:r>
      <w:r>
        <w:rPr>
          <w:rFonts w:hint="eastAsia"/>
        </w:rPr>
        <w:t>2</w:t>
      </w:r>
      <w:r>
        <w:rPr>
          <w:rFonts w:hint="eastAsia"/>
        </w:rPr>
        <w:t>根</w:t>
      </w:r>
      <w:r>
        <w:t>光纤光栅波长与应变的线性拟合曲线</w:t>
      </w:r>
    </w:p>
    <w:p w14:paraId="27768A8C" w14:textId="77777777" w:rsidR="00D82D06" w:rsidRDefault="00882080">
      <w:pPr>
        <w:ind w:firstLineChars="200" w:firstLine="420"/>
        <w:jc w:val="left"/>
      </w:pPr>
      <w:r>
        <w:rPr>
          <w:rFonts w:asciiTheme="minorEastAsia" w:eastAsiaTheme="minorEastAsia" w:hAnsiTheme="minorEastAsia" w:cs="Segoe UI"/>
          <w:color w:val="404040"/>
        </w:rPr>
        <w:t>为了评估传感器的长期稳定性，需要了解其在实际应用中的性能变化。在长期稳定性</w:t>
      </w:r>
      <w:r>
        <w:rPr>
          <w:rFonts w:asciiTheme="minorEastAsia" w:eastAsiaTheme="minorEastAsia" w:hAnsiTheme="minorEastAsia" w:cs="Segoe UI"/>
          <w:color w:val="404040"/>
        </w:rPr>
        <w:lastRenderedPageBreak/>
        <w:t>测试中，传感器被施加</w:t>
      </w:r>
      <w:r>
        <w:rPr>
          <w:rFonts w:asciiTheme="minorEastAsia" w:eastAsiaTheme="minorEastAsia" w:hAnsiTheme="minorEastAsia" w:cs="Segoe UI"/>
          <w:color w:val="404040"/>
        </w:rPr>
        <w:t>2500με</w:t>
      </w:r>
      <w:r>
        <w:rPr>
          <w:rFonts w:asciiTheme="minorEastAsia" w:eastAsiaTheme="minorEastAsia" w:hAnsiTheme="minorEastAsia" w:cs="Segoe UI"/>
          <w:color w:val="404040"/>
        </w:rPr>
        <w:t>的变形并保持</w:t>
      </w:r>
      <w:r>
        <w:rPr>
          <w:rFonts w:asciiTheme="minorEastAsia" w:eastAsiaTheme="minorEastAsia" w:hAnsiTheme="minorEastAsia" w:cs="Segoe UI"/>
          <w:color w:val="404040"/>
        </w:rPr>
        <w:t>30min</w:t>
      </w:r>
      <w:r>
        <w:rPr>
          <w:rFonts w:asciiTheme="minorEastAsia" w:eastAsiaTheme="minorEastAsia" w:hAnsiTheme="minorEastAsia" w:cs="Segoe UI"/>
          <w:color w:val="404040"/>
        </w:rPr>
        <w:t>，同时对</w:t>
      </w:r>
      <w:r>
        <w:rPr>
          <w:rFonts w:asciiTheme="minorEastAsia" w:eastAsiaTheme="minorEastAsia" w:hAnsiTheme="minorEastAsia"/>
        </w:rPr>
        <w:t>光纤光栅</w:t>
      </w:r>
      <w:r>
        <w:rPr>
          <w:rFonts w:asciiTheme="minorEastAsia" w:eastAsiaTheme="minorEastAsia" w:hAnsiTheme="minorEastAsia" w:hint="eastAsia"/>
        </w:rPr>
        <w:t>1</w:t>
      </w:r>
      <w:r>
        <w:rPr>
          <w:rFonts w:asciiTheme="minorEastAsia" w:eastAsiaTheme="minorEastAsia" w:hAnsiTheme="minorEastAsia" w:cs="Segoe UI"/>
          <w:color w:val="404040"/>
        </w:rPr>
        <w:t>的波长进行连续采集。位移变化情况如图</w:t>
      </w:r>
      <w:r>
        <w:rPr>
          <w:rFonts w:asciiTheme="minorEastAsia" w:eastAsiaTheme="minorEastAsia" w:hAnsiTheme="minorEastAsia" w:cs="Segoe UI"/>
          <w:color w:val="404040"/>
        </w:rPr>
        <w:t>9</w:t>
      </w:r>
      <w:r>
        <w:rPr>
          <w:rFonts w:asciiTheme="minorEastAsia" w:eastAsiaTheme="minorEastAsia" w:hAnsiTheme="minorEastAsia" w:cs="Segoe UI"/>
          <w:color w:val="404040"/>
        </w:rPr>
        <w:t>所示。可以看出，在</w:t>
      </w:r>
      <w:r>
        <w:rPr>
          <w:rFonts w:asciiTheme="minorEastAsia" w:eastAsiaTheme="minorEastAsia" w:hAnsiTheme="minorEastAsia" w:cs="Segoe UI"/>
          <w:color w:val="404040"/>
        </w:rPr>
        <w:t>30</w:t>
      </w:r>
      <w:r>
        <w:rPr>
          <w:rFonts w:asciiTheme="minorEastAsia" w:eastAsiaTheme="minorEastAsia" w:hAnsiTheme="minorEastAsia" w:cs="Segoe UI" w:hint="eastAsia"/>
          <w:color w:val="404040"/>
        </w:rPr>
        <w:t>min</w:t>
      </w:r>
      <w:r>
        <w:rPr>
          <w:rFonts w:asciiTheme="minorEastAsia" w:eastAsiaTheme="minorEastAsia" w:hAnsiTheme="minorEastAsia" w:cs="Segoe UI"/>
          <w:color w:val="404040"/>
        </w:rPr>
        <w:t>内，传感器的波长波动较小，</w:t>
      </w:r>
      <w:r>
        <w:rPr>
          <w:rFonts w:asciiTheme="minorEastAsia" w:eastAsiaTheme="minorEastAsia" w:hAnsiTheme="minorEastAsia" w:cs="Segoe UI"/>
          <w:color w:val="404040"/>
        </w:rPr>
        <w:t>表明其具有良好的长期稳定性。</w:t>
      </w:r>
    </w:p>
    <w:p w14:paraId="01117C21" w14:textId="77777777" w:rsidR="00D82D06" w:rsidRDefault="00882080">
      <w:pPr>
        <w:pStyle w:val="afa"/>
      </w:pPr>
      <w:r>
        <w:object w:dxaOrig="5741" w:dyaOrig="3778" w14:anchorId="036000E0">
          <v:shape id="_x0000_i1034" type="#_x0000_t75" style="width:286.85pt;height:188.95pt" o:ole="">
            <v:imagedata r:id="rId25" o:title="" croptop="7477f" cropbottom="7002f" cropleft="3472f" cropright="1291f"/>
          </v:shape>
          <o:OLEObject Type="Embed" ProgID="Visio.Drawing.15" ShapeID="_x0000_i1034" DrawAspect="Content" ObjectID="_1801309376" r:id="rId26"/>
        </w:object>
      </w:r>
    </w:p>
    <w:p w14:paraId="09ADDA28" w14:textId="77777777" w:rsidR="00D82D06" w:rsidRDefault="00882080">
      <w:pPr>
        <w:pStyle w:val="2"/>
        <w:rPr>
          <w:color w:val="0070C0"/>
        </w:rPr>
      </w:pPr>
      <w:r>
        <w:rPr>
          <w:color w:val="auto"/>
        </w:rPr>
        <w:t>图</w:t>
      </w:r>
      <w:r>
        <w:rPr>
          <w:color w:val="auto"/>
        </w:rPr>
        <w:t xml:space="preserve">9  </w:t>
      </w:r>
      <w:r>
        <w:rPr>
          <w:rFonts w:hint="eastAsia"/>
          <w:color w:val="auto"/>
        </w:rPr>
        <w:t>位移变化测试结果</w:t>
      </w:r>
    </w:p>
    <w:p w14:paraId="6D96D3F8" w14:textId="77777777" w:rsidR="00D82D06" w:rsidRDefault="00882080">
      <w:pPr>
        <w:pStyle w:val="10"/>
        <w:ind w:firstLineChars="0" w:firstLine="0"/>
        <w:rPr>
          <w:b/>
        </w:rPr>
      </w:pPr>
      <w:bookmarkStart w:id="10" w:name="_Hlk157194790"/>
      <w:r>
        <w:rPr>
          <w:rFonts w:ascii="Times New Roman" w:hAnsi="Times New Roman"/>
          <w:b/>
        </w:rPr>
        <w:t>4.2</w:t>
      </w:r>
      <w:r>
        <w:rPr>
          <w:b/>
        </w:rPr>
        <w:t>温度</w:t>
      </w:r>
      <w:r>
        <w:rPr>
          <w:rFonts w:hint="eastAsia"/>
          <w:b/>
        </w:rPr>
        <w:t>标定</w:t>
      </w:r>
      <w:r>
        <w:rPr>
          <w:b/>
        </w:rPr>
        <w:t>实验</w:t>
      </w:r>
    </w:p>
    <w:p w14:paraId="035020A2" w14:textId="77777777" w:rsidR="00D82D06" w:rsidRDefault="00882080">
      <w:pPr>
        <w:pStyle w:val="af8"/>
        <w:ind w:firstLine="424"/>
        <w:rPr>
          <w:rFonts w:ascii="Segoe UI" w:hAnsi="Segoe UI" w:cs="Segoe UI"/>
          <w:color w:val="2C2C36"/>
          <w:spacing w:val="1"/>
          <w:shd w:val="clear" w:color="auto" w:fill="FFFFFF"/>
        </w:rPr>
      </w:pPr>
      <w:bookmarkStart w:id="11" w:name="OLE_LINK4"/>
      <w:r>
        <w:rPr>
          <w:rFonts w:ascii="Segoe UI" w:hAnsi="Segoe UI" w:cs="Segoe UI"/>
          <w:color w:val="2C2C36"/>
          <w:spacing w:val="1"/>
          <w:shd w:val="clear" w:color="auto" w:fill="FFFFFF"/>
        </w:rPr>
        <w:t>为了研究新研制的传感器在不同温度环境下检测应变时的温度传感性能，</w:t>
      </w:r>
      <w:r>
        <w:rPr>
          <w:rFonts w:ascii="Segoe UI" w:hAnsi="Segoe UI" w:cs="Segoe UI" w:hint="eastAsia"/>
          <w:color w:val="2C2C36"/>
          <w:spacing w:val="1"/>
          <w:shd w:val="clear" w:color="auto" w:fill="FFFFFF"/>
        </w:rPr>
        <w:t>本</w:t>
      </w:r>
      <w:r>
        <w:rPr>
          <w:rFonts w:ascii="Segoe UI" w:hAnsi="Segoe UI" w:cs="Segoe UI"/>
          <w:color w:val="2C2C36"/>
          <w:spacing w:val="1"/>
          <w:shd w:val="clear" w:color="auto" w:fill="FFFFFF"/>
        </w:rPr>
        <w:t>文将该应变传感器置于温控箱中，并测试其波长随温度升高而产生的变化。实验装置如图</w:t>
      </w:r>
      <w:r>
        <w:rPr>
          <w:rFonts w:ascii="Segoe UI" w:hAnsi="Segoe UI" w:cs="Segoe UI"/>
          <w:color w:val="2C2C36"/>
          <w:spacing w:val="1"/>
          <w:shd w:val="clear" w:color="auto" w:fill="FFFFFF"/>
        </w:rPr>
        <w:t>10</w:t>
      </w:r>
      <w:r>
        <w:rPr>
          <w:rFonts w:ascii="Segoe UI" w:hAnsi="Segoe UI" w:cs="Segoe UI"/>
          <w:color w:val="2C2C36"/>
          <w:spacing w:val="1"/>
          <w:shd w:val="clear" w:color="auto" w:fill="FFFFFF"/>
        </w:rPr>
        <w:t>所示。</w:t>
      </w:r>
    </w:p>
    <w:p w14:paraId="404487D8" w14:textId="77777777" w:rsidR="00D82D06" w:rsidRDefault="00882080">
      <w:pPr>
        <w:pStyle w:val="af8"/>
        <w:ind w:firstLine="424"/>
        <w:rPr>
          <w:rFonts w:cs="Segoe UI"/>
          <w:color w:val="2C2C36"/>
          <w:spacing w:val="1"/>
          <w:shd w:val="clear" w:color="auto" w:fill="FFFFFF"/>
        </w:rPr>
      </w:pPr>
      <w:r>
        <w:rPr>
          <w:rFonts w:cs="Segoe UI"/>
          <w:color w:val="2C2C36"/>
          <w:spacing w:val="1"/>
          <w:shd w:val="clear" w:color="auto" w:fill="FFFFFF"/>
        </w:rPr>
        <w:t>由于温控箱内部空间较大，为了更准确地检测应变传感器附近的温度，并避免因内部温度场不均匀而导致的测量误差，我们同时将热电偶与应变传感器置于温控箱内。实验中，以</w:t>
      </w:r>
      <w:r>
        <w:rPr>
          <w:rFonts w:cs="Segoe UI"/>
          <w:color w:val="2C2C36"/>
          <w:spacing w:val="1"/>
          <w:shd w:val="clear" w:color="auto" w:fill="FFFFFF"/>
        </w:rPr>
        <w:t>20</w:t>
      </w:r>
      <w:r>
        <w:rPr>
          <w:rFonts w:cs="微软雅黑" w:hint="eastAsia"/>
          <w:color w:val="2C2C36"/>
          <w:spacing w:val="1"/>
          <w:shd w:val="clear" w:color="auto" w:fill="FFFFFF"/>
        </w:rPr>
        <w:t>℃</w:t>
      </w:r>
      <w:r>
        <w:rPr>
          <w:rFonts w:cs="Segoe UI"/>
          <w:color w:val="2C2C36"/>
          <w:spacing w:val="1"/>
          <w:shd w:val="clear" w:color="auto" w:fill="FFFFFF"/>
        </w:rPr>
        <w:t>为一个梯度，将温控箱的温度分别设定为</w:t>
      </w:r>
      <w:r>
        <w:rPr>
          <w:rFonts w:cs="Segoe UI"/>
          <w:color w:val="2C2C36"/>
          <w:spacing w:val="1"/>
          <w:shd w:val="clear" w:color="auto" w:fill="FFFFFF"/>
        </w:rPr>
        <w:t>25</w:t>
      </w:r>
      <w:r>
        <w:rPr>
          <w:rFonts w:cs="Segoe UI"/>
          <w:color w:val="2C2C36"/>
          <w:spacing w:val="1"/>
          <w:shd w:val="clear" w:color="auto" w:fill="FFFFFF"/>
        </w:rPr>
        <w:t>、</w:t>
      </w:r>
      <w:r>
        <w:rPr>
          <w:rFonts w:cs="Segoe UI"/>
          <w:color w:val="2C2C36"/>
          <w:spacing w:val="1"/>
          <w:shd w:val="clear" w:color="auto" w:fill="FFFFFF"/>
        </w:rPr>
        <w:t>45</w:t>
      </w:r>
      <w:r>
        <w:rPr>
          <w:rFonts w:cs="Segoe UI"/>
          <w:color w:val="2C2C36"/>
          <w:spacing w:val="1"/>
          <w:shd w:val="clear" w:color="auto" w:fill="FFFFFF"/>
        </w:rPr>
        <w:t>、</w:t>
      </w:r>
      <w:r>
        <w:rPr>
          <w:rFonts w:cs="Segoe UI"/>
          <w:color w:val="2C2C36"/>
          <w:spacing w:val="1"/>
          <w:shd w:val="clear" w:color="auto" w:fill="FFFFFF"/>
        </w:rPr>
        <w:t>65</w:t>
      </w:r>
      <w:r>
        <w:rPr>
          <w:rFonts w:cs="Segoe UI"/>
          <w:color w:val="2C2C36"/>
          <w:spacing w:val="1"/>
          <w:shd w:val="clear" w:color="auto" w:fill="FFFFFF"/>
        </w:rPr>
        <w:t>、</w:t>
      </w:r>
      <w:r>
        <w:rPr>
          <w:rFonts w:cs="Segoe UI"/>
          <w:color w:val="2C2C36"/>
          <w:spacing w:val="1"/>
          <w:shd w:val="clear" w:color="auto" w:fill="FFFFFF"/>
        </w:rPr>
        <w:t>85</w:t>
      </w:r>
      <w:r>
        <w:rPr>
          <w:rFonts w:cs="Segoe UI"/>
          <w:color w:val="2C2C36"/>
          <w:spacing w:val="1"/>
          <w:shd w:val="clear" w:color="auto" w:fill="FFFFFF"/>
        </w:rPr>
        <w:t>、</w:t>
      </w:r>
      <w:r>
        <w:rPr>
          <w:rFonts w:cs="Segoe UI"/>
          <w:color w:val="2C2C36"/>
          <w:spacing w:val="1"/>
          <w:shd w:val="clear" w:color="auto" w:fill="FFFFFF"/>
        </w:rPr>
        <w:t>105</w:t>
      </w:r>
      <w:r>
        <w:rPr>
          <w:rFonts w:cs="微软雅黑" w:hint="eastAsia"/>
          <w:color w:val="2C2C36"/>
          <w:spacing w:val="1"/>
          <w:shd w:val="clear" w:color="auto" w:fill="FFFFFF"/>
        </w:rPr>
        <w:t>、</w:t>
      </w:r>
      <w:r>
        <w:rPr>
          <w:rFonts w:cs="Segoe UI"/>
          <w:color w:val="2C2C36"/>
          <w:spacing w:val="1"/>
          <w:shd w:val="clear" w:color="auto" w:fill="FFFFFF"/>
        </w:rPr>
        <w:t>125</w:t>
      </w:r>
      <w:r>
        <w:rPr>
          <w:rFonts w:cs="微软雅黑" w:hint="eastAsia"/>
          <w:color w:val="2C2C36"/>
          <w:spacing w:val="1"/>
          <w:shd w:val="clear" w:color="auto" w:fill="FFFFFF"/>
        </w:rPr>
        <w:t>℃</w:t>
      </w:r>
      <w:r>
        <w:rPr>
          <w:rFonts w:cs="Segoe UI"/>
          <w:color w:val="2C2C36"/>
          <w:spacing w:val="1"/>
          <w:shd w:val="clear" w:color="auto" w:fill="FFFFFF"/>
        </w:rPr>
        <w:t>，并在每个设定温度下保温</w:t>
      </w:r>
      <w:r>
        <w:rPr>
          <w:rFonts w:cs="Segoe UI"/>
          <w:color w:val="2C2C36"/>
          <w:spacing w:val="1"/>
          <w:shd w:val="clear" w:color="auto" w:fill="FFFFFF"/>
        </w:rPr>
        <w:t>30</w:t>
      </w:r>
      <w:r>
        <w:rPr>
          <w:rFonts w:cs="Segoe UI" w:hint="eastAsia"/>
          <w:color w:val="2C2C36"/>
          <w:spacing w:val="1"/>
          <w:shd w:val="clear" w:color="auto" w:fill="FFFFFF"/>
        </w:rPr>
        <w:t>min</w:t>
      </w:r>
      <w:r>
        <w:rPr>
          <w:rFonts w:cs="Segoe UI"/>
          <w:color w:val="2C2C36"/>
          <w:spacing w:val="1"/>
          <w:shd w:val="clear" w:color="auto" w:fill="FFFFFF"/>
        </w:rPr>
        <w:t>。在每个温度点，记录热电偶测得的温度值以及解调仪上</w:t>
      </w:r>
      <w:r>
        <w:rPr>
          <w:rFonts w:ascii="Segoe UI" w:hAnsi="Segoe UI" w:cs="Segoe UI"/>
          <w:color w:val="2C2C36"/>
          <w:spacing w:val="1"/>
          <w:shd w:val="clear" w:color="auto" w:fill="FFFFFF"/>
        </w:rPr>
        <w:t>的波长值，并使用数据处理软件对实验数据进行分析。</w:t>
      </w:r>
      <w:bookmarkEnd w:id="11"/>
      <w:r>
        <w:rPr>
          <w:rFonts w:cs="Segoe UI"/>
          <w:color w:val="2C2C36"/>
          <w:spacing w:val="1"/>
          <w:shd w:val="clear" w:color="auto" w:fill="FFFFFF"/>
        </w:rPr>
        <w:t>实验过程中，热电偶检测到的</w:t>
      </w:r>
      <w:r>
        <w:rPr>
          <w:rFonts w:cs="Segoe UI"/>
          <w:color w:val="2C2C36"/>
          <w:spacing w:val="1"/>
          <w:shd w:val="clear" w:color="auto" w:fill="FFFFFF"/>
        </w:rPr>
        <w:t>FBG</w:t>
      </w:r>
      <w:r>
        <w:rPr>
          <w:rFonts w:cs="Segoe UI"/>
          <w:color w:val="2C2C36"/>
          <w:spacing w:val="1"/>
          <w:shd w:val="clear" w:color="auto" w:fill="FFFFFF"/>
        </w:rPr>
        <w:t>应变传感器附近的实际温度分别为</w:t>
      </w:r>
      <w:r>
        <w:rPr>
          <w:rFonts w:cs="Segoe UI" w:hint="eastAsia"/>
          <w:color w:val="2C2C36"/>
          <w:spacing w:val="1"/>
          <w:shd w:val="clear" w:color="auto" w:fill="FFFFFF"/>
        </w:rPr>
        <w:t xml:space="preserve"> </w:t>
      </w:r>
      <w:r>
        <w:rPr>
          <w:rFonts w:cs="Segoe UI"/>
          <w:color w:val="2C2C36"/>
          <w:spacing w:val="1"/>
          <w:shd w:val="clear" w:color="auto" w:fill="FFFFFF"/>
        </w:rPr>
        <w:t>20.5</w:t>
      </w:r>
      <w:r>
        <w:rPr>
          <w:rFonts w:cs="Segoe UI"/>
          <w:color w:val="2C2C36"/>
          <w:spacing w:val="1"/>
          <w:shd w:val="clear" w:color="auto" w:fill="FFFFFF"/>
        </w:rPr>
        <w:t>、</w:t>
      </w:r>
      <w:r>
        <w:rPr>
          <w:rFonts w:cs="Segoe UI"/>
          <w:color w:val="2C2C36"/>
          <w:spacing w:val="1"/>
          <w:shd w:val="clear" w:color="auto" w:fill="FFFFFF"/>
        </w:rPr>
        <w:t>39.8</w:t>
      </w:r>
      <w:r>
        <w:rPr>
          <w:rFonts w:cs="Segoe UI"/>
          <w:color w:val="2C2C36"/>
          <w:spacing w:val="1"/>
          <w:shd w:val="clear" w:color="auto" w:fill="FFFFFF"/>
        </w:rPr>
        <w:t>、</w:t>
      </w:r>
      <w:r>
        <w:rPr>
          <w:rFonts w:cs="Segoe UI"/>
          <w:color w:val="2C2C36"/>
          <w:spacing w:val="1"/>
          <w:shd w:val="clear" w:color="auto" w:fill="FFFFFF"/>
        </w:rPr>
        <w:t>58.6</w:t>
      </w:r>
      <w:r>
        <w:rPr>
          <w:rFonts w:cs="Segoe UI"/>
          <w:color w:val="2C2C36"/>
          <w:spacing w:val="1"/>
          <w:shd w:val="clear" w:color="auto" w:fill="FFFFFF"/>
        </w:rPr>
        <w:t>、</w:t>
      </w:r>
      <w:r>
        <w:rPr>
          <w:rFonts w:cs="Segoe UI"/>
          <w:color w:val="2C2C36"/>
          <w:spacing w:val="1"/>
          <w:shd w:val="clear" w:color="auto" w:fill="FFFFFF"/>
        </w:rPr>
        <w:t>76.0</w:t>
      </w:r>
      <w:r>
        <w:rPr>
          <w:rFonts w:cs="Segoe UI"/>
          <w:color w:val="2C2C36"/>
          <w:spacing w:val="1"/>
          <w:shd w:val="clear" w:color="auto" w:fill="FFFFFF"/>
        </w:rPr>
        <w:t>、</w:t>
      </w:r>
      <w:r>
        <w:rPr>
          <w:rFonts w:cs="Segoe UI"/>
          <w:color w:val="2C2C36"/>
          <w:spacing w:val="1"/>
          <w:shd w:val="clear" w:color="auto" w:fill="FFFFFF"/>
        </w:rPr>
        <w:t>99.1</w:t>
      </w:r>
      <w:r>
        <w:rPr>
          <w:rFonts w:cs="微软雅黑" w:hint="eastAsia"/>
          <w:color w:val="2C2C36"/>
          <w:spacing w:val="1"/>
          <w:shd w:val="clear" w:color="auto" w:fill="FFFFFF"/>
        </w:rPr>
        <w:t>、</w:t>
      </w:r>
      <w:r>
        <w:rPr>
          <w:rFonts w:cs="Segoe UI"/>
          <w:color w:val="2C2C36"/>
          <w:spacing w:val="1"/>
          <w:shd w:val="clear" w:color="auto" w:fill="FFFFFF"/>
        </w:rPr>
        <w:t>116.6</w:t>
      </w:r>
      <w:r>
        <w:rPr>
          <w:rFonts w:cs="微软雅黑" w:hint="eastAsia"/>
          <w:color w:val="2C2C36"/>
          <w:spacing w:val="1"/>
          <w:shd w:val="clear" w:color="auto" w:fill="FFFFFF"/>
        </w:rPr>
        <w:t>℃</w:t>
      </w:r>
      <w:r>
        <w:rPr>
          <w:rFonts w:cs="Segoe UI"/>
          <w:color w:val="2C2C36"/>
          <w:spacing w:val="1"/>
          <w:shd w:val="clear" w:color="auto" w:fill="FFFFFF"/>
        </w:rPr>
        <w:t>。</w:t>
      </w:r>
    </w:p>
    <w:p w14:paraId="3714DB23" w14:textId="77777777" w:rsidR="00D82D06" w:rsidRDefault="00D82D06">
      <w:pPr>
        <w:pStyle w:val="af8"/>
      </w:pPr>
    </w:p>
    <w:bookmarkEnd w:id="10"/>
    <w:p w14:paraId="201C3440" w14:textId="77777777" w:rsidR="00D82D06" w:rsidRDefault="00882080">
      <w:pPr>
        <w:adjustRightInd w:val="0"/>
        <w:snapToGrid w:val="0"/>
        <w:spacing w:afterLines="50" w:after="156"/>
        <w:jc w:val="center"/>
        <w:rPr>
          <w:b/>
          <w:bCs/>
        </w:rPr>
      </w:pPr>
      <w:r>
        <w:rPr>
          <w:b/>
          <w:bCs/>
        </w:rPr>
        <w:object w:dxaOrig="5292" w:dyaOrig="3254" w14:anchorId="48B836B0">
          <v:shape id="_x0000_i1035" type="#_x0000_t75" style="width:264.4pt;height:162.45pt" o:ole="">
            <v:imagedata r:id="rId27" o:title="" croptop="8616f" cropbottom="8727f"/>
          </v:shape>
          <o:OLEObject Type="Embed" ProgID="Visio.Drawing.15" ShapeID="_x0000_i1035" DrawAspect="Content" ObjectID="_1801309377" r:id="rId28"/>
        </w:object>
      </w:r>
    </w:p>
    <w:p w14:paraId="750D395D" w14:textId="77777777" w:rsidR="00D82D06" w:rsidRDefault="00882080">
      <w:pPr>
        <w:pStyle w:val="afa"/>
      </w:pPr>
      <w:r>
        <w:t>图</w:t>
      </w:r>
      <w:r>
        <w:t xml:space="preserve">10  </w:t>
      </w:r>
      <w:r>
        <w:t>温度补偿实验图</w:t>
      </w:r>
    </w:p>
    <w:p w14:paraId="175E94E1" w14:textId="77777777" w:rsidR="00D82D06" w:rsidRDefault="00882080">
      <w:pPr>
        <w:adjustRightInd w:val="0"/>
        <w:snapToGrid w:val="0"/>
        <w:jc w:val="center"/>
        <w:rPr>
          <w:b/>
          <w:bCs/>
        </w:rPr>
      </w:pPr>
      <w:r>
        <w:rPr>
          <w:b/>
          <w:bCs/>
        </w:rPr>
        <w:object w:dxaOrig="4647" w:dyaOrig="3235" w14:anchorId="61FD5EF7">
          <v:shape id="_x0000_i1036" type="#_x0000_t75" style="width:232.15pt;height:161.85pt" o:ole="">
            <v:imagedata r:id="rId29" o:title="" croptop="11385f" cropbottom="7067f" cropleft="4537f" cropright="3367f"/>
          </v:shape>
          <o:OLEObject Type="Embed" ProgID="Visio.Drawing.15" ShapeID="_x0000_i1036" DrawAspect="Content" ObjectID="_1801309378" r:id="rId30"/>
        </w:object>
      </w:r>
    </w:p>
    <w:p w14:paraId="22824B64" w14:textId="77777777" w:rsidR="00D82D06" w:rsidRDefault="00882080">
      <w:pPr>
        <w:pStyle w:val="afa"/>
      </w:pPr>
      <w:r>
        <w:t>图</w:t>
      </w:r>
      <w:r>
        <w:t>11</w:t>
      </w:r>
      <w:r>
        <w:t xml:space="preserve">  </w:t>
      </w:r>
      <w:r>
        <w:t>温度补偿实验结果图</w:t>
      </w:r>
    </w:p>
    <w:p w14:paraId="7B92F206" w14:textId="77777777" w:rsidR="00D82D06" w:rsidRDefault="00882080">
      <w:pPr>
        <w:pStyle w:val="af8"/>
      </w:pPr>
      <w:r>
        <w:t>所设计的应变传感器中</w:t>
      </w:r>
      <w:r>
        <w:rPr>
          <w:rFonts w:ascii="Times New Roman" w:hAnsi="Times New Roman"/>
        </w:rPr>
        <w:t>2</w:t>
      </w:r>
      <w:r>
        <w:rPr>
          <w:rFonts w:ascii="Times New Roman" w:hAnsi="Times New Roman" w:hint="eastAsia"/>
        </w:rPr>
        <w:t>根</w:t>
      </w:r>
      <w:r>
        <w:t>光纤光栅的波长随温度的变化曲线如图</w:t>
      </w:r>
      <w:r>
        <w:rPr>
          <w:rFonts w:ascii="Times New Roman" w:hAnsi="Times New Roman"/>
        </w:rPr>
        <w:t>11</w:t>
      </w:r>
      <w:r>
        <w:t>所示。当周围温度升高时，应变传感器上的</w:t>
      </w:r>
      <w:r>
        <w:rPr>
          <w:rFonts w:hint="eastAsia"/>
        </w:rPr>
        <w:t>2</w:t>
      </w:r>
      <w:r>
        <w:t>根光纤光栅将同时受到温度和应变的影响</w:t>
      </w:r>
      <w:r>
        <w:rPr>
          <w:rFonts w:hint="eastAsia"/>
        </w:rPr>
        <w:t>，</w:t>
      </w:r>
      <w:r>
        <w:rPr>
          <w:rFonts w:hint="eastAsia"/>
        </w:rPr>
        <w:t>其波长会随着温度和应变的变化而发生漂移，</w:t>
      </w:r>
      <w:r>
        <w:rPr>
          <w:rFonts w:hint="eastAsia"/>
        </w:rPr>
        <w:t xml:space="preserve"> </w:t>
      </w:r>
      <w:r>
        <w:t>光纤光栅</w:t>
      </w:r>
      <w:r>
        <w:rPr>
          <w:rFonts w:hint="eastAsia"/>
        </w:rPr>
        <w:t>1</w:t>
      </w:r>
      <w:r>
        <w:t>和光纤光栅</w:t>
      </w:r>
      <w:r>
        <w:rPr>
          <w:rFonts w:hint="eastAsia"/>
        </w:rPr>
        <w:t>2</w:t>
      </w:r>
      <w:r>
        <w:t>的位移由下列公式可得</w:t>
      </w:r>
    </w:p>
    <w:p w14:paraId="4F5BC0F2" w14:textId="77777777" w:rsidR="00D82D06" w:rsidRDefault="00882080">
      <w:pPr>
        <w:adjustRightInd w:val="0"/>
        <w:snapToGrid w:val="0"/>
        <w:ind w:firstLineChars="200" w:firstLine="420"/>
        <w:jc w:val="left"/>
        <w:rPr>
          <w:szCs w:val="21"/>
        </w:rPr>
      </w:pPr>
      <m:oMathPara>
        <m:oMath>
          <m:d>
            <m:dPr>
              <m:begChr m:val="["/>
              <m:endChr m:val="]"/>
              <m:ctrlPr>
                <w:rPr>
                  <w:rFonts w:ascii="Cambria Math" w:hAnsi="Cambria Math"/>
                  <w:szCs w:val="21"/>
                </w:rPr>
              </m:ctrlPr>
            </m:dPr>
            <m:e>
              <m:m>
                <m:mPr>
                  <m:mcs>
                    <m:mc>
                      <m:mcPr>
                        <m:count m:val="1"/>
                        <m:mcJc m:val="center"/>
                      </m:mcPr>
                    </m:mc>
                  </m:mcs>
                  <m:ctrlPr>
                    <w:rPr>
                      <w:rFonts w:ascii="Cambria Math" w:hAnsi="Cambria Math"/>
                      <w:i/>
                      <w:szCs w:val="21"/>
                    </w:rPr>
                  </m:ctrlPr>
                </m:mPr>
                <m:mr>
                  <m:e>
                    <w:bookmarkStart w:id="12" w:name="OLE_LINK27"/>
                    <m:r>
                      <w:rPr>
                        <w:rFonts w:ascii="Cambria Math" w:hAnsi="Cambria Math"/>
                        <w:szCs w:val="21"/>
                      </w:rPr>
                      <m:t>∆</m:t>
                    </m:r>
                    <m:sSub>
                      <m:sSubPr>
                        <m:ctrlPr>
                          <w:rPr>
                            <w:rFonts w:ascii="Cambria Math" w:hAnsi="Cambria Math"/>
                            <w:i/>
                            <w:szCs w:val="21"/>
                          </w:rPr>
                        </m:ctrlPr>
                      </m:sSubPr>
                      <m:e>
                        <m:r>
                          <w:rPr>
                            <w:rFonts w:ascii="Cambria Math" w:hAnsi="Cambria Math"/>
                            <w:szCs w:val="21"/>
                          </w:rPr>
                          <m:t>λ</m:t>
                        </m:r>
                      </m:e>
                      <m:sub>
                        <m:sSub>
                          <m:sSubPr>
                            <m:ctrlPr>
                              <w:rPr>
                                <w:rFonts w:ascii="Cambria Math" w:hAnsi="Cambria Math"/>
                                <w:i/>
                                <w:szCs w:val="21"/>
                              </w:rPr>
                            </m:ctrlPr>
                          </m:sSubPr>
                          <m:e>
                            <m:r>
                              <w:rPr>
                                <w:rFonts w:ascii="Cambria Math" w:hAnsi="Cambria Math"/>
                                <w:szCs w:val="21"/>
                              </w:rPr>
                              <m:t>B</m:t>
                            </m:r>
                          </m:e>
                          <m:sub>
                            <m:r>
                              <w:rPr>
                                <w:rFonts w:ascii="Cambria Math" w:hAnsi="Cambria Math"/>
                                <w:szCs w:val="21"/>
                              </w:rPr>
                              <m:t>1</m:t>
                            </m:r>
                          </m:sub>
                        </m:sSub>
                      </m:sub>
                    </m:sSub>
                    <w:bookmarkEnd w:id="12"/>
                  </m:e>
                </m:mr>
                <m:mr>
                  <m:e>
                    <m:r>
                      <w:rPr>
                        <w:rFonts w:ascii="Cambria Math" w:hAnsi="Cambria Math"/>
                        <w:szCs w:val="21"/>
                      </w:rPr>
                      <m:t>∆</m:t>
                    </m:r>
                    <m:sSub>
                      <m:sSubPr>
                        <m:ctrlPr>
                          <w:rPr>
                            <w:rFonts w:ascii="Cambria Math" w:hAnsi="Cambria Math"/>
                            <w:i/>
                            <w:szCs w:val="21"/>
                          </w:rPr>
                        </m:ctrlPr>
                      </m:sSubPr>
                      <m:e>
                        <m:r>
                          <w:rPr>
                            <w:rFonts w:ascii="Cambria Math" w:hAnsi="Cambria Math"/>
                            <w:szCs w:val="21"/>
                          </w:rPr>
                          <m:t>λ</m:t>
                        </m:r>
                      </m:e>
                      <m:sub>
                        <m:sSub>
                          <m:sSubPr>
                            <m:ctrlPr>
                              <w:rPr>
                                <w:rFonts w:ascii="Cambria Math" w:hAnsi="Cambria Math"/>
                                <w:i/>
                                <w:szCs w:val="21"/>
                              </w:rPr>
                            </m:ctrlPr>
                          </m:sSubPr>
                          <m:e>
                            <m:r>
                              <w:rPr>
                                <w:rFonts w:ascii="Cambria Math" w:hAnsi="Cambria Math"/>
                                <w:szCs w:val="21"/>
                              </w:rPr>
                              <m:t>B</m:t>
                            </m:r>
                          </m:e>
                          <m:sub>
                            <m:r>
                              <w:rPr>
                                <w:rFonts w:ascii="Cambria Math" w:hAnsi="Cambria Math"/>
                                <w:szCs w:val="21"/>
                              </w:rPr>
                              <m:t>2</m:t>
                            </m:r>
                          </m:sub>
                        </m:sSub>
                      </m:sub>
                    </m:sSub>
                  </m:e>
                </m:mr>
              </m:m>
            </m:e>
          </m:d>
          <m:r>
            <w:rPr>
              <w:rFonts w:ascii="Cambria Math" w:hAnsi="Cambria Math"/>
              <w:szCs w:val="21"/>
            </w:rPr>
            <m:t>=</m:t>
          </m:r>
          <m:d>
            <m:dPr>
              <m:begChr m:val="["/>
              <m:endChr m:val="]"/>
              <m:ctrlPr>
                <w:rPr>
                  <w:rFonts w:ascii="Cambria Math" w:hAnsi="Cambria Math"/>
                  <w:i/>
                  <w:szCs w:val="21"/>
                </w:rPr>
              </m:ctrlPr>
            </m:dPr>
            <m:e>
              <m:m>
                <m:mPr>
                  <m:mcs>
                    <m:mc>
                      <m:mcPr>
                        <m:count m:val="1"/>
                        <m:mcJc m:val="center"/>
                      </m:mcPr>
                    </m:mc>
                  </m:mcs>
                  <m:ctrlPr>
                    <w:rPr>
                      <w:rFonts w:ascii="Cambria Math" w:hAnsi="Cambria Math"/>
                      <w:i/>
                      <w:szCs w:val="21"/>
                    </w:rPr>
                  </m:ctrlPr>
                </m:mPr>
                <m:mr>
                  <m:e>
                    <m:sSub>
                      <m:sSubPr>
                        <m:ctrlPr>
                          <w:rPr>
                            <w:rFonts w:ascii="Cambria Math" w:hAnsi="Cambria Math"/>
                            <w:i/>
                            <w:szCs w:val="21"/>
                          </w:rPr>
                        </m:ctrlPr>
                      </m:sSubPr>
                      <m:e>
                        <m:r>
                          <w:rPr>
                            <w:rFonts w:ascii="Cambria Math" w:hAnsi="Cambria Math"/>
                            <w:szCs w:val="21"/>
                          </w:rPr>
                          <m:t>λ</m:t>
                        </m:r>
                      </m:e>
                      <m:sub>
                        <m:sSub>
                          <m:sSubPr>
                            <m:ctrlPr>
                              <w:rPr>
                                <w:rFonts w:ascii="Cambria Math" w:hAnsi="Cambria Math"/>
                                <w:i/>
                                <w:szCs w:val="21"/>
                              </w:rPr>
                            </m:ctrlPr>
                          </m:sSubPr>
                          <m:e>
                            <m:r>
                              <w:rPr>
                                <w:rFonts w:ascii="Cambria Math" w:hAnsi="Cambria Math"/>
                                <w:szCs w:val="21"/>
                              </w:rPr>
                              <m:t>B</m:t>
                            </m:r>
                          </m:e>
                          <m:sub>
                            <m:sSub>
                              <m:sSubPr>
                                <m:ctrlPr>
                                  <w:rPr>
                                    <w:rFonts w:ascii="Cambria Math" w:hAnsi="Cambria Math"/>
                                    <w:i/>
                                    <w:szCs w:val="21"/>
                                  </w:rPr>
                                </m:ctrlPr>
                              </m:sSubPr>
                              <m:e>
                                <m:r>
                                  <w:rPr>
                                    <w:rFonts w:ascii="Cambria Math" w:hAnsi="Cambria Math"/>
                                    <w:szCs w:val="21"/>
                                  </w:rPr>
                                  <m:t>ε</m:t>
                                </m:r>
                              </m:e>
                              <m:sub>
                                <m:r>
                                  <w:rPr>
                                    <w:rFonts w:ascii="Cambria Math" w:hAnsi="Cambria Math"/>
                                    <w:szCs w:val="21"/>
                                  </w:rPr>
                                  <m:t>1</m:t>
                                </m:r>
                              </m:sub>
                            </m:sSub>
                          </m:sub>
                        </m:sSub>
                      </m:sub>
                    </m:sSub>
                  </m:e>
                </m:mr>
                <m:mr>
                  <m:e>
                    <m:r>
                      <w:rPr>
                        <w:rFonts w:ascii="Cambria Math" w:hAnsi="Cambria Math"/>
                        <w:szCs w:val="21"/>
                      </w:rPr>
                      <m:t>∆</m:t>
                    </m:r>
                    <m:sSub>
                      <m:sSubPr>
                        <m:ctrlPr>
                          <w:rPr>
                            <w:rFonts w:ascii="Cambria Math" w:hAnsi="Cambria Math"/>
                            <w:i/>
                            <w:szCs w:val="21"/>
                          </w:rPr>
                        </m:ctrlPr>
                      </m:sSubPr>
                      <m:e>
                        <m:r>
                          <w:rPr>
                            <w:rFonts w:ascii="Cambria Math" w:hAnsi="Cambria Math"/>
                            <w:szCs w:val="21"/>
                          </w:rPr>
                          <m:t>λ</m:t>
                        </m:r>
                      </m:e>
                      <m:sub>
                        <m:sSub>
                          <m:sSubPr>
                            <m:ctrlPr>
                              <w:rPr>
                                <w:rFonts w:ascii="Cambria Math" w:hAnsi="Cambria Math"/>
                                <w:i/>
                                <w:szCs w:val="21"/>
                              </w:rPr>
                            </m:ctrlPr>
                          </m:sSubPr>
                          <m:e>
                            <m:r>
                              <w:rPr>
                                <w:rFonts w:ascii="Cambria Math" w:hAnsi="Cambria Math"/>
                                <w:szCs w:val="21"/>
                              </w:rPr>
                              <m:t>B</m:t>
                            </m:r>
                          </m:e>
                          <m:sub>
                            <m:sSub>
                              <m:sSubPr>
                                <m:ctrlPr>
                                  <w:rPr>
                                    <w:rFonts w:ascii="Cambria Math" w:hAnsi="Cambria Math"/>
                                    <w:i/>
                                    <w:szCs w:val="21"/>
                                  </w:rPr>
                                </m:ctrlPr>
                              </m:sSubPr>
                              <m:e>
                                <m:r>
                                  <w:rPr>
                                    <w:rFonts w:ascii="Cambria Math" w:hAnsi="Cambria Math"/>
                                    <w:szCs w:val="21"/>
                                  </w:rPr>
                                  <m:t>ε</m:t>
                                </m:r>
                              </m:e>
                              <m:sub>
                                <m:r>
                                  <w:rPr>
                                    <w:rFonts w:ascii="Cambria Math" w:hAnsi="Cambria Math"/>
                                    <w:szCs w:val="21"/>
                                  </w:rPr>
                                  <m:t>2</m:t>
                                </m:r>
                              </m:sub>
                            </m:sSub>
                          </m:sub>
                        </m:sSub>
                      </m:sub>
                    </m:sSub>
                  </m:e>
                </m:mr>
              </m:m>
            </m:e>
          </m:d>
          <m:r>
            <w:rPr>
              <w:rFonts w:ascii="Cambria Math" w:hAnsi="Cambria Math"/>
              <w:szCs w:val="21"/>
            </w:rPr>
            <m:t>+</m:t>
          </m:r>
          <m:d>
            <m:dPr>
              <m:begChr m:val="["/>
              <m:endChr m:val="]"/>
              <m:ctrlPr>
                <w:rPr>
                  <w:rFonts w:ascii="Cambria Math" w:hAnsi="Cambria Math"/>
                  <w:i/>
                  <w:szCs w:val="21"/>
                </w:rPr>
              </m:ctrlPr>
            </m:dPr>
            <m:e>
              <m:m>
                <m:mPr>
                  <m:mcs>
                    <m:mc>
                      <m:mcPr>
                        <m:count m:val="1"/>
                        <m:mcJc m:val="center"/>
                      </m:mcPr>
                    </m:mc>
                  </m:mcs>
                  <m:ctrlPr>
                    <w:rPr>
                      <w:rFonts w:ascii="Cambria Math" w:hAnsi="Cambria Math"/>
                      <w:i/>
                      <w:szCs w:val="21"/>
                    </w:rPr>
                  </m:ctrlPr>
                </m:mPr>
                <m:mr>
                  <m:e>
                    <m:r>
                      <w:rPr>
                        <w:rFonts w:ascii="Cambria Math" w:hAnsi="Cambria Math"/>
                        <w:szCs w:val="21"/>
                      </w:rPr>
                      <m:t>∆</m:t>
                    </m:r>
                    <m:sSub>
                      <m:sSubPr>
                        <m:ctrlPr>
                          <w:rPr>
                            <w:rFonts w:ascii="Cambria Math" w:hAnsi="Cambria Math"/>
                            <w:i/>
                            <w:szCs w:val="21"/>
                          </w:rPr>
                        </m:ctrlPr>
                      </m:sSubPr>
                      <m:e>
                        <m:r>
                          <w:rPr>
                            <w:rFonts w:ascii="Cambria Math" w:hAnsi="Cambria Math"/>
                            <w:szCs w:val="21"/>
                          </w:rPr>
                          <m:t>λ</m:t>
                        </m:r>
                      </m:e>
                      <m:sub>
                        <m:sSub>
                          <m:sSubPr>
                            <m:ctrlPr>
                              <w:rPr>
                                <w:rFonts w:ascii="Cambria Math" w:hAnsi="Cambria Math"/>
                                <w:i/>
                                <w:szCs w:val="21"/>
                              </w:rPr>
                            </m:ctrlPr>
                          </m:sSubPr>
                          <m:e>
                            <m:r>
                              <w:rPr>
                                <w:rFonts w:ascii="Cambria Math" w:hAnsi="Cambria Math"/>
                                <w:szCs w:val="21"/>
                              </w:rPr>
                              <m:t>B</m:t>
                            </m:r>
                          </m:e>
                          <m:sub>
                            <m:sSub>
                              <m:sSubPr>
                                <m:ctrlPr>
                                  <w:rPr>
                                    <w:rFonts w:ascii="Cambria Math" w:hAnsi="Cambria Math"/>
                                    <w:i/>
                                    <w:szCs w:val="21"/>
                                  </w:rPr>
                                </m:ctrlPr>
                              </m:sSubPr>
                              <m:e>
                                <m:r>
                                  <w:rPr>
                                    <w:rFonts w:ascii="Cambria Math" w:hAnsi="Cambria Math"/>
                                    <w:szCs w:val="21"/>
                                  </w:rPr>
                                  <m:t>T</m:t>
                                </m:r>
                              </m:e>
                              <m:sub>
                                <m:r>
                                  <w:rPr>
                                    <w:rFonts w:ascii="Cambria Math" w:hAnsi="Cambria Math"/>
                                    <w:szCs w:val="21"/>
                                  </w:rPr>
                                  <m:t>1</m:t>
                                </m:r>
                              </m:sub>
                            </m:sSub>
                          </m:sub>
                        </m:sSub>
                      </m:sub>
                    </m:sSub>
                  </m:e>
                </m:mr>
                <m:mr>
                  <m:e>
                    <m:r>
                      <w:rPr>
                        <w:rFonts w:ascii="Cambria Math" w:hAnsi="Cambria Math"/>
                        <w:szCs w:val="21"/>
                      </w:rPr>
                      <m:t>∆</m:t>
                    </m:r>
                    <m:sSub>
                      <m:sSubPr>
                        <m:ctrlPr>
                          <w:rPr>
                            <w:rFonts w:ascii="Cambria Math" w:hAnsi="Cambria Math"/>
                            <w:i/>
                            <w:szCs w:val="21"/>
                          </w:rPr>
                        </m:ctrlPr>
                      </m:sSubPr>
                      <m:e>
                        <m:r>
                          <w:rPr>
                            <w:rFonts w:ascii="Cambria Math" w:hAnsi="Cambria Math"/>
                            <w:szCs w:val="21"/>
                          </w:rPr>
                          <m:t>λ</m:t>
                        </m:r>
                      </m:e>
                      <m:sub>
                        <m:sSub>
                          <m:sSubPr>
                            <m:ctrlPr>
                              <w:rPr>
                                <w:rFonts w:ascii="Cambria Math" w:hAnsi="Cambria Math"/>
                                <w:i/>
                                <w:szCs w:val="21"/>
                              </w:rPr>
                            </m:ctrlPr>
                          </m:sSubPr>
                          <m:e>
                            <m:r>
                              <w:rPr>
                                <w:rFonts w:ascii="Cambria Math" w:hAnsi="Cambria Math"/>
                                <w:szCs w:val="21"/>
                              </w:rPr>
                              <m:t>B</m:t>
                            </m:r>
                          </m:e>
                          <m:sub>
                            <m:sSub>
                              <m:sSubPr>
                                <m:ctrlPr>
                                  <w:rPr>
                                    <w:rFonts w:ascii="Cambria Math" w:hAnsi="Cambria Math"/>
                                    <w:i/>
                                    <w:szCs w:val="21"/>
                                  </w:rPr>
                                </m:ctrlPr>
                              </m:sSubPr>
                              <m:e>
                                <m:r>
                                  <w:rPr>
                                    <w:rFonts w:ascii="Cambria Math" w:hAnsi="Cambria Math"/>
                                    <w:szCs w:val="21"/>
                                  </w:rPr>
                                  <m:t>T</m:t>
                                </m:r>
                              </m:e>
                              <m:sub>
                                <m:r>
                                  <w:rPr>
                                    <w:rFonts w:ascii="Cambria Math" w:hAnsi="Cambria Math"/>
                                    <w:szCs w:val="21"/>
                                  </w:rPr>
                                  <m:t>2</m:t>
                                </m:r>
                              </m:sub>
                            </m:sSub>
                          </m:sub>
                        </m:sSub>
                      </m:sub>
                    </m:sSub>
                  </m:e>
                </m:mr>
              </m:m>
            </m:e>
          </m:d>
        </m:oMath>
      </m:oMathPara>
    </w:p>
    <w:p w14:paraId="0E05EBFE" w14:textId="77777777" w:rsidR="00D82D06" w:rsidRDefault="00882080">
      <w:pPr>
        <w:adjustRightInd w:val="0"/>
        <w:snapToGrid w:val="0"/>
        <w:ind w:firstLineChars="200" w:firstLine="420"/>
        <w:jc w:val="left"/>
        <w:rPr>
          <w:szCs w:val="21"/>
        </w:rPr>
      </w:pPr>
      <m:oMathPara>
        <m:oMath>
          <m:eqArr>
            <m:eqArrPr>
              <m:maxDist m:val="1"/>
              <m:ctrlPr>
                <w:rPr>
                  <w:rFonts w:ascii="Cambria Math" w:eastAsia="宋体" w:hAnsi="Cambria Math"/>
                  <w:i/>
                  <w:szCs w:val="21"/>
                </w:rPr>
              </m:ctrlPr>
            </m:eqArrPr>
            <m:e>
              <m:r>
                <w:rPr>
                  <w:rFonts w:ascii="Cambria Math" w:eastAsia="宋体" w:hAnsi="Cambria Math"/>
                  <w:szCs w:val="21"/>
                </w:rPr>
                <m:t>=</m:t>
              </m:r>
              <w:bookmarkStart w:id="13" w:name="OLE_LINK26"/>
              <w:bookmarkEnd w:id="13"/>
              <m:d>
                <m:dPr>
                  <m:begChr m:val="["/>
                  <m:endChr m:val="]"/>
                  <m:ctrlPr>
                    <w:rPr>
                      <w:rFonts w:ascii="Cambria Math" w:eastAsia="宋体" w:hAnsi="Cambria Math"/>
                      <w:i/>
                      <w:szCs w:val="21"/>
                    </w:rPr>
                  </m:ctrlPr>
                </m:dPr>
                <m:e>
                  <m:m>
                    <m:mPr>
                      <m:mcs>
                        <m:mc>
                          <m:mcPr>
                            <m:count m:val="2"/>
                            <m:mcJc m:val="center"/>
                          </m:mcPr>
                        </m:mc>
                      </m:mcs>
                      <m:ctrlPr>
                        <w:rPr>
                          <w:rFonts w:ascii="Cambria Math" w:eastAsia="宋体" w:hAnsi="Cambria Math"/>
                          <w:i/>
                          <w:szCs w:val="21"/>
                        </w:rPr>
                      </m:ctrlPr>
                    </m:mPr>
                    <m:mr>
                      <m:e>
                        <w:bookmarkStart w:id="14" w:name="OLE_LINK29"/>
                        <w:bookmarkStart w:id="15" w:name="OLE_LINK20"/>
                        <m:sSub>
                          <m:sSubPr>
                            <m:ctrlPr>
                              <w:rPr>
                                <w:rFonts w:ascii="Cambria Math" w:eastAsia="宋体" w:hAnsi="Cambria Math"/>
                                <w:i/>
                                <w:szCs w:val="21"/>
                              </w:rPr>
                            </m:ctrlPr>
                          </m:sSubPr>
                          <m:e>
                            <m:r>
                              <w:rPr>
                                <w:rFonts w:ascii="Cambria Math" w:eastAsia="宋体" w:hAnsi="Cambria Math"/>
                                <w:szCs w:val="21"/>
                              </w:rPr>
                              <m:t>K</m:t>
                            </m:r>
                          </m:e>
                          <m:sub>
                            <m:sSub>
                              <m:sSubPr>
                                <m:ctrlPr>
                                  <w:rPr>
                                    <w:rFonts w:ascii="Cambria Math" w:eastAsia="宋体" w:hAnsi="Cambria Math"/>
                                    <w:i/>
                                    <w:szCs w:val="21"/>
                                  </w:rPr>
                                </m:ctrlPr>
                              </m:sSubPr>
                              <m:e>
                                <m:r>
                                  <w:rPr>
                                    <w:rFonts w:ascii="Cambria Math" w:eastAsia="宋体" w:hAnsi="Cambria Math"/>
                                    <w:szCs w:val="21"/>
                                  </w:rPr>
                                  <m:t>ε</m:t>
                                </m:r>
                              </m:e>
                              <m:sub>
                                <m:r>
                                  <w:rPr>
                                    <w:rFonts w:ascii="Cambria Math" w:eastAsia="宋体" w:hAnsi="Cambria Math"/>
                                    <w:szCs w:val="21"/>
                                  </w:rPr>
                                  <m:t>1</m:t>
                                </m:r>
                              </m:sub>
                            </m:sSub>
                          </m:sub>
                        </m:sSub>
                        <w:bookmarkEnd w:id="14"/>
                        <w:bookmarkEnd w:id="15"/>
                      </m:e>
                      <m:e>
                        <m:sSub>
                          <m:sSubPr>
                            <m:ctrlPr>
                              <w:rPr>
                                <w:rFonts w:ascii="Cambria Math" w:eastAsia="宋体" w:hAnsi="Cambria Math"/>
                                <w:i/>
                                <w:szCs w:val="21"/>
                              </w:rPr>
                            </m:ctrlPr>
                          </m:sSubPr>
                          <m:e>
                            <m:r>
                              <w:rPr>
                                <w:rFonts w:ascii="Cambria Math" w:eastAsia="宋体" w:hAnsi="Cambria Math"/>
                                <w:szCs w:val="21"/>
                              </w:rPr>
                              <m:t>K</m:t>
                            </m:r>
                          </m:e>
                          <m:sub>
                            <m:sSub>
                              <m:sSubPr>
                                <m:ctrlPr>
                                  <w:rPr>
                                    <w:rFonts w:ascii="Cambria Math" w:eastAsia="宋体" w:hAnsi="Cambria Math"/>
                                    <w:i/>
                                    <w:szCs w:val="21"/>
                                  </w:rPr>
                                </m:ctrlPr>
                              </m:sSubPr>
                              <m:e>
                                <m:r>
                                  <w:rPr>
                                    <w:rFonts w:ascii="Cambria Math" w:eastAsia="宋体" w:hAnsi="Cambria Math"/>
                                    <w:szCs w:val="21"/>
                                  </w:rPr>
                                  <m:t>T</m:t>
                                </m:r>
                              </m:e>
                              <m:sub>
                                <m:r>
                                  <w:rPr>
                                    <w:rFonts w:ascii="Cambria Math" w:eastAsia="宋体" w:hAnsi="Cambria Math"/>
                                    <w:szCs w:val="21"/>
                                  </w:rPr>
                                  <m:t>1</m:t>
                                </m:r>
                              </m:sub>
                            </m:sSub>
                          </m:sub>
                        </m:sSub>
                      </m:e>
                    </m:mr>
                    <m:mr>
                      <m:e>
                        <m:sSub>
                          <m:sSubPr>
                            <m:ctrlPr>
                              <w:rPr>
                                <w:rFonts w:ascii="Cambria Math" w:eastAsia="宋体" w:hAnsi="Cambria Math"/>
                                <w:i/>
                                <w:szCs w:val="21"/>
                              </w:rPr>
                            </m:ctrlPr>
                          </m:sSubPr>
                          <m:e>
                            <m:r>
                              <w:rPr>
                                <w:rFonts w:ascii="Cambria Math" w:eastAsia="宋体" w:hAnsi="Cambria Math"/>
                                <w:szCs w:val="21"/>
                              </w:rPr>
                              <m:t>K</m:t>
                            </m:r>
                          </m:e>
                          <m:sub>
                            <m:sSub>
                              <m:sSubPr>
                                <m:ctrlPr>
                                  <w:rPr>
                                    <w:rFonts w:ascii="Cambria Math" w:eastAsia="宋体" w:hAnsi="Cambria Math"/>
                                    <w:i/>
                                    <w:szCs w:val="21"/>
                                  </w:rPr>
                                </m:ctrlPr>
                              </m:sSubPr>
                              <m:e>
                                <m:r>
                                  <w:rPr>
                                    <w:rFonts w:ascii="Cambria Math" w:eastAsia="宋体" w:hAnsi="Cambria Math"/>
                                    <w:szCs w:val="21"/>
                                  </w:rPr>
                                  <m:t>ε</m:t>
                                </m:r>
                              </m:e>
                              <m:sub>
                                <m:r>
                                  <w:rPr>
                                    <w:rFonts w:ascii="Cambria Math" w:eastAsia="宋体" w:hAnsi="Cambria Math"/>
                                    <w:szCs w:val="21"/>
                                  </w:rPr>
                                  <m:t>2</m:t>
                                </m:r>
                              </m:sub>
                            </m:sSub>
                          </m:sub>
                        </m:sSub>
                      </m:e>
                      <m:e>
                        <m:sSub>
                          <m:sSubPr>
                            <m:ctrlPr>
                              <w:rPr>
                                <w:rFonts w:ascii="Cambria Math" w:eastAsia="宋体" w:hAnsi="Cambria Math"/>
                                <w:i/>
                                <w:szCs w:val="21"/>
                              </w:rPr>
                            </m:ctrlPr>
                          </m:sSubPr>
                          <m:e>
                            <m:r>
                              <w:rPr>
                                <w:rFonts w:ascii="Cambria Math" w:eastAsia="宋体" w:hAnsi="Cambria Math"/>
                                <w:szCs w:val="21"/>
                              </w:rPr>
                              <m:t>K</m:t>
                            </m:r>
                          </m:e>
                          <m:sub>
                            <m:sSub>
                              <m:sSubPr>
                                <m:ctrlPr>
                                  <w:rPr>
                                    <w:rFonts w:ascii="Cambria Math" w:eastAsia="宋体" w:hAnsi="Cambria Math"/>
                                    <w:i/>
                                    <w:szCs w:val="21"/>
                                  </w:rPr>
                                </m:ctrlPr>
                              </m:sSubPr>
                              <m:e>
                                <m:r>
                                  <w:rPr>
                                    <w:rFonts w:ascii="Cambria Math" w:eastAsia="宋体" w:hAnsi="Cambria Math"/>
                                    <w:szCs w:val="21"/>
                                  </w:rPr>
                                  <m:t>T</m:t>
                                </m:r>
                              </m:e>
                              <m:sub>
                                <m:r>
                                  <w:rPr>
                                    <w:rFonts w:ascii="Cambria Math" w:eastAsia="宋体" w:hAnsi="Cambria Math"/>
                                    <w:szCs w:val="21"/>
                                  </w:rPr>
                                  <m:t>2</m:t>
                                </m:r>
                              </m:sub>
                            </m:sSub>
                          </m:sub>
                        </m:sSub>
                      </m:e>
                    </m:mr>
                  </m:m>
                </m:e>
              </m:d>
              <m:r>
                <w:rPr>
                  <w:rFonts w:ascii="Cambria Math" w:eastAsia="宋体" w:hAnsi="Cambria Math"/>
                  <w:szCs w:val="21"/>
                </w:rPr>
                <m:t>∙</m:t>
              </m:r>
              <m:d>
                <m:dPr>
                  <m:begChr m:val="["/>
                  <m:endChr m:val="]"/>
                  <m:ctrlPr>
                    <w:rPr>
                      <w:rFonts w:ascii="Cambria Math" w:eastAsia="宋体" w:hAnsi="Cambria Math"/>
                      <w:i/>
                      <w:szCs w:val="21"/>
                    </w:rPr>
                  </m:ctrlPr>
                </m:dPr>
                <m:e>
                  <m:m>
                    <m:mPr>
                      <m:mcs>
                        <m:mc>
                          <m:mcPr>
                            <m:count m:val="1"/>
                            <m:mcJc m:val="center"/>
                          </m:mcPr>
                        </m:mc>
                      </m:mcs>
                      <m:ctrlPr>
                        <w:rPr>
                          <w:rFonts w:ascii="Cambria Math" w:eastAsia="宋体" w:hAnsi="Cambria Math"/>
                          <w:i/>
                          <w:szCs w:val="21"/>
                        </w:rPr>
                      </m:ctrlPr>
                    </m:mPr>
                    <m:mr>
                      <m:e>
                        <m:r>
                          <w:rPr>
                            <w:rFonts w:ascii="Cambria Math" w:eastAsia="宋体" w:hAnsi="Cambria Math"/>
                            <w:szCs w:val="21"/>
                          </w:rPr>
                          <m:t>∆</m:t>
                        </m:r>
                        <m:r>
                          <w:rPr>
                            <w:rFonts w:ascii="Cambria Math" w:eastAsia="宋体" w:hAnsi="Cambria Math"/>
                            <w:szCs w:val="21"/>
                          </w:rPr>
                          <m:t>ε</m:t>
                        </m:r>
                      </m:e>
                    </m:mr>
                    <m:mr>
                      <m:e>
                        <m:r>
                          <w:rPr>
                            <w:rFonts w:ascii="Cambria Math" w:eastAsia="宋体" w:hAnsi="Cambria Math"/>
                            <w:szCs w:val="21"/>
                          </w:rPr>
                          <m:t>∆</m:t>
                        </m:r>
                        <m:r>
                          <w:rPr>
                            <w:rFonts w:ascii="Cambria Math" w:eastAsia="宋体" w:hAnsi="Cambria Math"/>
                            <w:szCs w:val="21"/>
                          </w:rPr>
                          <m:t>T</m:t>
                        </m:r>
                      </m:e>
                    </m:mr>
                  </m:m>
                </m:e>
              </m:d>
              <m:r>
                <w:rPr>
                  <w:rFonts w:ascii="Cambria Math" w:eastAsia="宋体" w:hAnsi="Cambria Math"/>
                  <w:szCs w:val="21"/>
                </w:rPr>
                <m:t>#</m:t>
              </m:r>
              <m:d>
                <m:dPr>
                  <m:begChr m:val="（"/>
                  <m:endChr m:val="）"/>
                  <m:ctrlPr>
                    <w:rPr>
                      <w:rFonts w:ascii="Cambria Math" w:eastAsia="宋体" w:hAnsi="Cambria Math"/>
                      <w:i/>
                      <w:szCs w:val="21"/>
                    </w:rPr>
                  </m:ctrlPr>
                </m:dPr>
                <m:e>
                  <m:r>
                    <w:rPr>
                      <w:rFonts w:ascii="Cambria Math" w:eastAsia="宋体" w:hAnsi="Cambria Math"/>
                      <w:szCs w:val="21"/>
                    </w:rPr>
                    <m:t>12</m:t>
                  </m:r>
                </m:e>
              </m:d>
            </m:e>
          </m:eqArr>
        </m:oMath>
      </m:oMathPara>
    </w:p>
    <w:p w14:paraId="143B2E37" w14:textId="77777777" w:rsidR="00D82D06" w:rsidRDefault="00882080">
      <w:pPr>
        <w:pStyle w:val="af8"/>
      </w:pPr>
      <w:r>
        <w:t>其中，</w:t>
      </w:r>
      <m:oMath>
        <m:r>
          <w:rPr>
            <w:rFonts w:ascii="Cambria Math" w:hAnsi="Cambria Math"/>
          </w:rPr>
          <m:t>∆</m:t>
        </m:r>
        <m:sSub>
          <m:sSubPr>
            <m:ctrlPr>
              <w:rPr>
                <w:rFonts w:ascii="Cambria Math" w:hAnsi="Cambria Math"/>
                <w:i/>
                <w:szCs w:val="21"/>
              </w:rPr>
            </m:ctrlPr>
          </m:sSubPr>
          <m:e>
            <m:r>
              <w:rPr>
                <w:rFonts w:ascii="Cambria Math" w:hAnsi="Cambria Math"/>
                <w:szCs w:val="21"/>
              </w:rPr>
              <m:t>λ</m:t>
            </m:r>
          </m:e>
          <m:sub>
            <m:sSub>
              <m:sSubPr>
                <m:ctrlPr>
                  <w:rPr>
                    <w:rFonts w:ascii="Cambria Math" w:hAnsi="Cambria Math"/>
                    <w:i/>
                    <w:szCs w:val="21"/>
                  </w:rPr>
                </m:ctrlPr>
              </m:sSubPr>
              <m:e>
                <m:r>
                  <w:rPr>
                    <w:rFonts w:ascii="Cambria Math" w:hAnsi="Cambria Math"/>
                    <w:szCs w:val="21"/>
                  </w:rPr>
                  <m:t>B</m:t>
                </m:r>
              </m:e>
              <m:sub>
                <m:r>
                  <w:rPr>
                    <w:rFonts w:ascii="Cambria Math" w:hAnsi="Cambria Math"/>
                    <w:szCs w:val="21"/>
                  </w:rPr>
                  <m:t>1</m:t>
                </m:r>
              </m:sub>
            </m:sSub>
          </m:sub>
        </m:sSub>
        <m:r>
          <w:rPr>
            <w:rFonts w:ascii="Cambria Math" w:hAnsi="Cambria Math"/>
          </w:rPr>
          <m:t>、</m:t>
        </m:r>
        <m:r>
          <w:rPr>
            <w:rFonts w:ascii="Cambria Math" w:hAnsi="Cambria Math"/>
          </w:rPr>
          <m:t>∆</m:t>
        </m:r>
        <m:sSub>
          <m:sSubPr>
            <m:ctrlPr>
              <w:rPr>
                <w:rFonts w:ascii="Cambria Math" w:hAnsi="Cambria Math"/>
                <w:i/>
                <w:szCs w:val="21"/>
              </w:rPr>
            </m:ctrlPr>
          </m:sSubPr>
          <m:e>
            <m:r>
              <w:rPr>
                <w:rFonts w:ascii="Cambria Math" w:hAnsi="Cambria Math"/>
                <w:szCs w:val="21"/>
              </w:rPr>
              <m:t>λ</m:t>
            </m:r>
          </m:e>
          <m:sub>
            <m:sSub>
              <m:sSubPr>
                <m:ctrlPr>
                  <w:rPr>
                    <w:rFonts w:ascii="Cambria Math" w:hAnsi="Cambria Math"/>
                    <w:i/>
                    <w:szCs w:val="21"/>
                  </w:rPr>
                </m:ctrlPr>
              </m:sSubPr>
              <m:e>
                <m:r>
                  <w:rPr>
                    <w:rFonts w:ascii="Cambria Math" w:hAnsi="Cambria Math"/>
                    <w:szCs w:val="21"/>
                  </w:rPr>
                  <m:t>B</m:t>
                </m:r>
              </m:e>
              <m:sub>
                <m:r>
                  <w:rPr>
                    <w:rFonts w:ascii="Cambria Math" w:hAnsi="Cambria Math"/>
                    <w:szCs w:val="21"/>
                  </w:rPr>
                  <m:t>2</m:t>
                </m:r>
              </m:sub>
            </m:sSub>
          </m:sub>
        </m:sSub>
      </m:oMath>
      <w:r>
        <w:t>分别为</w:t>
      </w:r>
      <w:r>
        <w:rPr>
          <w:rFonts w:ascii="Times New Roman" w:hAnsi="Times New Roman"/>
        </w:rPr>
        <w:t>1</w:t>
      </w:r>
      <w:r>
        <w:t>号</w:t>
      </w:r>
      <w:r>
        <w:rPr>
          <w:rFonts w:ascii="Times New Roman" w:hAnsi="Times New Roman"/>
        </w:rPr>
        <w:t>FBG</w:t>
      </w:r>
      <w:r>
        <w:t>和</w:t>
      </w:r>
      <w:r>
        <w:rPr>
          <w:rFonts w:ascii="Times New Roman" w:hAnsi="Times New Roman"/>
        </w:rPr>
        <w:t>2</w:t>
      </w:r>
      <w:r>
        <w:t>号</w:t>
      </w:r>
      <w:r>
        <w:rPr>
          <w:rFonts w:ascii="Times New Roman" w:hAnsi="Times New Roman"/>
        </w:rPr>
        <w:t>FBG</w:t>
      </w:r>
      <w:r>
        <w:t>波长的位移，</w:t>
      </w:r>
      <m:oMath>
        <m:sSub>
          <m:sSubPr>
            <m:ctrlPr>
              <w:rPr>
                <w:rFonts w:ascii="Cambria Math" w:eastAsia="宋体" w:hAnsi="Cambria Math"/>
                <w:i/>
                <w:szCs w:val="21"/>
              </w:rPr>
            </m:ctrlPr>
          </m:sSubPr>
          <m:e>
            <m:r>
              <w:rPr>
                <w:rFonts w:ascii="Cambria Math" w:eastAsia="宋体" w:hAnsi="Cambria Math"/>
                <w:szCs w:val="21"/>
              </w:rPr>
              <m:t>K</m:t>
            </m:r>
          </m:e>
          <m:sub>
            <m:sSub>
              <m:sSubPr>
                <m:ctrlPr>
                  <w:rPr>
                    <w:rFonts w:ascii="Cambria Math" w:eastAsia="宋体" w:hAnsi="Cambria Math"/>
                    <w:i/>
                    <w:szCs w:val="21"/>
                  </w:rPr>
                </m:ctrlPr>
              </m:sSubPr>
              <m:e>
                <m:r>
                  <w:rPr>
                    <w:rFonts w:ascii="Cambria Math" w:eastAsia="宋体" w:hAnsi="Cambria Math"/>
                    <w:szCs w:val="21"/>
                  </w:rPr>
                  <m:t>ε</m:t>
                </m:r>
              </m:e>
              <m:sub>
                <m:r>
                  <w:rPr>
                    <w:rFonts w:ascii="Cambria Math" w:eastAsia="宋体" w:hAnsi="Cambria Math"/>
                    <w:szCs w:val="21"/>
                  </w:rPr>
                  <m:t>1</m:t>
                </m:r>
              </m:sub>
            </m:sSub>
          </m:sub>
        </m:sSub>
      </m:oMath>
      <w:r>
        <w:t>、</w:t>
      </w:r>
      <m:oMath>
        <m:sSub>
          <m:sSubPr>
            <m:ctrlPr>
              <w:rPr>
                <w:rFonts w:ascii="Cambria Math" w:eastAsia="宋体" w:hAnsi="Cambria Math"/>
                <w:i/>
                <w:szCs w:val="21"/>
              </w:rPr>
            </m:ctrlPr>
          </m:sSubPr>
          <m:e>
            <m:r>
              <w:rPr>
                <w:rFonts w:ascii="Cambria Math" w:eastAsia="宋体" w:hAnsi="Cambria Math"/>
                <w:szCs w:val="21"/>
              </w:rPr>
              <m:t>K</m:t>
            </m:r>
          </m:e>
          <m:sub>
            <m:sSub>
              <m:sSubPr>
                <m:ctrlPr>
                  <w:rPr>
                    <w:rFonts w:ascii="Cambria Math" w:eastAsia="宋体" w:hAnsi="Cambria Math"/>
                    <w:i/>
                    <w:szCs w:val="21"/>
                  </w:rPr>
                </m:ctrlPr>
              </m:sSubPr>
              <m:e>
                <m:r>
                  <w:rPr>
                    <w:rFonts w:ascii="Cambria Math" w:eastAsia="宋体" w:hAnsi="Cambria Math"/>
                    <w:szCs w:val="21"/>
                  </w:rPr>
                  <m:t>ε</m:t>
                </m:r>
              </m:e>
              <m:sub>
                <m:r>
                  <w:rPr>
                    <w:rFonts w:ascii="Cambria Math" w:eastAsia="宋体" w:hAnsi="Cambria Math"/>
                    <w:szCs w:val="21"/>
                  </w:rPr>
                  <m:t>2</m:t>
                </m:r>
              </m:sub>
            </m:sSub>
          </m:sub>
        </m:sSub>
      </m:oMath>
      <w:r>
        <w:t>分别为</w:t>
      </w:r>
      <w:r>
        <w:rPr>
          <w:rFonts w:ascii="Times New Roman" w:hAnsi="Times New Roman"/>
        </w:rPr>
        <w:t>1</w:t>
      </w:r>
      <w:r>
        <w:t>号</w:t>
      </w:r>
      <w:r>
        <w:rPr>
          <w:rFonts w:ascii="Times New Roman" w:hAnsi="Times New Roman"/>
        </w:rPr>
        <w:t>FBG</w:t>
      </w:r>
      <w:r>
        <w:t>和</w:t>
      </w:r>
      <w:r>
        <w:rPr>
          <w:rFonts w:ascii="Times New Roman" w:hAnsi="Times New Roman"/>
        </w:rPr>
        <w:t>2</w:t>
      </w:r>
      <w:r>
        <w:t>号</w:t>
      </w:r>
      <w:r>
        <w:rPr>
          <w:rFonts w:ascii="Times New Roman" w:hAnsi="Times New Roman"/>
        </w:rPr>
        <w:t>FBG</w:t>
      </w:r>
      <w:r>
        <w:t>的应变灵敏度，</w:t>
      </w:r>
      <m:oMath>
        <m:sSub>
          <m:sSubPr>
            <m:ctrlPr>
              <w:rPr>
                <w:rFonts w:ascii="Cambria Math" w:eastAsia="宋体" w:hAnsi="Cambria Math"/>
                <w:i/>
                <w:szCs w:val="21"/>
              </w:rPr>
            </m:ctrlPr>
          </m:sSubPr>
          <m:e>
            <m:r>
              <w:rPr>
                <w:rFonts w:ascii="Cambria Math" w:eastAsia="宋体" w:hAnsi="Cambria Math"/>
                <w:szCs w:val="21"/>
              </w:rPr>
              <m:t>K</m:t>
            </m:r>
          </m:e>
          <m:sub>
            <m:sSub>
              <m:sSubPr>
                <m:ctrlPr>
                  <w:rPr>
                    <w:rFonts w:ascii="Cambria Math" w:eastAsia="宋体" w:hAnsi="Cambria Math"/>
                    <w:i/>
                    <w:szCs w:val="21"/>
                  </w:rPr>
                </m:ctrlPr>
              </m:sSubPr>
              <m:e>
                <m:r>
                  <w:rPr>
                    <w:rFonts w:ascii="Cambria Math" w:eastAsia="宋体" w:hAnsi="Cambria Math"/>
                    <w:szCs w:val="21"/>
                  </w:rPr>
                  <m:t>T</m:t>
                </m:r>
              </m:e>
              <m:sub>
                <m:r>
                  <w:rPr>
                    <w:rFonts w:ascii="Cambria Math" w:eastAsia="宋体" w:hAnsi="Cambria Math"/>
                    <w:szCs w:val="21"/>
                  </w:rPr>
                  <m:t>1</m:t>
                </m:r>
              </m:sub>
            </m:sSub>
          </m:sub>
        </m:sSub>
      </m:oMath>
      <w:r>
        <w:t>、</w:t>
      </w:r>
      <m:oMath>
        <m:sSub>
          <m:sSubPr>
            <m:ctrlPr>
              <w:rPr>
                <w:rFonts w:ascii="Cambria Math" w:eastAsia="宋体" w:hAnsi="Cambria Math"/>
                <w:i/>
                <w:szCs w:val="21"/>
              </w:rPr>
            </m:ctrlPr>
          </m:sSubPr>
          <m:e>
            <m:r>
              <w:rPr>
                <w:rFonts w:ascii="Cambria Math" w:eastAsia="宋体" w:hAnsi="Cambria Math"/>
                <w:szCs w:val="21"/>
              </w:rPr>
              <m:t>K</m:t>
            </m:r>
          </m:e>
          <m:sub>
            <m:sSub>
              <m:sSubPr>
                <m:ctrlPr>
                  <w:rPr>
                    <w:rFonts w:ascii="Cambria Math" w:eastAsia="宋体" w:hAnsi="Cambria Math"/>
                    <w:i/>
                    <w:szCs w:val="21"/>
                  </w:rPr>
                </m:ctrlPr>
              </m:sSubPr>
              <m:e>
                <m:r>
                  <w:rPr>
                    <w:rFonts w:ascii="Cambria Math" w:eastAsia="宋体" w:hAnsi="Cambria Math"/>
                    <w:szCs w:val="21"/>
                  </w:rPr>
                  <m:t>T</m:t>
                </m:r>
              </m:e>
              <m:sub>
                <m:r>
                  <w:rPr>
                    <w:rFonts w:ascii="Cambria Math" w:eastAsia="宋体" w:hAnsi="Cambria Math"/>
                    <w:szCs w:val="21"/>
                  </w:rPr>
                  <m:t>2</m:t>
                </m:r>
              </m:sub>
            </m:sSub>
          </m:sub>
        </m:sSub>
      </m:oMath>
      <w:r>
        <w:t>分别为</w:t>
      </w:r>
      <w:r>
        <w:rPr>
          <w:rFonts w:ascii="Times New Roman" w:hAnsi="Times New Roman"/>
        </w:rPr>
        <w:t>1</w:t>
      </w:r>
      <w:r>
        <w:t>号</w:t>
      </w:r>
      <w:r>
        <w:rPr>
          <w:rFonts w:ascii="Times New Roman" w:hAnsi="Times New Roman"/>
        </w:rPr>
        <w:t>FBG</w:t>
      </w:r>
      <w:r>
        <w:t>和</w:t>
      </w:r>
      <w:r>
        <w:rPr>
          <w:rFonts w:ascii="Times New Roman" w:hAnsi="Times New Roman"/>
        </w:rPr>
        <w:t>2</w:t>
      </w:r>
      <w:r>
        <w:t>号</w:t>
      </w:r>
      <w:r>
        <w:rPr>
          <w:rFonts w:ascii="Times New Roman" w:hAnsi="Times New Roman"/>
        </w:rPr>
        <w:t>FBG</w:t>
      </w:r>
      <w:r>
        <w:t>的温度灵敏度。</w:t>
      </w:r>
      <w:r>
        <w:rPr>
          <w:rFonts w:hint="eastAsia"/>
        </w:rPr>
        <w:t>根据上述标定实验已知</w:t>
      </w:r>
      <m:oMath>
        <m:sSub>
          <m:sSubPr>
            <m:ctrlPr>
              <w:rPr>
                <w:rFonts w:ascii="Cambria Math" w:eastAsia="宋体" w:hAnsi="Cambria Math"/>
                <w:i/>
                <w:szCs w:val="21"/>
              </w:rPr>
            </m:ctrlPr>
          </m:sSubPr>
          <m:e>
            <m:r>
              <w:rPr>
                <w:rFonts w:ascii="Cambria Math" w:eastAsia="宋体" w:hAnsi="Cambria Math"/>
                <w:szCs w:val="21"/>
              </w:rPr>
              <m:t>K</m:t>
            </m:r>
          </m:e>
          <m:sub>
            <m:sSub>
              <m:sSubPr>
                <m:ctrlPr>
                  <w:rPr>
                    <w:rFonts w:ascii="Cambria Math" w:eastAsia="宋体" w:hAnsi="Cambria Math"/>
                    <w:i/>
                    <w:szCs w:val="21"/>
                  </w:rPr>
                </m:ctrlPr>
              </m:sSubPr>
              <m:e>
                <m:r>
                  <w:rPr>
                    <w:rFonts w:ascii="Cambria Math" w:eastAsia="宋体" w:hAnsi="Cambria Math"/>
                    <w:szCs w:val="21"/>
                  </w:rPr>
                  <m:t>T</m:t>
                </m:r>
              </m:e>
              <m:sub>
                <m:r>
                  <w:rPr>
                    <w:rFonts w:ascii="Cambria Math" w:eastAsia="宋体" w:hAnsi="Cambria Math"/>
                    <w:szCs w:val="21"/>
                  </w:rPr>
                  <m:t>1</m:t>
                </m:r>
              </m:sub>
            </m:sSub>
          </m:sub>
        </m:sSub>
        <m:r>
          <w:rPr>
            <w:rFonts w:ascii="Cambria Math" w:hAnsi="Cambria Math"/>
          </w:rPr>
          <m:t>=16.41</m:t>
        </m:r>
        <m:r>
          <m:rPr>
            <m:sty m:val="p"/>
          </m:rPr>
          <w:rPr>
            <w:rFonts w:ascii="Cambria Math" w:hAnsi="Cambria Math"/>
          </w:rPr>
          <m:t>pm/℃</m:t>
        </m:r>
      </m:oMath>
      <w:r>
        <w:rPr>
          <w:rFonts w:ascii="Times New Roman" w:hAnsi="Times New Roman" w:hint="eastAsia"/>
        </w:rPr>
        <w:t>，</w:t>
      </w:r>
      <m:oMath>
        <m:sSub>
          <m:sSubPr>
            <m:ctrlPr>
              <w:rPr>
                <w:rFonts w:ascii="Cambria Math" w:eastAsia="宋体" w:hAnsi="Cambria Math"/>
                <w:i/>
                <w:szCs w:val="21"/>
              </w:rPr>
            </m:ctrlPr>
          </m:sSubPr>
          <m:e>
            <m:r>
              <w:rPr>
                <w:rFonts w:ascii="Cambria Math" w:eastAsia="宋体" w:hAnsi="Cambria Math"/>
                <w:szCs w:val="21"/>
              </w:rPr>
              <m:t>K</m:t>
            </m:r>
          </m:e>
          <m:sub>
            <m:sSub>
              <m:sSubPr>
                <m:ctrlPr>
                  <w:rPr>
                    <w:rFonts w:ascii="Cambria Math" w:eastAsia="宋体" w:hAnsi="Cambria Math"/>
                    <w:i/>
                    <w:szCs w:val="21"/>
                  </w:rPr>
                </m:ctrlPr>
              </m:sSubPr>
              <m:e>
                <m:r>
                  <w:rPr>
                    <w:rFonts w:ascii="Cambria Math" w:eastAsia="宋体" w:hAnsi="Cambria Math"/>
                    <w:szCs w:val="21"/>
                  </w:rPr>
                  <m:t>T</m:t>
                </m:r>
              </m:e>
              <m:sub>
                <m:r>
                  <w:rPr>
                    <w:rFonts w:ascii="Cambria Math" w:eastAsia="宋体" w:hAnsi="Cambria Math"/>
                    <w:szCs w:val="21"/>
                  </w:rPr>
                  <m:t>2</m:t>
                </m:r>
              </m:sub>
            </m:sSub>
          </m:sub>
        </m:sSub>
        <m:r>
          <w:rPr>
            <w:rFonts w:ascii="Cambria Math" w:hAnsi="Cambria Math"/>
          </w:rPr>
          <m:t>=17</m:t>
        </m:r>
        <m:r>
          <m:rPr>
            <m:sty m:val="p"/>
          </m:rPr>
          <w:rPr>
            <w:rFonts w:ascii="Cambria Math" w:hAnsi="Cambria Math"/>
          </w:rPr>
          <m:t>pm/℃</m:t>
        </m:r>
      </m:oMath>
      <w:r>
        <w:rPr>
          <w:rFonts w:ascii="Times New Roman" w:hAnsi="Times New Roman" w:hint="eastAsia"/>
        </w:rPr>
        <w:t>。</w:t>
      </w:r>
    </w:p>
    <w:p w14:paraId="3D68BDA3" w14:textId="77777777" w:rsidR="00D82D06" w:rsidRDefault="00882080">
      <w:pPr>
        <w:pStyle w:val="af8"/>
      </w:pPr>
      <w:r>
        <w:rPr>
          <w:rFonts w:hint="eastAsia"/>
        </w:rPr>
        <w:t>由此可得，</w:t>
      </w:r>
      <w:r>
        <w:t>通过检测</w:t>
      </w:r>
      <w:r>
        <w:rPr>
          <w:rFonts w:hint="eastAsia"/>
        </w:rPr>
        <w:t>2</w:t>
      </w:r>
      <w:r>
        <w:t>根</w:t>
      </w:r>
      <w:r>
        <w:rPr>
          <w:rFonts w:ascii="Times New Roman" w:hAnsi="Times New Roman"/>
        </w:rPr>
        <w:t>FBG</w:t>
      </w:r>
      <w:r>
        <w:t>波长的差值</w:t>
      </w:r>
      <w:r>
        <w:rPr>
          <w:rFonts w:hint="eastAsia"/>
        </w:rPr>
        <w:t>就能</w:t>
      </w:r>
      <w:r>
        <w:t>得到被测物体的应变和温度，具体结果由式</w:t>
      </w:r>
      <w:r>
        <w:rPr>
          <w:rFonts w:hint="eastAsia"/>
        </w:rPr>
        <w:t>(13)</w:t>
      </w:r>
      <w:r>
        <w:t>可得</w:t>
      </w:r>
    </w:p>
    <w:p w14:paraId="763FDEE4" w14:textId="77777777" w:rsidR="00D82D06" w:rsidRDefault="00882080">
      <w:pPr>
        <w:adjustRightInd w:val="0"/>
        <w:snapToGrid w:val="0"/>
        <w:ind w:firstLineChars="200" w:firstLine="420"/>
        <w:jc w:val="left"/>
        <w:rPr>
          <w:szCs w:val="21"/>
        </w:rPr>
      </w:pPr>
      <m:oMathPara>
        <m:oMath>
          <m:d>
            <m:dPr>
              <m:begChr m:val="["/>
              <m:endChr m:val="]"/>
              <m:ctrlPr>
                <w:rPr>
                  <w:rFonts w:ascii="Cambria Math" w:hAnsi="Cambria Math"/>
                  <w:i/>
                  <w:szCs w:val="21"/>
                </w:rPr>
              </m:ctrlPr>
            </m:dPr>
            <m:e>
              <m:m>
                <m:mPr>
                  <m:mcs>
                    <m:mc>
                      <m:mcPr>
                        <m:count m:val="1"/>
                        <m:mcJc m:val="center"/>
                      </m:mcPr>
                    </m:mc>
                  </m:mcs>
                  <m:ctrlPr>
                    <w:rPr>
                      <w:rFonts w:ascii="Cambria Math" w:hAnsi="Cambria Math"/>
                      <w:i/>
                      <w:szCs w:val="21"/>
                    </w:rPr>
                  </m:ctrlPr>
                </m:mPr>
                <m:mr>
                  <m:e>
                    <m:r>
                      <w:rPr>
                        <w:rFonts w:ascii="Cambria Math" w:hAnsi="Cambria Math"/>
                        <w:szCs w:val="21"/>
                      </w:rPr>
                      <m:t>∆</m:t>
                    </m:r>
                    <m:r>
                      <w:rPr>
                        <w:rFonts w:ascii="Cambria Math" w:hAnsi="Cambria Math"/>
                        <w:szCs w:val="21"/>
                      </w:rPr>
                      <m:t>ε</m:t>
                    </m:r>
                  </m:e>
                </m:mr>
                <m:mr>
                  <m:e>
                    <m:r>
                      <w:rPr>
                        <w:rFonts w:ascii="Cambria Math" w:hAnsi="Cambria Math"/>
                        <w:szCs w:val="21"/>
                      </w:rPr>
                      <m:t>∆</m:t>
                    </m:r>
                    <m:r>
                      <w:rPr>
                        <w:rFonts w:ascii="Cambria Math" w:hAnsi="Cambria Math"/>
                        <w:szCs w:val="21"/>
                      </w:rPr>
                      <m:t>T</m:t>
                    </m:r>
                  </m:e>
                </m:mr>
              </m:m>
            </m:e>
          </m:d>
          <m:r>
            <w:rPr>
              <w:rFonts w:ascii="Cambria Math" w:hAnsi="Cambria Math"/>
              <w:szCs w:val="21"/>
            </w:rPr>
            <m:t>=</m:t>
          </m:r>
          <m:f>
            <m:fPr>
              <m:ctrlPr>
                <w:rPr>
                  <w:rFonts w:ascii="Cambria Math" w:hAnsi="Cambria Math"/>
                  <w:i/>
                  <w:szCs w:val="21"/>
                </w:rPr>
              </m:ctrlPr>
            </m:fPr>
            <m:num>
              <m:r>
                <w:rPr>
                  <w:rFonts w:ascii="Cambria Math" w:hAnsi="Cambria Math"/>
                  <w:szCs w:val="21"/>
                </w:rPr>
                <m:t>1</m:t>
              </m:r>
            </m:num>
            <m:den>
              <m:sSub>
                <m:sSubPr>
                  <m:ctrlPr>
                    <w:rPr>
                      <w:rFonts w:ascii="Cambria Math" w:eastAsia="宋体" w:hAnsi="Cambria Math"/>
                      <w:i/>
                      <w:szCs w:val="21"/>
                    </w:rPr>
                  </m:ctrlPr>
                </m:sSubPr>
                <m:e>
                  <m:r>
                    <w:rPr>
                      <w:rFonts w:ascii="Cambria Math" w:eastAsia="宋体" w:hAnsi="Cambria Math"/>
                      <w:szCs w:val="21"/>
                    </w:rPr>
                    <m:t>K</m:t>
                  </m:r>
                </m:e>
                <m:sub>
                  <m:sSub>
                    <m:sSubPr>
                      <m:ctrlPr>
                        <w:rPr>
                          <w:rFonts w:ascii="Cambria Math" w:eastAsia="宋体" w:hAnsi="Cambria Math"/>
                          <w:i/>
                          <w:szCs w:val="21"/>
                        </w:rPr>
                      </m:ctrlPr>
                    </m:sSubPr>
                    <m:e>
                      <m:r>
                        <w:rPr>
                          <w:rFonts w:ascii="Cambria Math" w:eastAsia="宋体" w:hAnsi="Cambria Math"/>
                          <w:szCs w:val="21"/>
                        </w:rPr>
                        <m:t>ε</m:t>
                      </m:r>
                    </m:e>
                    <m:sub>
                      <m:r>
                        <w:rPr>
                          <w:rFonts w:ascii="Cambria Math" w:eastAsia="宋体" w:hAnsi="Cambria Math"/>
                          <w:szCs w:val="21"/>
                        </w:rPr>
                        <m:t>1</m:t>
                      </m:r>
                    </m:sub>
                  </m:sSub>
                </m:sub>
              </m:sSub>
              <m:r>
                <w:rPr>
                  <w:rFonts w:ascii="Cambria Math" w:hAnsi="Cambria Math"/>
                  <w:szCs w:val="21"/>
                </w:rPr>
                <m:t>∙</m:t>
              </m:r>
              <m:sSub>
                <m:sSubPr>
                  <m:ctrlPr>
                    <w:rPr>
                      <w:rFonts w:ascii="Cambria Math" w:eastAsia="宋体" w:hAnsi="Cambria Math"/>
                      <w:i/>
                      <w:szCs w:val="21"/>
                    </w:rPr>
                  </m:ctrlPr>
                </m:sSubPr>
                <m:e>
                  <m:r>
                    <w:rPr>
                      <w:rFonts w:ascii="Cambria Math" w:eastAsia="宋体" w:hAnsi="Cambria Math"/>
                      <w:szCs w:val="21"/>
                    </w:rPr>
                    <m:t>K</m:t>
                  </m:r>
                </m:e>
                <m:sub>
                  <m:sSub>
                    <m:sSubPr>
                      <m:ctrlPr>
                        <w:rPr>
                          <w:rFonts w:ascii="Cambria Math" w:eastAsia="宋体" w:hAnsi="Cambria Math"/>
                          <w:i/>
                          <w:szCs w:val="21"/>
                        </w:rPr>
                      </m:ctrlPr>
                    </m:sSubPr>
                    <m:e>
                      <m:r>
                        <w:rPr>
                          <w:rFonts w:ascii="Cambria Math" w:eastAsia="宋体" w:hAnsi="Cambria Math"/>
                          <w:szCs w:val="21"/>
                        </w:rPr>
                        <m:t>T</m:t>
                      </m:r>
                    </m:e>
                    <m:sub>
                      <m:r>
                        <w:rPr>
                          <w:rFonts w:ascii="Cambria Math" w:eastAsia="宋体" w:hAnsi="Cambria Math"/>
                          <w:szCs w:val="21"/>
                        </w:rPr>
                        <m:t>2</m:t>
                      </m:r>
                    </m:sub>
                  </m:sSub>
                </m:sub>
              </m:sSub>
              <m:r>
                <w:rPr>
                  <w:rFonts w:ascii="Cambria Math" w:hAnsi="Cambria Math"/>
                  <w:szCs w:val="21"/>
                </w:rPr>
                <m:t>-</m:t>
              </m:r>
              <m:sSub>
                <m:sSubPr>
                  <m:ctrlPr>
                    <w:rPr>
                      <w:rFonts w:ascii="Cambria Math" w:eastAsia="宋体" w:hAnsi="Cambria Math"/>
                      <w:i/>
                      <w:szCs w:val="21"/>
                    </w:rPr>
                  </m:ctrlPr>
                </m:sSubPr>
                <m:e>
                  <m:r>
                    <w:rPr>
                      <w:rFonts w:ascii="Cambria Math" w:eastAsia="宋体" w:hAnsi="Cambria Math"/>
                      <w:szCs w:val="21"/>
                    </w:rPr>
                    <m:t>K</m:t>
                  </m:r>
                </m:e>
                <m:sub>
                  <m:sSub>
                    <m:sSubPr>
                      <m:ctrlPr>
                        <w:rPr>
                          <w:rFonts w:ascii="Cambria Math" w:eastAsia="宋体" w:hAnsi="Cambria Math"/>
                          <w:i/>
                          <w:szCs w:val="21"/>
                        </w:rPr>
                      </m:ctrlPr>
                    </m:sSubPr>
                    <m:e>
                      <m:r>
                        <w:rPr>
                          <w:rFonts w:ascii="Cambria Math" w:eastAsia="宋体" w:hAnsi="Cambria Math"/>
                          <w:szCs w:val="21"/>
                        </w:rPr>
                        <m:t>ε</m:t>
                      </m:r>
                    </m:e>
                    <m:sub>
                      <m:r>
                        <w:rPr>
                          <w:rFonts w:ascii="Cambria Math" w:eastAsia="宋体" w:hAnsi="Cambria Math"/>
                          <w:szCs w:val="21"/>
                        </w:rPr>
                        <m:t>2</m:t>
                      </m:r>
                    </m:sub>
                  </m:sSub>
                </m:sub>
              </m:sSub>
              <m:r>
                <w:rPr>
                  <w:rFonts w:ascii="Cambria Math" w:hAnsi="Cambria Math"/>
                  <w:szCs w:val="21"/>
                </w:rPr>
                <m:t>∙</m:t>
              </m:r>
              <m:sSub>
                <m:sSubPr>
                  <m:ctrlPr>
                    <w:rPr>
                      <w:rFonts w:ascii="Cambria Math" w:eastAsia="宋体" w:hAnsi="Cambria Math"/>
                      <w:i/>
                      <w:szCs w:val="21"/>
                    </w:rPr>
                  </m:ctrlPr>
                </m:sSubPr>
                <m:e>
                  <m:r>
                    <w:rPr>
                      <w:rFonts w:ascii="Cambria Math" w:eastAsia="宋体" w:hAnsi="Cambria Math"/>
                      <w:szCs w:val="21"/>
                    </w:rPr>
                    <m:t>K</m:t>
                  </m:r>
                </m:e>
                <m:sub>
                  <m:sSub>
                    <m:sSubPr>
                      <m:ctrlPr>
                        <w:rPr>
                          <w:rFonts w:ascii="Cambria Math" w:eastAsia="宋体" w:hAnsi="Cambria Math"/>
                          <w:i/>
                          <w:szCs w:val="21"/>
                        </w:rPr>
                      </m:ctrlPr>
                    </m:sSubPr>
                    <m:e>
                      <m:r>
                        <w:rPr>
                          <w:rFonts w:ascii="Cambria Math" w:eastAsia="宋体" w:hAnsi="Cambria Math"/>
                          <w:szCs w:val="21"/>
                        </w:rPr>
                        <m:t>T</m:t>
                      </m:r>
                    </m:e>
                    <m:sub>
                      <m:r>
                        <w:rPr>
                          <w:rFonts w:ascii="Cambria Math" w:eastAsia="宋体" w:hAnsi="Cambria Math"/>
                          <w:szCs w:val="21"/>
                        </w:rPr>
                        <m:t>1</m:t>
                      </m:r>
                    </m:sub>
                  </m:sSub>
                </m:sub>
              </m:sSub>
            </m:den>
          </m:f>
          <m:d>
            <m:dPr>
              <m:begChr m:val="["/>
              <m:endChr m:val="]"/>
              <m:ctrlPr>
                <w:rPr>
                  <w:rFonts w:ascii="Cambria Math" w:hAnsi="Cambria Math"/>
                  <w:i/>
                  <w:szCs w:val="21"/>
                </w:rPr>
              </m:ctrlPr>
            </m:dPr>
            <m:e>
              <m:m>
                <m:mPr>
                  <m:mcs>
                    <m:mc>
                      <m:mcPr>
                        <m:count m:val="2"/>
                        <m:mcJc m:val="center"/>
                      </m:mcPr>
                    </m:mc>
                  </m:mcs>
                  <m:ctrlPr>
                    <w:rPr>
                      <w:rFonts w:ascii="Cambria Math" w:hAnsi="Cambria Math"/>
                      <w:i/>
                      <w:szCs w:val="21"/>
                    </w:rPr>
                  </m:ctrlPr>
                </m:mPr>
                <m:mr>
                  <m:e>
                    <m:sSub>
                      <m:sSubPr>
                        <m:ctrlPr>
                          <w:rPr>
                            <w:rFonts w:ascii="Cambria Math" w:eastAsia="宋体" w:hAnsi="Cambria Math"/>
                            <w:i/>
                            <w:szCs w:val="21"/>
                          </w:rPr>
                        </m:ctrlPr>
                      </m:sSubPr>
                      <m:e>
                        <m:r>
                          <w:rPr>
                            <w:rFonts w:ascii="Cambria Math" w:eastAsia="宋体" w:hAnsi="Cambria Math"/>
                            <w:szCs w:val="21"/>
                          </w:rPr>
                          <m:t>K</m:t>
                        </m:r>
                      </m:e>
                      <m:sub>
                        <m:sSub>
                          <m:sSubPr>
                            <m:ctrlPr>
                              <w:rPr>
                                <w:rFonts w:ascii="Cambria Math" w:eastAsia="宋体" w:hAnsi="Cambria Math"/>
                                <w:i/>
                                <w:szCs w:val="21"/>
                              </w:rPr>
                            </m:ctrlPr>
                          </m:sSubPr>
                          <m:e>
                            <m:r>
                              <w:rPr>
                                <w:rFonts w:ascii="Cambria Math" w:eastAsia="宋体" w:hAnsi="Cambria Math"/>
                                <w:szCs w:val="21"/>
                              </w:rPr>
                              <m:t>T</m:t>
                            </m:r>
                          </m:e>
                          <m:sub>
                            <m:r>
                              <w:rPr>
                                <w:rFonts w:ascii="Cambria Math" w:eastAsia="宋体" w:hAnsi="Cambria Math"/>
                                <w:szCs w:val="21"/>
                              </w:rPr>
                              <m:t>2</m:t>
                            </m:r>
                          </m:sub>
                        </m:sSub>
                      </m:sub>
                    </m:sSub>
                  </m:e>
                  <m:e>
                    <m:r>
                      <w:rPr>
                        <w:rFonts w:ascii="Cambria Math" w:hAnsi="Cambria Math"/>
                        <w:szCs w:val="21"/>
                      </w:rPr>
                      <m:t>-</m:t>
                    </m:r>
                    <m:sSub>
                      <m:sSubPr>
                        <m:ctrlPr>
                          <w:rPr>
                            <w:rFonts w:ascii="Cambria Math" w:eastAsia="宋体" w:hAnsi="Cambria Math"/>
                            <w:i/>
                            <w:szCs w:val="21"/>
                          </w:rPr>
                        </m:ctrlPr>
                      </m:sSubPr>
                      <m:e>
                        <m:r>
                          <w:rPr>
                            <w:rFonts w:ascii="Cambria Math" w:eastAsia="宋体" w:hAnsi="Cambria Math"/>
                            <w:szCs w:val="21"/>
                          </w:rPr>
                          <m:t>K</m:t>
                        </m:r>
                      </m:e>
                      <m:sub>
                        <m:sSub>
                          <m:sSubPr>
                            <m:ctrlPr>
                              <w:rPr>
                                <w:rFonts w:ascii="Cambria Math" w:eastAsia="宋体" w:hAnsi="Cambria Math"/>
                                <w:i/>
                                <w:szCs w:val="21"/>
                              </w:rPr>
                            </m:ctrlPr>
                          </m:sSubPr>
                          <m:e>
                            <m:r>
                              <w:rPr>
                                <w:rFonts w:ascii="Cambria Math" w:eastAsia="宋体" w:hAnsi="Cambria Math"/>
                                <w:szCs w:val="21"/>
                              </w:rPr>
                              <m:t>T</m:t>
                            </m:r>
                          </m:e>
                          <m:sub>
                            <m:r>
                              <w:rPr>
                                <w:rFonts w:ascii="Cambria Math" w:eastAsia="宋体" w:hAnsi="Cambria Math"/>
                                <w:szCs w:val="21"/>
                              </w:rPr>
                              <m:t>1</m:t>
                            </m:r>
                          </m:sub>
                        </m:sSub>
                      </m:sub>
                    </m:sSub>
                  </m:e>
                </m:mr>
                <m:mr>
                  <m:e>
                    <m:r>
                      <w:rPr>
                        <w:rFonts w:ascii="Cambria Math" w:hAnsi="Cambria Math"/>
                        <w:szCs w:val="21"/>
                      </w:rPr>
                      <m:t>-</m:t>
                    </m:r>
                    <m:sSub>
                      <m:sSubPr>
                        <m:ctrlPr>
                          <w:rPr>
                            <w:rFonts w:ascii="Cambria Math" w:eastAsia="宋体" w:hAnsi="Cambria Math"/>
                            <w:i/>
                            <w:szCs w:val="21"/>
                          </w:rPr>
                        </m:ctrlPr>
                      </m:sSubPr>
                      <m:e>
                        <m:r>
                          <w:rPr>
                            <w:rFonts w:ascii="Cambria Math" w:eastAsia="宋体" w:hAnsi="Cambria Math"/>
                            <w:szCs w:val="21"/>
                          </w:rPr>
                          <m:t>K</m:t>
                        </m:r>
                      </m:e>
                      <m:sub>
                        <m:sSub>
                          <m:sSubPr>
                            <m:ctrlPr>
                              <w:rPr>
                                <w:rFonts w:ascii="Cambria Math" w:eastAsia="宋体" w:hAnsi="Cambria Math"/>
                                <w:i/>
                                <w:szCs w:val="21"/>
                              </w:rPr>
                            </m:ctrlPr>
                          </m:sSubPr>
                          <m:e>
                            <m:r>
                              <w:rPr>
                                <w:rFonts w:ascii="Cambria Math" w:eastAsia="宋体" w:hAnsi="Cambria Math"/>
                                <w:szCs w:val="21"/>
                              </w:rPr>
                              <m:t>ε</m:t>
                            </m:r>
                          </m:e>
                          <m:sub>
                            <m:r>
                              <w:rPr>
                                <w:rFonts w:ascii="Cambria Math" w:eastAsia="宋体" w:hAnsi="Cambria Math"/>
                                <w:szCs w:val="21"/>
                              </w:rPr>
                              <m:t>2</m:t>
                            </m:r>
                          </m:sub>
                        </m:sSub>
                      </m:sub>
                    </m:sSub>
                  </m:e>
                  <m:e>
                    <m:sSub>
                      <m:sSubPr>
                        <m:ctrlPr>
                          <w:rPr>
                            <w:rFonts w:ascii="Cambria Math" w:eastAsia="宋体" w:hAnsi="Cambria Math"/>
                            <w:i/>
                            <w:szCs w:val="21"/>
                          </w:rPr>
                        </m:ctrlPr>
                      </m:sSubPr>
                      <m:e>
                        <m:r>
                          <w:rPr>
                            <w:rFonts w:ascii="Cambria Math" w:eastAsia="宋体" w:hAnsi="Cambria Math"/>
                            <w:szCs w:val="21"/>
                          </w:rPr>
                          <m:t>K</m:t>
                        </m:r>
                      </m:e>
                      <m:sub>
                        <m:sSub>
                          <m:sSubPr>
                            <m:ctrlPr>
                              <w:rPr>
                                <w:rFonts w:ascii="Cambria Math" w:eastAsia="宋体" w:hAnsi="Cambria Math"/>
                                <w:i/>
                                <w:szCs w:val="21"/>
                              </w:rPr>
                            </m:ctrlPr>
                          </m:sSubPr>
                          <m:e>
                            <m:r>
                              <w:rPr>
                                <w:rFonts w:ascii="Cambria Math" w:eastAsia="宋体" w:hAnsi="Cambria Math"/>
                                <w:szCs w:val="21"/>
                              </w:rPr>
                              <m:t>ε</m:t>
                            </m:r>
                          </m:e>
                          <m:sub>
                            <m:r>
                              <w:rPr>
                                <w:rFonts w:ascii="Cambria Math" w:eastAsia="宋体" w:hAnsi="Cambria Math"/>
                                <w:szCs w:val="21"/>
                              </w:rPr>
                              <m:t>1</m:t>
                            </m:r>
                          </m:sub>
                        </m:sSub>
                      </m:sub>
                    </m:sSub>
                  </m:e>
                </m:mr>
              </m:m>
            </m:e>
          </m:d>
          <m:d>
            <m:dPr>
              <m:begChr m:val="["/>
              <m:endChr m:val="]"/>
              <m:ctrlPr>
                <w:rPr>
                  <w:rFonts w:ascii="Cambria Math" w:hAnsi="Cambria Math"/>
                  <w:szCs w:val="21"/>
                </w:rPr>
              </m:ctrlPr>
            </m:dPr>
            <m:e>
              <m:m>
                <m:mPr>
                  <m:mcs>
                    <m:mc>
                      <m:mcPr>
                        <m:count m:val="1"/>
                        <m:mcJc m:val="center"/>
                      </m:mcPr>
                    </m:mc>
                  </m:mcs>
                  <m:ctrlPr>
                    <w:rPr>
                      <w:rFonts w:ascii="Cambria Math" w:hAnsi="Cambria Math"/>
                      <w:i/>
                      <w:szCs w:val="21"/>
                    </w:rPr>
                  </m:ctrlPr>
                </m:mPr>
                <m:mr>
                  <m:e>
                    <m:r>
                      <w:rPr>
                        <w:rFonts w:ascii="Cambria Math" w:hAnsi="Cambria Math"/>
                        <w:szCs w:val="21"/>
                      </w:rPr>
                      <m:t>∆</m:t>
                    </m:r>
                    <m:sSub>
                      <m:sSubPr>
                        <m:ctrlPr>
                          <w:rPr>
                            <w:rFonts w:ascii="Cambria Math" w:hAnsi="Cambria Math"/>
                            <w:i/>
                            <w:szCs w:val="21"/>
                          </w:rPr>
                        </m:ctrlPr>
                      </m:sSubPr>
                      <m:e>
                        <m:r>
                          <w:rPr>
                            <w:rFonts w:ascii="Cambria Math" w:hAnsi="Cambria Math"/>
                            <w:szCs w:val="21"/>
                          </w:rPr>
                          <m:t>λ</m:t>
                        </m:r>
                      </m:e>
                      <m:sub>
                        <m:sSub>
                          <m:sSubPr>
                            <m:ctrlPr>
                              <w:rPr>
                                <w:rFonts w:ascii="Cambria Math" w:hAnsi="Cambria Math"/>
                                <w:i/>
                                <w:szCs w:val="21"/>
                              </w:rPr>
                            </m:ctrlPr>
                          </m:sSubPr>
                          <m:e>
                            <m:r>
                              <w:rPr>
                                <w:rFonts w:ascii="Cambria Math" w:hAnsi="Cambria Math"/>
                                <w:szCs w:val="21"/>
                              </w:rPr>
                              <m:t>B</m:t>
                            </m:r>
                          </m:e>
                          <m:sub>
                            <m:r>
                              <w:rPr>
                                <w:rFonts w:ascii="Cambria Math" w:hAnsi="Cambria Math"/>
                                <w:szCs w:val="21"/>
                              </w:rPr>
                              <m:t>1</m:t>
                            </m:r>
                          </m:sub>
                        </m:sSub>
                      </m:sub>
                    </m:sSub>
                  </m:e>
                </m:mr>
                <m:mr>
                  <m:e>
                    <m:r>
                      <w:rPr>
                        <w:rFonts w:ascii="Cambria Math" w:hAnsi="Cambria Math"/>
                        <w:szCs w:val="21"/>
                      </w:rPr>
                      <m:t>∆</m:t>
                    </m:r>
                    <m:sSub>
                      <m:sSubPr>
                        <m:ctrlPr>
                          <w:rPr>
                            <w:rFonts w:ascii="Cambria Math" w:hAnsi="Cambria Math"/>
                            <w:i/>
                            <w:szCs w:val="21"/>
                          </w:rPr>
                        </m:ctrlPr>
                      </m:sSubPr>
                      <m:e>
                        <m:r>
                          <w:rPr>
                            <w:rFonts w:ascii="Cambria Math" w:hAnsi="Cambria Math"/>
                            <w:szCs w:val="21"/>
                          </w:rPr>
                          <m:t>λ</m:t>
                        </m:r>
                      </m:e>
                      <m:sub>
                        <m:sSub>
                          <m:sSubPr>
                            <m:ctrlPr>
                              <w:rPr>
                                <w:rFonts w:ascii="Cambria Math" w:hAnsi="Cambria Math"/>
                                <w:i/>
                                <w:szCs w:val="21"/>
                              </w:rPr>
                            </m:ctrlPr>
                          </m:sSubPr>
                          <m:e>
                            <m:r>
                              <w:rPr>
                                <w:rFonts w:ascii="Cambria Math" w:hAnsi="Cambria Math"/>
                                <w:szCs w:val="21"/>
                              </w:rPr>
                              <m:t>B</m:t>
                            </m:r>
                          </m:e>
                          <m:sub>
                            <m:r>
                              <w:rPr>
                                <w:rFonts w:ascii="Cambria Math" w:hAnsi="Cambria Math"/>
                                <w:szCs w:val="21"/>
                              </w:rPr>
                              <m:t>2</m:t>
                            </m:r>
                          </m:sub>
                        </m:sSub>
                      </m:sub>
                    </m:sSub>
                  </m:e>
                </m:mr>
              </m:m>
            </m:e>
          </m:d>
        </m:oMath>
      </m:oMathPara>
    </w:p>
    <w:p w14:paraId="0B56D860" w14:textId="77777777" w:rsidR="00D82D06" w:rsidRDefault="00882080">
      <w:pPr>
        <w:adjustRightInd w:val="0"/>
        <w:snapToGrid w:val="0"/>
        <w:ind w:firstLineChars="200" w:firstLine="420"/>
        <w:jc w:val="left"/>
        <w:rPr>
          <w:szCs w:val="21"/>
        </w:rPr>
      </w:pPr>
      <m:oMathPara>
        <m:oMath>
          <m:eqArr>
            <m:eqArrPr>
              <m:maxDist m:val="1"/>
              <m:ctrlPr>
                <w:rPr>
                  <w:rFonts w:ascii="Cambria Math" w:hAnsi="Cambria Math"/>
                  <w:bCs/>
                </w:rPr>
              </m:ctrlPr>
            </m:eqArrPr>
            <m:e>
              <m:d>
                <m:dPr>
                  <m:ctrlPr>
                    <w:rPr>
                      <w:rFonts w:ascii="Cambria Math" w:hAnsi="Cambria Math"/>
                      <w:szCs w:val="21"/>
                    </w:rPr>
                  </m:ctrlPr>
                </m:dPr>
                <m:e>
                  <m:sSub>
                    <m:sSubPr>
                      <m:ctrlPr>
                        <w:rPr>
                          <w:rFonts w:ascii="Cambria Math" w:eastAsia="宋体" w:hAnsi="Cambria Math"/>
                          <w:i/>
                          <w:szCs w:val="21"/>
                        </w:rPr>
                      </m:ctrlPr>
                    </m:sSubPr>
                    <m:e>
                      <m:r>
                        <w:rPr>
                          <w:rFonts w:ascii="Cambria Math" w:eastAsia="宋体" w:hAnsi="Cambria Math"/>
                          <w:szCs w:val="21"/>
                        </w:rPr>
                        <m:t>K</m:t>
                      </m:r>
                    </m:e>
                    <m:sub>
                      <m:sSub>
                        <m:sSubPr>
                          <m:ctrlPr>
                            <w:rPr>
                              <w:rFonts w:ascii="Cambria Math" w:eastAsia="宋体" w:hAnsi="Cambria Math"/>
                              <w:i/>
                              <w:szCs w:val="21"/>
                            </w:rPr>
                          </m:ctrlPr>
                        </m:sSubPr>
                        <m:e>
                          <m:r>
                            <w:rPr>
                              <w:rFonts w:ascii="Cambria Math" w:eastAsia="宋体" w:hAnsi="Cambria Math"/>
                              <w:szCs w:val="21"/>
                            </w:rPr>
                            <m:t>ε</m:t>
                          </m:r>
                        </m:e>
                        <m:sub>
                          <m:r>
                            <w:rPr>
                              <w:rFonts w:ascii="Cambria Math" w:eastAsia="宋体" w:hAnsi="Cambria Math"/>
                              <w:szCs w:val="21"/>
                            </w:rPr>
                            <m:t>1</m:t>
                          </m:r>
                        </m:sub>
                      </m:sSub>
                    </m:sub>
                  </m:sSub>
                  <m:r>
                    <w:rPr>
                      <w:rFonts w:ascii="Cambria Math" w:hAnsi="Cambria Math"/>
                      <w:szCs w:val="21"/>
                    </w:rPr>
                    <m:t>∙</m:t>
                  </m:r>
                  <m:sSub>
                    <m:sSubPr>
                      <m:ctrlPr>
                        <w:rPr>
                          <w:rFonts w:ascii="Cambria Math" w:eastAsia="宋体" w:hAnsi="Cambria Math"/>
                          <w:i/>
                          <w:szCs w:val="21"/>
                        </w:rPr>
                      </m:ctrlPr>
                    </m:sSubPr>
                    <m:e>
                      <m:r>
                        <w:rPr>
                          <w:rFonts w:ascii="Cambria Math" w:eastAsia="宋体" w:hAnsi="Cambria Math"/>
                          <w:szCs w:val="21"/>
                        </w:rPr>
                        <m:t>K</m:t>
                      </m:r>
                    </m:e>
                    <m:sub>
                      <m:sSub>
                        <m:sSubPr>
                          <m:ctrlPr>
                            <w:rPr>
                              <w:rFonts w:ascii="Cambria Math" w:eastAsia="宋体" w:hAnsi="Cambria Math"/>
                              <w:i/>
                              <w:szCs w:val="21"/>
                            </w:rPr>
                          </m:ctrlPr>
                        </m:sSubPr>
                        <m:e>
                          <m:r>
                            <w:rPr>
                              <w:rFonts w:ascii="Cambria Math" w:eastAsia="宋体" w:hAnsi="Cambria Math"/>
                              <w:szCs w:val="21"/>
                            </w:rPr>
                            <m:t>T</m:t>
                          </m:r>
                        </m:e>
                        <m:sub>
                          <m:r>
                            <w:rPr>
                              <w:rFonts w:ascii="Cambria Math" w:eastAsia="宋体" w:hAnsi="Cambria Math"/>
                              <w:szCs w:val="21"/>
                            </w:rPr>
                            <m:t>2</m:t>
                          </m:r>
                        </m:sub>
                      </m:sSub>
                    </m:sub>
                  </m:sSub>
                  <m:r>
                    <m:rPr>
                      <m:sty m:val="p"/>
                    </m:rPr>
                    <w:rPr>
                      <w:rFonts w:ascii="Cambria Math" w:hAnsi="Cambria Math"/>
                      <w:szCs w:val="21"/>
                    </w:rPr>
                    <m:t>≠</m:t>
                  </m:r>
                  <m:sSub>
                    <m:sSubPr>
                      <m:ctrlPr>
                        <w:rPr>
                          <w:rFonts w:ascii="Cambria Math" w:eastAsia="宋体" w:hAnsi="Cambria Math"/>
                          <w:i/>
                          <w:szCs w:val="21"/>
                        </w:rPr>
                      </m:ctrlPr>
                    </m:sSubPr>
                    <m:e>
                      <m:r>
                        <w:rPr>
                          <w:rFonts w:ascii="Cambria Math" w:eastAsia="宋体" w:hAnsi="Cambria Math"/>
                          <w:szCs w:val="21"/>
                        </w:rPr>
                        <m:t>K</m:t>
                      </m:r>
                    </m:e>
                    <m:sub>
                      <m:sSub>
                        <m:sSubPr>
                          <m:ctrlPr>
                            <w:rPr>
                              <w:rFonts w:ascii="Cambria Math" w:eastAsia="宋体" w:hAnsi="Cambria Math"/>
                              <w:i/>
                              <w:szCs w:val="21"/>
                            </w:rPr>
                          </m:ctrlPr>
                        </m:sSubPr>
                        <m:e>
                          <m:r>
                            <w:rPr>
                              <w:rFonts w:ascii="Cambria Math" w:eastAsia="宋体" w:hAnsi="Cambria Math"/>
                              <w:szCs w:val="21"/>
                            </w:rPr>
                            <m:t>ε</m:t>
                          </m:r>
                        </m:e>
                        <m:sub>
                          <m:r>
                            <w:rPr>
                              <w:rFonts w:ascii="Cambria Math" w:eastAsia="宋体" w:hAnsi="Cambria Math"/>
                              <w:szCs w:val="21"/>
                            </w:rPr>
                            <m:t>2</m:t>
                          </m:r>
                        </m:sub>
                      </m:sSub>
                    </m:sub>
                  </m:sSub>
                  <m:r>
                    <w:rPr>
                      <w:rFonts w:ascii="Cambria Math" w:hAnsi="Cambria Math"/>
                      <w:szCs w:val="21"/>
                    </w:rPr>
                    <m:t>∙</m:t>
                  </m:r>
                  <m:sSub>
                    <m:sSubPr>
                      <m:ctrlPr>
                        <w:rPr>
                          <w:rFonts w:ascii="Cambria Math" w:eastAsia="宋体" w:hAnsi="Cambria Math"/>
                          <w:i/>
                          <w:szCs w:val="21"/>
                        </w:rPr>
                      </m:ctrlPr>
                    </m:sSubPr>
                    <m:e>
                      <m:r>
                        <w:rPr>
                          <w:rFonts w:ascii="Cambria Math" w:eastAsia="宋体" w:hAnsi="Cambria Math"/>
                          <w:szCs w:val="21"/>
                        </w:rPr>
                        <m:t>K</m:t>
                      </m:r>
                    </m:e>
                    <m:sub>
                      <m:sSub>
                        <m:sSubPr>
                          <m:ctrlPr>
                            <w:rPr>
                              <w:rFonts w:ascii="Cambria Math" w:eastAsia="宋体" w:hAnsi="Cambria Math"/>
                              <w:i/>
                              <w:szCs w:val="21"/>
                            </w:rPr>
                          </m:ctrlPr>
                        </m:sSubPr>
                        <m:e>
                          <m:r>
                            <w:rPr>
                              <w:rFonts w:ascii="Cambria Math" w:eastAsia="宋体" w:hAnsi="Cambria Math"/>
                              <w:szCs w:val="21"/>
                            </w:rPr>
                            <m:t>T</m:t>
                          </m:r>
                        </m:e>
                        <m:sub>
                          <m:r>
                            <w:rPr>
                              <w:rFonts w:ascii="Cambria Math" w:eastAsia="宋体" w:hAnsi="Cambria Math"/>
                              <w:szCs w:val="21"/>
                            </w:rPr>
                            <m:t>1</m:t>
                          </m:r>
                        </m:sub>
                      </m:sSub>
                    </m:sub>
                  </m:sSub>
                </m:e>
              </m:d>
              <m:r>
                <w:rPr>
                  <w:rFonts w:ascii="Cambria Math" w:hAnsi="Cambria Math"/>
                  <w:szCs w:val="21"/>
                </w:rPr>
                <m:t>#</m:t>
              </m:r>
              <m:d>
                <m:dPr>
                  <m:begChr m:val="（"/>
                  <m:endChr m:val="）"/>
                  <m:ctrlPr>
                    <w:rPr>
                      <w:rFonts w:ascii="Cambria Math" w:hAnsi="Cambria Math"/>
                      <w:bCs/>
                    </w:rPr>
                  </m:ctrlPr>
                </m:dPr>
                <m:e>
                  <m:r>
                    <m:rPr>
                      <m:sty m:val="p"/>
                    </m:rPr>
                    <w:rPr>
                      <w:rFonts w:ascii="Cambria Math" w:hAnsi="Cambria Math"/>
                    </w:rPr>
                    <m:t>13</m:t>
                  </m:r>
                </m:e>
              </m:d>
              <m:ctrlPr>
                <w:rPr>
                  <w:rFonts w:ascii="Cambria Math" w:hAnsi="Cambria Math"/>
                  <w:i/>
                  <w:szCs w:val="21"/>
                </w:rPr>
              </m:ctrlPr>
            </m:e>
          </m:eqArr>
        </m:oMath>
      </m:oMathPara>
    </w:p>
    <w:p w14:paraId="655B2CDA" w14:textId="77777777" w:rsidR="00D82D06" w:rsidRDefault="00882080">
      <w:pPr>
        <w:pStyle w:val="af8"/>
      </w:pPr>
      <w:r>
        <w:rPr>
          <w:rFonts w:hint="eastAsia"/>
        </w:rPr>
        <w:t>因此，该传感器可以利用温度补偿</w:t>
      </w:r>
      <w:r>
        <w:rPr>
          <w:rFonts w:ascii="Times New Roman" w:hAnsi="Times New Roman"/>
        </w:rPr>
        <w:t>FBG</w:t>
      </w:r>
      <w:r>
        <w:rPr>
          <w:rFonts w:hint="eastAsia"/>
        </w:rPr>
        <w:t>消除环境温度变化对测量结果的干扰，实现更高精度和更为稳定的测量。</w:t>
      </w:r>
    </w:p>
    <w:p w14:paraId="6BB60658" w14:textId="0D6E1A33" w:rsidR="00D82D06" w:rsidRDefault="00D82D06">
      <w:pPr>
        <w:jc w:val="left"/>
        <w:rPr>
          <w:rFonts w:ascii="Times New Roman" w:eastAsia="宋体" w:hAnsi="Times New Roman" w:hint="eastAsia"/>
          <w:b/>
          <w:sz w:val="24"/>
          <w:szCs w:val="24"/>
        </w:rPr>
      </w:pPr>
    </w:p>
    <w:p w14:paraId="2940FD50" w14:textId="77777777" w:rsidR="00D82D06" w:rsidRDefault="00882080">
      <w:pPr>
        <w:jc w:val="left"/>
        <w:rPr>
          <w:rFonts w:ascii="Times New Roman" w:eastAsia="宋体" w:hAnsi="Times New Roman"/>
          <w:b/>
          <w:sz w:val="24"/>
          <w:szCs w:val="24"/>
        </w:rPr>
      </w:pPr>
      <w:r>
        <w:rPr>
          <w:rFonts w:ascii="Times New Roman" w:eastAsia="宋体" w:hAnsi="Times New Roman"/>
          <w:b/>
          <w:sz w:val="24"/>
          <w:szCs w:val="24"/>
        </w:rPr>
        <w:t xml:space="preserve">5 </w:t>
      </w:r>
      <w:r>
        <w:rPr>
          <w:rFonts w:ascii="Times New Roman" w:eastAsia="宋体" w:hAnsi="Times New Roman" w:hint="eastAsia"/>
          <w:b/>
          <w:sz w:val="24"/>
          <w:szCs w:val="24"/>
        </w:rPr>
        <w:t>结束</w:t>
      </w:r>
      <w:r>
        <w:rPr>
          <w:rFonts w:ascii="Times New Roman" w:eastAsia="宋体" w:hAnsi="Times New Roman"/>
          <w:b/>
          <w:sz w:val="24"/>
          <w:szCs w:val="24"/>
        </w:rPr>
        <w:t>语</w:t>
      </w:r>
    </w:p>
    <w:p w14:paraId="422DF098" w14:textId="77777777" w:rsidR="00D82D06" w:rsidRDefault="00882080">
      <w:pPr>
        <w:ind w:firstLine="420"/>
        <w:rPr>
          <w:rFonts w:asciiTheme="minorEastAsia" w:eastAsiaTheme="minorEastAsia" w:hAnsiTheme="minorEastAsia" w:cs="Segoe UI"/>
          <w:color w:val="404040"/>
        </w:rPr>
      </w:pPr>
      <w:r>
        <w:rPr>
          <w:rFonts w:asciiTheme="minorEastAsia" w:eastAsiaTheme="minorEastAsia" w:hAnsiTheme="minorEastAsia" w:cs="Segoe UI"/>
          <w:color w:val="404040"/>
        </w:rPr>
        <w:t>本文提出了一种基于圆环结构的灵敏度可调光纤光栅应变传感器的设计方法。通过改变圆环结构的几何参数，实现了灵敏度系数的有效调节，并制造了一种减敏型</w:t>
      </w:r>
      <w:r>
        <w:rPr>
          <w:rFonts w:asciiTheme="minorEastAsia" w:eastAsiaTheme="minorEastAsia" w:hAnsiTheme="minorEastAsia" w:cs="Segoe UI"/>
          <w:color w:val="404040"/>
        </w:rPr>
        <w:t>FBG</w:t>
      </w:r>
      <w:r>
        <w:rPr>
          <w:rFonts w:asciiTheme="minorEastAsia" w:eastAsiaTheme="minorEastAsia" w:hAnsiTheme="minorEastAsia" w:cs="Segoe UI"/>
          <w:color w:val="404040"/>
        </w:rPr>
        <w:t>应变传感器。通过有限元法仿真分析和标定实验，验证了其良好的工作性能与测量精度。实验结果表明：该传感器的应变灵敏度为</w:t>
      </w:r>
      <w:r>
        <w:rPr>
          <w:rFonts w:asciiTheme="minorEastAsia" w:eastAsiaTheme="minorEastAsia" w:hAnsiTheme="minorEastAsia" w:cs="Segoe UI"/>
          <w:color w:val="404040"/>
        </w:rPr>
        <w:t>0.49 pm/με</w:t>
      </w:r>
      <w:r>
        <w:rPr>
          <w:rFonts w:asciiTheme="minorEastAsia" w:eastAsiaTheme="minorEastAsia" w:hAnsiTheme="minorEastAsia" w:cs="Segoe UI"/>
          <w:color w:val="404040"/>
        </w:rPr>
        <w:t>，与裸光纤光栅相比降低了约</w:t>
      </w:r>
      <w:r>
        <w:rPr>
          <w:rFonts w:asciiTheme="minorEastAsia" w:eastAsiaTheme="minorEastAsia" w:hAnsiTheme="minorEastAsia" w:cs="Segoe UI"/>
          <w:color w:val="404040"/>
        </w:rPr>
        <w:t>2.44</w:t>
      </w:r>
      <w:r>
        <w:rPr>
          <w:rFonts w:asciiTheme="minorEastAsia" w:eastAsiaTheme="minorEastAsia" w:hAnsiTheme="minorEastAsia" w:cs="Segoe UI"/>
          <w:color w:val="404040"/>
        </w:rPr>
        <w:t>倍，从而有效提高了传感器的监测量程。实验结果与理论计算及仿真结果均较为吻合。该传感器具有体积小、抗电磁干扰、能消除环境温度变化对测量结果干扰等优点，在多个领域具有广泛的应用前景。此外，它还具有</w:t>
      </w:r>
      <w:r>
        <w:rPr>
          <w:rFonts w:asciiTheme="minorEastAsia" w:eastAsiaTheme="minorEastAsia" w:hAnsiTheme="minorEastAsia" w:cs="Segoe UI"/>
          <w:color w:val="404040"/>
        </w:rPr>
        <w:t>很高的稳定性和重复性，保证了重复监测和长期监测的可靠性。这种传感器结构简单、便于安装且自带温补，能有效应用于工程实际中，满足不同场合的应变测量需求。在未来，该传感器的性能还有一定的提升空间。例如，可通过选择弹性模量更大的胶水、改用焊接式安装等方法，进一步提升应变传递效率；通过调整圆环结构的尺寸比例，进一步扩展应变传感器的量程。因此，这种传感器的出现有望为结构健康监测和大应变测量提供新的技术路径和解决方案。</w:t>
      </w:r>
    </w:p>
    <w:p w14:paraId="41ACC720" w14:textId="77777777" w:rsidR="00D82D06" w:rsidRDefault="00D82D06">
      <w:pPr>
        <w:rPr>
          <w:rFonts w:ascii="Times New Roman" w:eastAsia="宋体" w:hAnsi="Times New Roman"/>
          <w:szCs w:val="21"/>
        </w:rPr>
      </w:pPr>
    </w:p>
    <w:p w14:paraId="7773CD9C" w14:textId="77777777" w:rsidR="00D82D06" w:rsidRDefault="00882080">
      <w:pPr>
        <w:rPr>
          <w:rFonts w:ascii="Times New Roman" w:eastAsia="宋体" w:hAnsi="Times New Roman"/>
          <w:b/>
          <w:szCs w:val="21"/>
        </w:rPr>
      </w:pPr>
      <w:r>
        <w:rPr>
          <w:rFonts w:ascii="Times New Roman" w:eastAsia="宋体" w:hAnsi="Times New Roman"/>
          <w:b/>
          <w:szCs w:val="21"/>
        </w:rPr>
        <w:t>参考文献：</w:t>
      </w:r>
    </w:p>
    <w:p w14:paraId="30A3C412" w14:textId="77777777" w:rsidR="00D82D06" w:rsidRDefault="00882080">
      <w:pPr>
        <w:rPr>
          <w:rFonts w:ascii="Times New Roman" w:eastAsia="宋体" w:hAnsi="Times New Roman"/>
          <w:szCs w:val="21"/>
        </w:rPr>
      </w:pPr>
      <w:r>
        <w:rPr>
          <w:rFonts w:ascii="Times New Roman" w:eastAsia="宋体" w:hAnsi="Times New Roman"/>
          <w:szCs w:val="21"/>
        </w:rPr>
        <w:lastRenderedPageBreak/>
        <w:t>[1]</w:t>
      </w:r>
      <w:r>
        <w:rPr>
          <w:rFonts w:ascii="Times New Roman" w:eastAsia="宋体" w:hAnsi="Times New Roman" w:hint="eastAsia"/>
          <w:szCs w:val="21"/>
        </w:rPr>
        <w:t>宋庭新</w:t>
      </w:r>
      <w:r>
        <w:rPr>
          <w:rFonts w:ascii="宋体" w:eastAsia="宋体" w:hAnsi="宋体"/>
          <w:szCs w:val="21"/>
        </w:rPr>
        <w:t>,</w:t>
      </w:r>
      <w:r>
        <w:rPr>
          <w:rFonts w:ascii="Times New Roman" w:eastAsia="宋体" w:hAnsi="Times New Roman"/>
          <w:szCs w:val="21"/>
        </w:rPr>
        <w:t>黎晶丽</w:t>
      </w:r>
      <w:r>
        <w:rPr>
          <w:rFonts w:asciiTheme="minorHAnsi" w:eastAsia="宋体" w:hAnsiTheme="minorHAnsi" w:cstheme="minorHAnsi"/>
          <w:szCs w:val="21"/>
        </w:rPr>
        <w:t>.</w:t>
      </w:r>
      <w:r>
        <w:rPr>
          <w:rFonts w:ascii="Times New Roman" w:eastAsia="宋体" w:hAnsi="Times New Roman"/>
          <w:szCs w:val="21"/>
        </w:rPr>
        <w:t xml:space="preserve"> </w:t>
      </w:r>
      <w:r>
        <w:rPr>
          <w:rFonts w:ascii="Times New Roman" w:eastAsia="宋体" w:hAnsi="Times New Roman"/>
          <w:szCs w:val="21"/>
        </w:rPr>
        <w:t>基于光纤光栅应变监测的风机叶片损伤识别及预警</w:t>
      </w:r>
      <w:r>
        <w:rPr>
          <w:rFonts w:asciiTheme="minorHAnsi" w:eastAsia="宋体" w:hAnsiTheme="minorHAnsi" w:cstheme="minorHAnsi"/>
          <w:szCs w:val="21"/>
        </w:rPr>
        <w:t>[J].</w:t>
      </w:r>
      <w:r>
        <w:rPr>
          <w:rFonts w:ascii="Times New Roman" w:eastAsia="宋体" w:hAnsi="Times New Roman"/>
          <w:szCs w:val="21"/>
        </w:rPr>
        <w:t xml:space="preserve"> </w:t>
      </w:r>
      <w:r>
        <w:rPr>
          <w:rFonts w:ascii="Times New Roman" w:eastAsia="宋体" w:hAnsi="Times New Roman"/>
          <w:szCs w:val="21"/>
        </w:rPr>
        <w:t>机床与液压</w:t>
      </w:r>
      <w:r>
        <w:rPr>
          <w:rFonts w:ascii="Times New Roman" w:eastAsia="宋体" w:hAnsi="Times New Roman"/>
          <w:szCs w:val="21"/>
        </w:rPr>
        <w:t xml:space="preserve">, </w:t>
      </w:r>
      <w:r>
        <w:rPr>
          <w:rFonts w:asciiTheme="minorHAnsi" w:eastAsia="宋体" w:hAnsiTheme="minorHAnsi" w:cstheme="minorHAnsi"/>
          <w:szCs w:val="21"/>
        </w:rPr>
        <w:t>2024</w:t>
      </w:r>
      <w:r>
        <w:rPr>
          <w:rFonts w:asciiTheme="minorEastAsia" w:eastAsiaTheme="minorEastAsia" w:hAnsiTheme="minorEastAsia"/>
          <w:szCs w:val="21"/>
        </w:rPr>
        <w:t>,</w:t>
      </w:r>
      <w:r>
        <w:rPr>
          <w:rFonts w:asciiTheme="minorHAnsi" w:eastAsia="宋体" w:hAnsiTheme="minorHAnsi" w:cstheme="minorHAnsi"/>
          <w:szCs w:val="21"/>
        </w:rPr>
        <w:t>52</w:t>
      </w:r>
      <w:r>
        <w:rPr>
          <w:rFonts w:asciiTheme="minorEastAsia" w:eastAsiaTheme="minorEastAsia" w:hAnsiTheme="minorEastAsia" w:cstheme="minorHAnsi"/>
          <w:szCs w:val="21"/>
        </w:rPr>
        <w:t>(</w:t>
      </w:r>
      <w:r>
        <w:rPr>
          <w:rFonts w:asciiTheme="minorHAnsi" w:eastAsia="宋体" w:hAnsiTheme="minorHAnsi" w:cstheme="minorHAnsi"/>
          <w:szCs w:val="21"/>
        </w:rPr>
        <w:t>2</w:t>
      </w:r>
      <w:r>
        <w:rPr>
          <w:rFonts w:asciiTheme="minorEastAsia" w:eastAsiaTheme="minorEastAsia" w:hAnsiTheme="minorEastAsia" w:cstheme="minorHAnsi"/>
          <w:szCs w:val="21"/>
        </w:rPr>
        <w:t>)</w:t>
      </w:r>
      <w:r>
        <w:rPr>
          <w:rFonts w:asciiTheme="majorEastAsia" w:eastAsiaTheme="majorEastAsia" w:hAnsiTheme="majorEastAsia" w:cstheme="minorHAnsi"/>
          <w:szCs w:val="21"/>
        </w:rPr>
        <w:t>:</w:t>
      </w:r>
      <w:r>
        <w:rPr>
          <w:rFonts w:ascii="Times New Roman" w:eastAsia="宋体" w:hAnsi="Times New Roman"/>
          <w:szCs w:val="21"/>
        </w:rPr>
        <w:t xml:space="preserve"> </w:t>
      </w:r>
      <w:r>
        <w:rPr>
          <w:rFonts w:asciiTheme="minorHAnsi" w:eastAsia="宋体" w:hAnsiTheme="minorHAnsi" w:cstheme="minorHAnsi"/>
          <w:szCs w:val="21"/>
        </w:rPr>
        <w:t>209-215</w:t>
      </w:r>
      <w:r>
        <w:rPr>
          <w:rFonts w:ascii="Times New Roman" w:eastAsia="宋体" w:hAnsi="Times New Roman"/>
          <w:szCs w:val="21"/>
        </w:rPr>
        <w:t>.</w:t>
      </w:r>
    </w:p>
    <w:p w14:paraId="15A5BDAF" w14:textId="77777777" w:rsidR="00D82D06" w:rsidRDefault="00882080">
      <w:pPr>
        <w:rPr>
          <w:rFonts w:ascii="Times New Roman" w:eastAsia="宋体" w:hAnsi="Times New Roman"/>
          <w:szCs w:val="21"/>
        </w:rPr>
      </w:pPr>
      <w:r>
        <w:rPr>
          <w:rFonts w:ascii="Times New Roman" w:eastAsia="宋体" w:hAnsi="Times New Roman"/>
          <w:szCs w:val="21"/>
        </w:rPr>
        <w:t>[2]</w:t>
      </w:r>
      <w:r>
        <w:rPr>
          <w:rFonts w:ascii="Times New Roman" w:eastAsia="宋体" w:hAnsi="Times New Roman" w:hint="eastAsia"/>
          <w:szCs w:val="21"/>
        </w:rPr>
        <w:t>谢帅</w:t>
      </w:r>
      <w:r>
        <w:rPr>
          <w:rFonts w:ascii="宋体" w:eastAsia="宋体" w:hAnsi="宋体"/>
          <w:szCs w:val="21"/>
        </w:rPr>
        <w:t>,</w:t>
      </w:r>
      <w:r>
        <w:rPr>
          <w:rFonts w:ascii="Times New Roman" w:eastAsia="宋体" w:hAnsi="Times New Roman"/>
          <w:szCs w:val="21"/>
        </w:rPr>
        <w:t>张海涛</w:t>
      </w:r>
      <w:r>
        <w:rPr>
          <w:rFonts w:ascii="宋体" w:eastAsia="宋体" w:hAnsi="宋体"/>
          <w:szCs w:val="21"/>
        </w:rPr>
        <w:t>,</w:t>
      </w:r>
      <w:r>
        <w:rPr>
          <w:rFonts w:ascii="Times New Roman" w:eastAsia="宋体" w:hAnsi="Times New Roman"/>
          <w:szCs w:val="21"/>
        </w:rPr>
        <w:t>霍幸莉</w:t>
      </w:r>
      <w:r>
        <w:rPr>
          <w:rFonts w:ascii="宋体" w:eastAsia="宋体" w:hAnsi="宋体"/>
          <w:szCs w:val="21"/>
        </w:rPr>
        <w:t>,</w:t>
      </w:r>
      <w:r>
        <w:rPr>
          <w:rFonts w:ascii="Times New Roman" w:eastAsia="宋体" w:hAnsi="Times New Roman"/>
          <w:szCs w:val="21"/>
        </w:rPr>
        <w:t>等</w:t>
      </w:r>
      <w:r>
        <w:rPr>
          <w:rFonts w:asciiTheme="minorHAnsi" w:eastAsia="宋体" w:hAnsiTheme="minorHAnsi" w:cstheme="minorHAnsi"/>
          <w:szCs w:val="21"/>
        </w:rPr>
        <w:t>.</w:t>
      </w:r>
      <w:r>
        <w:rPr>
          <w:rFonts w:ascii="Times New Roman" w:eastAsia="宋体" w:hAnsi="Times New Roman"/>
          <w:szCs w:val="21"/>
        </w:rPr>
        <w:t xml:space="preserve"> </w:t>
      </w:r>
      <w:r>
        <w:rPr>
          <w:rFonts w:ascii="Times New Roman" w:eastAsia="宋体" w:hAnsi="Times New Roman"/>
          <w:szCs w:val="21"/>
        </w:rPr>
        <w:t>基于连杆应变测量的起落架舱门结构健康监测</w:t>
      </w:r>
      <w:r>
        <w:rPr>
          <w:rFonts w:asciiTheme="minorHAnsi" w:eastAsia="宋体" w:hAnsiTheme="minorHAnsi" w:cstheme="minorHAnsi"/>
          <w:szCs w:val="21"/>
        </w:rPr>
        <w:t>[J].</w:t>
      </w:r>
      <w:r>
        <w:rPr>
          <w:rFonts w:ascii="Times New Roman" w:eastAsia="宋体" w:hAnsi="Times New Roman"/>
          <w:szCs w:val="21"/>
        </w:rPr>
        <w:t xml:space="preserve"> </w:t>
      </w:r>
      <w:r>
        <w:rPr>
          <w:rFonts w:ascii="Times New Roman" w:eastAsia="宋体" w:hAnsi="Times New Roman"/>
          <w:szCs w:val="21"/>
        </w:rPr>
        <w:t>空军工程大学学报</w:t>
      </w:r>
      <w:r>
        <w:rPr>
          <w:rFonts w:asciiTheme="minorEastAsia" w:eastAsiaTheme="minorEastAsia" w:hAnsiTheme="minorEastAsia"/>
          <w:szCs w:val="21"/>
        </w:rPr>
        <w:t>,</w:t>
      </w:r>
      <w:r>
        <w:rPr>
          <w:rFonts w:asciiTheme="minorHAnsi" w:eastAsia="宋体" w:hAnsiTheme="minorHAnsi" w:cstheme="minorHAnsi"/>
          <w:szCs w:val="21"/>
        </w:rPr>
        <w:t>2023</w:t>
      </w:r>
      <w:r>
        <w:rPr>
          <w:rFonts w:asciiTheme="minorEastAsia" w:eastAsiaTheme="minorEastAsia" w:hAnsiTheme="minorEastAsia"/>
          <w:szCs w:val="21"/>
        </w:rPr>
        <w:t>,</w:t>
      </w:r>
      <w:r>
        <w:rPr>
          <w:rFonts w:ascii="Times New Roman" w:eastAsia="宋体" w:hAnsi="Times New Roman"/>
          <w:szCs w:val="21"/>
        </w:rPr>
        <w:t xml:space="preserve"> </w:t>
      </w:r>
      <w:r>
        <w:rPr>
          <w:rFonts w:asciiTheme="minorHAnsi" w:eastAsia="宋体" w:hAnsiTheme="minorHAnsi" w:cstheme="minorHAnsi"/>
          <w:szCs w:val="21"/>
        </w:rPr>
        <w:t>24</w:t>
      </w:r>
      <w:r>
        <w:rPr>
          <w:rFonts w:ascii="宋体" w:eastAsia="宋体" w:hAnsi="宋体"/>
          <w:szCs w:val="21"/>
        </w:rPr>
        <w:t>(</w:t>
      </w:r>
      <w:r>
        <w:rPr>
          <w:rFonts w:asciiTheme="minorHAnsi" w:eastAsia="宋体" w:hAnsiTheme="minorHAnsi" w:cstheme="minorHAnsi"/>
          <w:szCs w:val="21"/>
        </w:rPr>
        <w:t>3</w:t>
      </w:r>
      <w:r>
        <w:rPr>
          <w:rFonts w:ascii="宋体" w:eastAsia="宋体" w:hAnsi="宋体"/>
          <w:szCs w:val="21"/>
        </w:rPr>
        <w:t>)</w:t>
      </w:r>
      <w:r>
        <w:rPr>
          <w:rFonts w:asciiTheme="minorEastAsia" w:eastAsiaTheme="minorEastAsia" w:hAnsiTheme="minorEastAsia"/>
          <w:szCs w:val="21"/>
        </w:rPr>
        <w:t>:</w:t>
      </w:r>
      <w:r>
        <w:rPr>
          <w:rFonts w:asciiTheme="minorHAnsi" w:eastAsia="宋体" w:hAnsiTheme="minorHAnsi" w:cstheme="minorHAnsi"/>
          <w:szCs w:val="21"/>
        </w:rPr>
        <w:t>50</w:t>
      </w:r>
      <w:r>
        <w:rPr>
          <w:rFonts w:asciiTheme="minorHAnsi" w:eastAsiaTheme="minorEastAsia" w:hAnsiTheme="minorHAnsi" w:cstheme="minorHAnsi"/>
          <w:szCs w:val="21"/>
        </w:rPr>
        <w:t>-</w:t>
      </w:r>
      <w:r>
        <w:rPr>
          <w:rFonts w:asciiTheme="minorHAnsi" w:eastAsia="宋体" w:hAnsiTheme="minorHAnsi" w:cstheme="minorHAnsi"/>
          <w:szCs w:val="21"/>
        </w:rPr>
        <w:t>54.</w:t>
      </w:r>
    </w:p>
    <w:p w14:paraId="126A9F92" w14:textId="77777777" w:rsidR="00D82D06" w:rsidRDefault="00882080">
      <w:pPr>
        <w:rPr>
          <w:rFonts w:ascii="Times New Roman" w:eastAsia="宋体" w:hAnsi="Times New Roman"/>
          <w:szCs w:val="21"/>
        </w:rPr>
      </w:pPr>
      <w:r>
        <w:rPr>
          <w:rFonts w:ascii="Times New Roman" w:eastAsia="宋体" w:hAnsi="Times New Roman"/>
          <w:szCs w:val="21"/>
        </w:rPr>
        <w:t>[3]</w:t>
      </w:r>
      <w:r>
        <w:rPr>
          <w:rFonts w:ascii="Times New Roman" w:eastAsia="宋体" w:hAnsi="Times New Roman" w:hint="eastAsia"/>
          <w:szCs w:val="21"/>
        </w:rPr>
        <w:t>梁晨</w:t>
      </w:r>
      <w:r>
        <w:rPr>
          <w:rFonts w:ascii="宋体" w:eastAsia="宋体" w:hAnsi="宋体"/>
          <w:szCs w:val="21"/>
        </w:rPr>
        <w:t>,</w:t>
      </w:r>
      <w:r>
        <w:rPr>
          <w:rFonts w:ascii="Times New Roman" w:eastAsia="宋体" w:hAnsi="Times New Roman"/>
          <w:szCs w:val="21"/>
        </w:rPr>
        <w:t>刘爱春</w:t>
      </w:r>
      <w:r>
        <w:rPr>
          <w:rFonts w:ascii="宋体" w:eastAsia="宋体" w:hAnsi="宋体"/>
          <w:szCs w:val="21"/>
        </w:rPr>
        <w:t>,</w:t>
      </w:r>
      <w:r>
        <w:rPr>
          <w:rFonts w:ascii="Times New Roman" w:eastAsia="宋体" w:hAnsi="Times New Roman"/>
          <w:szCs w:val="21"/>
        </w:rPr>
        <w:t>范良龙</w:t>
      </w:r>
      <w:r>
        <w:rPr>
          <w:rFonts w:ascii="宋体" w:eastAsia="宋体" w:hAnsi="宋体"/>
          <w:szCs w:val="21"/>
        </w:rPr>
        <w:t>,</w:t>
      </w:r>
      <w:r>
        <w:rPr>
          <w:rFonts w:ascii="Times New Roman" w:eastAsia="宋体" w:hAnsi="Times New Roman"/>
          <w:szCs w:val="21"/>
        </w:rPr>
        <w:t>等</w:t>
      </w:r>
      <w:r>
        <w:rPr>
          <w:rFonts w:asciiTheme="minorHAnsi" w:eastAsia="宋体" w:hAnsiTheme="minorHAnsi" w:cstheme="minorHAnsi"/>
          <w:szCs w:val="21"/>
        </w:rPr>
        <w:t>.</w:t>
      </w:r>
      <w:r>
        <w:rPr>
          <w:rFonts w:ascii="Times New Roman" w:eastAsia="宋体" w:hAnsi="Times New Roman"/>
          <w:szCs w:val="21"/>
        </w:rPr>
        <w:t xml:space="preserve"> </w:t>
      </w:r>
      <w:r>
        <w:rPr>
          <w:rFonts w:ascii="Times New Roman" w:eastAsia="宋体" w:hAnsi="Times New Roman"/>
          <w:szCs w:val="21"/>
        </w:rPr>
        <w:t>基于</w:t>
      </w:r>
      <w:r>
        <w:rPr>
          <w:rFonts w:ascii="Times New Roman" w:eastAsia="宋体" w:hAnsi="Times New Roman"/>
          <w:szCs w:val="21"/>
        </w:rPr>
        <w:t>FBG</w:t>
      </w:r>
      <w:r>
        <w:rPr>
          <w:rFonts w:ascii="Times New Roman" w:eastAsia="宋体" w:hAnsi="Times New Roman"/>
          <w:szCs w:val="21"/>
        </w:rPr>
        <w:t>的钻孔应变传感器研制</w:t>
      </w:r>
      <w:r>
        <w:rPr>
          <w:rFonts w:asciiTheme="minorHAnsi" w:eastAsiaTheme="minorEastAsia" w:hAnsiTheme="minorHAnsi" w:cstheme="minorHAnsi"/>
          <w:szCs w:val="21"/>
        </w:rPr>
        <w:t>[J].</w:t>
      </w:r>
      <w:r>
        <w:rPr>
          <w:rFonts w:ascii="Times New Roman" w:eastAsia="宋体" w:hAnsi="Times New Roman"/>
          <w:szCs w:val="21"/>
        </w:rPr>
        <w:t xml:space="preserve"> </w:t>
      </w:r>
      <w:r>
        <w:rPr>
          <w:rFonts w:ascii="Times New Roman" w:eastAsia="宋体" w:hAnsi="Times New Roman"/>
          <w:szCs w:val="21"/>
        </w:rPr>
        <w:t>光电子</w:t>
      </w:r>
      <w:r>
        <w:rPr>
          <w:rFonts w:ascii="Times New Roman" w:eastAsia="宋体" w:hAnsi="Times New Roman"/>
          <w:szCs w:val="21"/>
        </w:rPr>
        <w:t>.</w:t>
      </w:r>
      <w:r>
        <w:rPr>
          <w:rFonts w:ascii="Times New Roman" w:eastAsia="宋体" w:hAnsi="Times New Roman"/>
          <w:szCs w:val="21"/>
        </w:rPr>
        <w:t>激光</w:t>
      </w:r>
      <w:r>
        <w:rPr>
          <w:rFonts w:asciiTheme="minorEastAsia" w:eastAsiaTheme="minorEastAsia" w:hAnsiTheme="minorEastAsia"/>
          <w:szCs w:val="21"/>
        </w:rPr>
        <w:t>,</w:t>
      </w:r>
      <w:r>
        <w:rPr>
          <w:rFonts w:asciiTheme="minorHAnsi" w:eastAsia="宋体" w:hAnsiTheme="minorHAnsi" w:cstheme="minorHAnsi"/>
          <w:szCs w:val="21"/>
        </w:rPr>
        <w:t>2017</w:t>
      </w:r>
      <w:r>
        <w:rPr>
          <w:rFonts w:asciiTheme="minorHAnsi" w:eastAsiaTheme="minorEastAsia" w:hAnsiTheme="minorHAnsi" w:cstheme="minorHAnsi"/>
          <w:szCs w:val="21"/>
        </w:rPr>
        <w:t>,</w:t>
      </w:r>
      <w:r>
        <w:rPr>
          <w:rFonts w:asciiTheme="minorHAnsi" w:eastAsia="宋体" w:hAnsiTheme="minorHAnsi" w:cstheme="minorHAnsi"/>
          <w:szCs w:val="21"/>
        </w:rPr>
        <w:t>28</w:t>
      </w:r>
      <w:r>
        <w:rPr>
          <w:rFonts w:asciiTheme="minorHAnsi" w:eastAsia="宋体" w:hAnsiTheme="minorHAnsi"/>
          <w:szCs w:val="21"/>
        </w:rPr>
        <w:t>(</w:t>
      </w:r>
      <w:r>
        <w:rPr>
          <w:rFonts w:asciiTheme="minorHAnsi" w:eastAsia="宋体" w:hAnsiTheme="minorHAnsi" w:cstheme="minorHAnsi"/>
          <w:szCs w:val="21"/>
        </w:rPr>
        <w:t>10</w:t>
      </w:r>
      <w:r>
        <w:rPr>
          <w:rFonts w:asciiTheme="minorHAnsi" w:eastAsia="宋体" w:hAnsiTheme="minorHAnsi"/>
          <w:szCs w:val="21"/>
        </w:rPr>
        <w:t>)</w:t>
      </w:r>
      <w:r>
        <w:rPr>
          <w:rFonts w:asciiTheme="minorHAnsi" w:eastAsiaTheme="minorEastAsia" w:hAnsiTheme="minorHAnsi"/>
          <w:szCs w:val="21"/>
        </w:rPr>
        <w:t>:</w:t>
      </w:r>
      <w:r>
        <w:rPr>
          <w:rFonts w:asciiTheme="minorHAnsi" w:eastAsiaTheme="minorEastAsia" w:hAnsiTheme="minorHAnsi"/>
          <w:szCs w:val="21"/>
        </w:rPr>
        <w:t>1055-1060</w:t>
      </w:r>
      <w:r>
        <w:rPr>
          <w:rFonts w:asciiTheme="minorHAnsi" w:eastAsia="宋体" w:hAnsiTheme="minorHAnsi"/>
          <w:szCs w:val="21"/>
        </w:rPr>
        <w:t>.</w:t>
      </w:r>
    </w:p>
    <w:p w14:paraId="1F7851F9" w14:textId="77777777" w:rsidR="00D82D06" w:rsidRDefault="00882080">
      <w:pPr>
        <w:rPr>
          <w:rFonts w:asciiTheme="minorHAnsi" w:eastAsia="宋体" w:hAnsiTheme="minorHAnsi" w:cstheme="minorHAnsi"/>
          <w:szCs w:val="21"/>
        </w:rPr>
      </w:pPr>
      <w:r>
        <w:rPr>
          <w:rFonts w:ascii="Times New Roman" w:eastAsia="宋体" w:hAnsi="Times New Roman"/>
          <w:szCs w:val="21"/>
        </w:rPr>
        <w:t xml:space="preserve">[4] </w:t>
      </w:r>
      <w:r>
        <w:rPr>
          <w:rFonts w:asciiTheme="minorHAnsi" w:eastAsia="宋体" w:hAnsiTheme="minorHAnsi" w:cstheme="minorHAnsi"/>
          <w:szCs w:val="21"/>
        </w:rPr>
        <w:t xml:space="preserve">LI C, YUEGANG T, TIANLIANG L. Application of interpolation algorithm in plate structure </w:t>
      </w:r>
      <w:r>
        <w:rPr>
          <w:rFonts w:asciiTheme="minorHAnsi" w:eastAsia="宋体" w:hAnsiTheme="minorHAnsi" w:cstheme="minorHAnsi"/>
          <w:szCs w:val="21"/>
        </w:rPr>
        <w:t>detection based on Fiber Bragg grating sensing technology[J].</w:t>
      </w:r>
      <w:r>
        <w:rPr>
          <w:rFonts w:asciiTheme="minorHAnsi" w:eastAsia="宋体" w:hAnsiTheme="minorHAnsi" w:cstheme="minorHAnsi"/>
          <w:iCs/>
          <w:szCs w:val="21"/>
        </w:rPr>
        <w:t xml:space="preserve"> Ieice Electron Express</w:t>
      </w:r>
      <w:r>
        <w:rPr>
          <w:rFonts w:asciiTheme="minorHAnsi" w:eastAsia="宋体" w:hAnsiTheme="minorHAnsi" w:cstheme="minorHAnsi"/>
          <w:szCs w:val="21"/>
        </w:rPr>
        <w:t>,</w:t>
      </w:r>
      <w:r>
        <w:rPr>
          <w:rFonts w:ascii="Times New Roman" w:eastAsia="宋体" w:hAnsi="Times New Roman"/>
          <w:szCs w:val="21"/>
        </w:rPr>
        <w:t xml:space="preserve"> </w:t>
      </w:r>
      <w:r>
        <w:rPr>
          <w:rFonts w:asciiTheme="minorHAnsi" w:eastAsia="宋体" w:hAnsiTheme="minorHAnsi" w:cstheme="minorHAnsi"/>
          <w:szCs w:val="21"/>
        </w:rPr>
        <w:t>2015, 12</w:t>
      </w:r>
      <w:r>
        <w:rPr>
          <w:rFonts w:ascii="宋体" w:eastAsia="宋体" w:hAnsi="宋体" w:cstheme="minorHAnsi"/>
          <w:szCs w:val="21"/>
        </w:rPr>
        <w:t>(</w:t>
      </w:r>
      <w:r>
        <w:rPr>
          <w:rFonts w:asciiTheme="minorHAnsi" w:eastAsia="宋体" w:hAnsiTheme="minorHAnsi" w:cstheme="minorHAnsi"/>
          <w:szCs w:val="21"/>
        </w:rPr>
        <w:t>8</w:t>
      </w:r>
      <w:r>
        <w:rPr>
          <w:rFonts w:ascii="宋体" w:eastAsia="宋体" w:hAnsi="宋体" w:cstheme="minorHAnsi"/>
          <w:szCs w:val="21"/>
        </w:rPr>
        <w:t>):</w:t>
      </w:r>
      <w:r>
        <w:rPr>
          <w:rFonts w:asciiTheme="minorHAnsi" w:eastAsia="宋体" w:hAnsiTheme="minorHAnsi" w:cstheme="minorHAnsi"/>
          <w:szCs w:val="21"/>
        </w:rPr>
        <w:t xml:space="preserve"> 0271-0271.</w:t>
      </w:r>
    </w:p>
    <w:p w14:paraId="65ED7E31" w14:textId="77777777" w:rsidR="00D82D06" w:rsidRDefault="00882080">
      <w:pPr>
        <w:rPr>
          <w:rFonts w:ascii="Times New Roman" w:eastAsia="宋体" w:hAnsi="Times New Roman"/>
          <w:szCs w:val="21"/>
        </w:rPr>
      </w:pPr>
      <w:r>
        <w:rPr>
          <w:rFonts w:ascii="Times New Roman" w:eastAsia="宋体" w:hAnsi="Times New Roman"/>
          <w:szCs w:val="21"/>
        </w:rPr>
        <w:t>[5]</w:t>
      </w:r>
      <w:r>
        <w:rPr>
          <w:rFonts w:asciiTheme="minorHAnsi" w:eastAsia="宋体" w:hAnsiTheme="minorHAnsi" w:cstheme="minorHAnsi"/>
          <w:szCs w:val="21"/>
        </w:rPr>
        <w:t xml:space="preserve"> MIHAILOV, STEPHEN J. Fiber Bragg Grating Sensors for Harsh Environments[J]. </w:t>
      </w:r>
      <w:r>
        <w:rPr>
          <w:rFonts w:asciiTheme="minorHAnsi" w:eastAsia="宋体" w:hAnsiTheme="minorHAnsi" w:cstheme="minorHAnsi"/>
          <w:iCs/>
          <w:szCs w:val="21"/>
        </w:rPr>
        <w:t>Sensors</w:t>
      </w:r>
      <w:r>
        <w:rPr>
          <w:rFonts w:asciiTheme="minorHAnsi" w:eastAsia="宋体" w:hAnsiTheme="minorHAnsi" w:cstheme="minorHAnsi"/>
          <w:szCs w:val="21"/>
        </w:rPr>
        <w:t>, 2012, 12</w:t>
      </w:r>
      <w:r>
        <w:rPr>
          <w:rFonts w:ascii="宋体" w:eastAsia="宋体" w:hAnsi="宋体" w:cstheme="minorHAnsi"/>
          <w:szCs w:val="21"/>
        </w:rPr>
        <w:t>(</w:t>
      </w:r>
      <w:r>
        <w:rPr>
          <w:rFonts w:asciiTheme="minorHAnsi" w:eastAsia="宋体" w:hAnsiTheme="minorHAnsi" w:cstheme="minorHAnsi"/>
          <w:szCs w:val="21"/>
        </w:rPr>
        <w:t>2</w:t>
      </w:r>
      <w:r>
        <w:rPr>
          <w:rFonts w:ascii="宋体" w:eastAsia="宋体" w:hAnsi="宋体" w:cstheme="minorHAnsi"/>
          <w:szCs w:val="21"/>
        </w:rPr>
        <w:t>):</w:t>
      </w:r>
      <w:r>
        <w:rPr>
          <w:rFonts w:asciiTheme="minorHAnsi" w:eastAsia="宋体" w:hAnsiTheme="minorHAnsi" w:cstheme="minorHAnsi"/>
          <w:szCs w:val="21"/>
        </w:rPr>
        <w:t>1898-1918.</w:t>
      </w:r>
    </w:p>
    <w:p w14:paraId="630F1B9B" w14:textId="77777777" w:rsidR="00D82D06" w:rsidRDefault="00882080">
      <w:pPr>
        <w:rPr>
          <w:szCs w:val="21"/>
        </w:rPr>
      </w:pPr>
      <w:r>
        <w:rPr>
          <w:rFonts w:ascii="Times New Roman" w:eastAsia="宋体" w:hAnsi="Times New Roman"/>
          <w:szCs w:val="21"/>
        </w:rPr>
        <w:t>[6]</w:t>
      </w:r>
      <w:r>
        <w:rPr>
          <w:rFonts w:ascii="宋体" w:eastAsia="宋体" w:hAnsi="宋体"/>
          <w:szCs w:val="21"/>
        </w:rPr>
        <w:t>徐潇宇</w:t>
      </w:r>
      <w:r>
        <w:rPr>
          <w:rFonts w:ascii="宋体" w:eastAsia="宋体" w:hAnsi="宋体"/>
          <w:szCs w:val="21"/>
        </w:rPr>
        <w:t>,</w:t>
      </w:r>
      <w:r>
        <w:rPr>
          <w:rFonts w:ascii="宋体" w:eastAsia="宋体" w:hAnsi="宋体"/>
          <w:szCs w:val="21"/>
        </w:rPr>
        <w:t>朱星盈</w:t>
      </w:r>
      <w:r>
        <w:rPr>
          <w:rFonts w:ascii="宋体" w:eastAsia="宋体" w:hAnsi="宋体"/>
          <w:szCs w:val="21"/>
        </w:rPr>
        <w:t>,</w:t>
      </w:r>
      <w:r>
        <w:rPr>
          <w:rFonts w:ascii="宋体" w:eastAsia="宋体" w:hAnsi="宋体"/>
          <w:szCs w:val="21"/>
        </w:rPr>
        <w:t>肖少庆</w:t>
      </w:r>
      <w:r>
        <w:rPr>
          <w:rFonts w:asciiTheme="minorEastAsia" w:eastAsiaTheme="minorEastAsia" w:hAnsiTheme="minorEastAsia"/>
          <w:szCs w:val="21"/>
        </w:rPr>
        <w:t xml:space="preserve">. </w:t>
      </w:r>
      <w:r>
        <w:rPr>
          <w:rFonts w:asciiTheme="minorEastAsia" w:eastAsiaTheme="minorEastAsia" w:hAnsiTheme="minorEastAsia"/>
          <w:szCs w:val="21"/>
        </w:rPr>
        <w:t>应用低温等离子体技术的多环减敏型</w:t>
      </w:r>
      <w:r>
        <w:rPr>
          <w:rFonts w:asciiTheme="minorHAnsi" w:eastAsia="宋体" w:hAnsiTheme="minorHAnsi" w:cstheme="minorHAnsi"/>
          <w:szCs w:val="21"/>
        </w:rPr>
        <w:t>FB</w:t>
      </w:r>
      <w:r>
        <w:rPr>
          <w:rFonts w:asciiTheme="minorHAnsi" w:eastAsia="宋体" w:hAnsiTheme="minorHAnsi" w:cstheme="minorHAnsi"/>
          <w:szCs w:val="21"/>
        </w:rPr>
        <w:t>G</w:t>
      </w:r>
      <w:r>
        <w:rPr>
          <w:rFonts w:ascii="宋体" w:eastAsia="宋体" w:hAnsi="宋体"/>
          <w:szCs w:val="21"/>
        </w:rPr>
        <w:t>应变传感器</w:t>
      </w:r>
      <w:r>
        <w:rPr>
          <w:rFonts w:asciiTheme="minorHAnsi" w:eastAsia="宋体" w:hAnsiTheme="minorHAnsi" w:cstheme="minorHAnsi"/>
          <w:szCs w:val="21"/>
        </w:rPr>
        <w:t>[J].</w:t>
      </w:r>
      <w:r>
        <w:rPr>
          <w:rFonts w:ascii="Times New Roman" w:eastAsia="宋体" w:hAnsi="Times New Roman"/>
          <w:szCs w:val="21"/>
        </w:rPr>
        <w:t xml:space="preserve"> </w:t>
      </w:r>
      <w:r>
        <w:rPr>
          <w:rFonts w:asciiTheme="minorEastAsia" w:eastAsiaTheme="minorEastAsia" w:hAnsiTheme="minorEastAsia"/>
          <w:szCs w:val="21"/>
        </w:rPr>
        <w:t>激光与</w:t>
      </w:r>
      <w:r>
        <w:rPr>
          <w:rFonts w:asciiTheme="minorEastAsia" w:eastAsiaTheme="minorEastAsia" w:hAnsiTheme="minorEastAsia"/>
          <w:kern w:val="0"/>
          <w:szCs w:val="21"/>
        </w:rPr>
        <w:t>光电子学</w:t>
      </w:r>
      <w:r>
        <w:rPr>
          <w:rFonts w:asciiTheme="minorEastAsia" w:eastAsiaTheme="minorEastAsia" w:hAnsiTheme="minorEastAsia"/>
          <w:szCs w:val="21"/>
        </w:rPr>
        <w:t>进展</w:t>
      </w:r>
      <w:r>
        <w:rPr>
          <w:rFonts w:asciiTheme="minorEastAsia" w:eastAsiaTheme="minorEastAsia" w:hAnsiTheme="minorEastAsia"/>
          <w:szCs w:val="21"/>
        </w:rPr>
        <w:t>,</w:t>
      </w:r>
      <w:r>
        <w:rPr>
          <w:rFonts w:asciiTheme="minorHAnsi" w:eastAsia="宋体" w:hAnsiTheme="minorHAnsi"/>
          <w:szCs w:val="21"/>
        </w:rPr>
        <w:t>2018</w:t>
      </w:r>
      <w:r>
        <w:rPr>
          <w:rFonts w:asciiTheme="minorHAnsi" w:eastAsiaTheme="minorEastAsia" w:hAnsiTheme="minorHAnsi"/>
          <w:szCs w:val="21"/>
        </w:rPr>
        <w:t>,</w:t>
      </w:r>
      <w:r>
        <w:rPr>
          <w:rFonts w:asciiTheme="minorHAnsi" w:eastAsia="宋体" w:hAnsiTheme="minorHAnsi"/>
          <w:szCs w:val="21"/>
        </w:rPr>
        <w:t>55(7</w:t>
      </w:r>
      <w:r>
        <w:rPr>
          <w:rFonts w:asciiTheme="minorHAnsi" w:eastAsiaTheme="minorEastAsia" w:hAnsiTheme="minorHAnsi"/>
          <w:szCs w:val="21"/>
        </w:rPr>
        <w:t>):</w:t>
      </w:r>
      <w:r>
        <w:rPr>
          <w:rFonts w:asciiTheme="minorHAnsi" w:eastAsiaTheme="minorEastAsia" w:hAnsiTheme="minorHAnsi"/>
          <w:szCs w:val="21"/>
        </w:rPr>
        <w:t>070602.1-070602.6</w:t>
      </w:r>
      <w:r>
        <w:rPr>
          <w:rFonts w:asciiTheme="minorHAnsi" w:eastAsia="宋体" w:hAnsiTheme="minorHAnsi"/>
          <w:szCs w:val="21"/>
        </w:rPr>
        <w:t>.</w:t>
      </w:r>
    </w:p>
    <w:p w14:paraId="55A2E22C" w14:textId="77777777" w:rsidR="00D82D06" w:rsidRDefault="00882080">
      <w:pPr>
        <w:rPr>
          <w:rFonts w:ascii="Times New Roman" w:eastAsia="宋体" w:hAnsi="Times New Roman"/>
          <w:szCs w:val="21"/>
        </w:rPr>
      </w:pPr>
      <w:r>
        <w:rPr>
          <w:rFonts w:ascii="Times New Roman" w:eastAsia="宋体" w:hAnsi="Times New Roman"/>
          <w:szCs w:val="21"/>
        </w:rPr>
        <w:t>[7]</w:t>
      </w:r>
      <w:r>
        <w:rPr>
          <w:rFonts w:asciiTheme="minorEastAsia" w:eastAsiaTheme="minorEastAsia" w:hAnsiTheme="minorEastAsia"/>
          <w:szCs w:val="21"/>
        </w:rPr>
        <w:t>何俊</w:t>
      </w:r>
      <w:r>
        <w:rPr>
          <w:rFonts w:asciiTheme="minorEastAsia" w:eastAsiaTheme="minorEastAsia" w:hAnsiTheme="minorEastAsia"/>
          <w:szCs w:val="21"/>
        </w:rPr>
        <w:t>,</w:t>
      </w:r>
      <w:r>
        <w:rPr>
          <w:rFonts w:asciiTheme="minorEastAsia" w:eastAsiaTheme="minorEastAsia" w:hAnsiTheme="minorEastAsia"/>
          <w:szCs w:val="21"/>
        </w:rPr>
        <w:t>周智</w:t>
      </w:r>
      <w:r>
        <w:rPr>
          <w:rFonts w:asciiTheme="minorEastAsia" w:eastAsiaTheme="minorEastAsia" w:hAnsiTheme="minorEastAsia"/>
          <w:szCs w:val="21"/>
        </w:rPr>
        <w:t>,</w:t>
      </w:r>
      <w:r>
        <w:rPr>
          <w:rFonts w:asciiTheme="minorEastAsia" w:eastAsiaTheme="minorEastAsia" w:hAnsiTheme="minorEastAsia"/>
          <w:szCs w:val="21"/>
        </w:rPr>
        <w:t>董惠娟</w:t>
      </w:r>
      <w:r>
        <w:rPr>
          <w:rFonts w:asciiTheme="minorEastAsia" w:eastAsiaTheme="minorEastAsia" w:hAnsiTheme="minorEastAsia" w:hint="eastAsia"/>
          <w:szCs w:val="21"/>
        </w:rPr>
        <w:t>,</w:t>
      </w:r>
      <w:r>
        <w:rPr>
          <w:rFonts w:asciiTheme="minorEastAsia" w:eastAsiaTheme="minorEastAsia" w:hAnsiTheme="minorEastAsia"/>
          <w:szCs w:val="21"/>
        </w:rPr>
        <w:t>等</w:t>
      </w:r>
      <w:r>
        <w:rPr>
          <w:rFonts w:asciiTheme="minorEastAsia" w:eastAsiaTheme="minorEastAsia" w:hAnsiTheme="minorEastAsia"/>
          <w:szCs w:val="21"/>
        </w:rPr>
        <w:t xml:space="preserve">. </w:t>
      </w:r>
      <w:r>
        <w:rPr>
          <w:rFonts w:ascii="宋体" w:eastAsia="宋体" w:hAnsi="宋体"/>
          <w:szCs w:val="21"/>
        </w:rPr>
        <w:t>灵敏度系数可调布拉格光栅应变传感器的设计</w:t>
      </w:r>
      <w:r>
        <w:rPr>
          <w:rFonts w:ascii="Times New Roman" w:eastAsia="宋体" w:hAnsi="Times New Roman"/>
          <w:szCs w:val="21"/>
        </w:rPr>
        <w:t xml:space="preserve">[J]. </w:t>
      </w:r>
      <w:r>
        <w:rPr>
          <w:rFonts w:asciiTheme="minorEastAsia" w:eastAsiaTheme="minorEastAsia" w:hAnsiTheme="minorEastAsia"/>
          <w:szCs w:val="21"/>
        </w:rPr>
        <w:t>光学精密工程</w:t>
      </w:r>
      <w:r>
        <w:rPr>
          <w:rFonts w:asciiTheme="minorEastAsia" w:eastAsiaTheme="minorEastAsia" w:hAnsiTheme="minorEastAsia"/>
          <w:szCs w:val="21"/>
        </w:rPr>
        <w:t xml:space="preserve">, </w:t>
      </w:r>
      <w:r>
        <w:rPr>
          <w:rFonts w:asciiTheme="minorHAnsi" w:eastAsia="宋体" w:hAnsiTheme="minorHAnsi" w:cstheme="minorHAnsi"/>
          <w:szCs w:val="21"/>
        </w:rPr>
        <w:t>2010</w:t>
      </w:r>
      <w:r>
        <w:rPr>
          <w:rFonts w:asciiTheme="minorEastAsia" w:eastAsiaTheme="minorEastAsia" w:hAnsiTheme="minorEastAsia" w:cstheme="minorHAnsi"/>
          <w:szCs w:val="21"/>
        </w:rPr>
        <w:t>,</w:t>
      </w:r>
      <w:r>
        <w:rPr>
          <w:rFonts w:asciiTheme="minorHAnsi" w:eastAsia="宋体" w:hAnsiTheme="minorHAnsi" w:cstheme="minorHAnsi"/>
          <w:szCs w:val="21"/>
        </w:rPr>
        <w:t>18</w:t>
      </w:r>
      <w:r>
        <w:rPr>
          <w:rFonts w:asciiTheme="minorEastAsia" w:eastAsiaTheme="minorEastAsia" w:hAnsiTheme="minorEastAsia" w:cstheme="minorHAnsi"/>
          <w:szCs w:val="21"/>
        </w:rPr>
        <w:t>(</w:t>
      </w:r>
      <w:r>
        <w:rPr>
          <w:rFonts w:asciiTheme="minorHAnsi" w:eastAsia="宋体" w:hAnsiTheme="minorHAnsi" w:cstheme="minorHAnsi"/>
          <w:szCs w:val="21"/>
        </w:rPr>
        <w:t>11</w:t>
      </w:r>
      <w:r>
        <w:rPr>
          <w:rFonts w:asciiTheme="minorEastAsia" w:eastAsiaTheme="minorEastAsia" w:hAnsiTheme="minorEastAsia" w:cstheme="minorHAnsi"/>
          <w:szCs w:val="21"/>
        </w:rPr>
        <w:t>):</w:t>
      </w:r>
      <w:r>
        <w:rPr>
          <w:rFonts w:ascii="Times New Roman" w:eastAsia="宋体" w:hAnsi="Times New Roman"/>
          <w:szCs w:val="21"/>
        </w:rPr>
        <w:t>2339-2346.</w:t>
      </w:r>
    </w:p>
    <w:p w14:paraId="64CB9C28" w14:textId="77777777" w:rsidR="00D82D06" w:rsidRDefault="00882080">
      <w:pPr>
        <w:rPr>
          <w:rFonts w:ascii="Times New Roman" w:eastAsia="宋体" w:hAnsi="Times New Roman"/>
          <w:szCs w:val="21"/>
        </w:rPr>
      </w:pPr>
      <w:r>
        <w:rPr>
          <w:rFonts w:ascii="Times New Roman" w:eastAsia="宋体" w:hAnsi="Times New Roman"/>
          <w:szCs w:val="21"/>
        </w:rPr>
        <w:t xml:space="preserve">[8] </w:t>
      </w:r>
      <w:r>
        <w:rPr>
          <w:rFonts w:asciiTheme="minorHAnsi" w:eastAsia="宋体" w:hAnsiTheme="minorHAnsi" w:cstheme="minorHAnsi"/>
          <w:szCs w:val="21"/>
        </w:rPr>
        <w:t xml:space="preserve">LI L T, ZHANG D, LIU H, et al. </w:t>
      </w:r>
      <w:bookmarkStart w:id="16" w:name="OLE_LINK13"/>
      <w:bookmarkStart w:id="17" w:name="OLE_LINK14"/>
      <w:r>
        <w:rPr>
          <w:rFonts w:asciiTheme="minorHAnsi" w:eastAsia="宋体" w:hAnsiTheme="minorHAnsi" w:cstheme="minorHAnsi"/>
          <w:szCs w:val="21"/>
        </w:rPr>
        <w:t xml:space="preserve">Design of an Enhanced Sensitivity FBG Strain Sensor and Application in Highway Bridge </w:t>
      </w:r>
      <w:r>
        <w:rPr>
          <w:rFonts w:asciiTheme="minorHAnsi" w:eastAsia="宋体" w:hAnsiTheme="minorHAnsi" w:cstheme="minorHAnsi"/>
          <w:szCs w:val="21"/>
        </w:rPr>
        <w:t>Engineering</w:t>
      </w:r>
      <w:bookmarkEnd w:id="16"/>
      <w:bookmarkEnd w:id="17"/>
      <w:r>
        <w:rPr>
          <w:rFonts w:asciiTheme="minorHAnsi" w:eastAsia="宋体" w:hAnsiTheme="minorHAnsi" w:cstheme="minorHAnsi"/>
          <w:szCs w:val="21"/>
        </w:rPr>
        <w:t>[J].</w:t>
      </w:r>
      <w:r>
        <w:rPr>
          <w:rFonts w:ascii="Times New Roman" w:eastAsia="宋体" w:hAnsi="Times New Roman"/>
          <w:szCs w:val="21"/>
        </w:rPr>
        <w:t xml:space="preserve"> </w:t>
      </w:r>
      <w:r>
        <w:rPr>
          <w:rFonts w:asciiTheme="minorEastAsia" w:eastAsiaTheme="minorEastAsia" w:hAnsiTheme="minorEastAsia"/>
          <w:szCs w:val="21"/>
        </w:rPr>
        <w:t>光子传感器</w:t>
      </w:r>
      <w:r>
        <w:rPr>
          <w:rFonts w:asciiTheme="minorHAnsi" w:eastAsiaTheme="minorEastAsia" w:hAnsiTheme="minorHAnsi" w:cstheme="minorHAnsi"/>
          <w:szCs w:val="21"/>
        </w:rPr>
        <w:t>：</w:t>
      </w:r>
      <w:r>
        <w:rPr>
          <w:rFonts w:asciiTheme="minorEastAsia" w:eastAsiaTheme="minorEastAsia" w:hAnsiTheme="minorEastAsia"/>
          <w:szCs w:val="21"/>
        </w:rPr>
        <w:t>英文版</w:t>
      </w:r>
      <w:r>
        <w:rPr>
          <w:rFonts w:asciiTheme="minorEastAsia" w:eastAsiaTheme="minorEastAsia" w:hAnsiTheme="minorEastAsia"/>
          <w:szCs w:val="21"/>
        </w:rPr>
        <w:t>,</w:t>
      </w:r>
      <w:r>
        <w:rPr>
          <w:rFonts w:asciiTheme="minorHAnsi" w:eastAsia="宋体" w:hAnsiTheme="minorHAnsi" w:cstheme="minorHAnsi"/>
          <w:szCs w:val="21"/>
        </w:rPr>
        <w:t>2014</w:t>
      </w:r>
      <w:r>
        <w:rPr>
          <w:rFonts w:asciiTheme="minorHAnsi" w:eastAsia="宋体" w:hAnsiTheme="minorHAnsi"/>
          <w:szCs w:val="21"/>
        </w:rPr>
        <w:t xml:space="preserve">, </w:t>
      </w:r>
      <w:r>
        <w:rPr>
          <w:rFonts w:asciiTheme="minorHAnsi" w:eastAsia="宋体" w:hAnsiTheme="minorHAnsi" w:cstheme="minorHAnsi"/>
          <w:szCs w:val="21"/>
        </w:rPr>
        <w:t>4</w:t>
      </w:r>
      <w:r>
        <w:rPr>
          <w:rFonts w:asciiTheme="minorHAnsi" w:eastAsia="宋体" w:hAnsiTheme="minorHAnsi"/>
          <w:szCs w:val="21"/>
        </w:rPr>
        <w:t>(</w:t>
      </w:r>
      <w:r>
        <w:rPr>
          <w:rFonts w:asciiTheme="minorHAnsi" w:eastAsia="宋体" w:hAnsiTheme="minorHAnsi" w:cstheme="minorHAnsi"/>
          <w:szCs w:val="21"/>
        </w:rPr>
        <w:t>2</w:t>
      </w:r>
      <w:r>
        <w:rPr>
          <w:rFonts w:asciiTheme="minorHAnsi" w:eastAsia="宋体" w:hAnsiTheme="minorHAnsi"/>
          <w:szCs w:val="21"/>
        </w:rPr>
        <w:t>):</w:t>
      </w:r>
      <w:r>
        <w:rPr>
          <w:rFonts w:asciiTheme="minorHAnsi" w:eastAsia="宋体" w:hAnsiTheme="minorHAnsi"/>
          <w:szCs w:val="21"/>
        </w:rPr>
        <w:t>162-167</w:t>
      </w:r>
      <w:r>
        <w:rPr>
          <w:rFonts w:asciiTheme="minorHAnsi" w:eastAsia="宋体" w:hAnsiTheme="minorHAnsi"/>
          <w:szCs w:val="21"/>
        </w:rPr>
        <w:t>.</w:t>
      </w:r>
    </w:p>
    <w:p w14:paraId="72329321" w14:textId="77777777" w:rsidR="00D82D06" w:rsidRDefault="00882080">
      <w:pPr>
        <w:rPr>
          <w:rFonts w:ascii="Times New Roman" w:eastAsia="宋体" w:hAnsi="Times New Roman"/>
          <w:szCs w:val="21"/>
        </w:rPr>
      </w:pPr>
      <w:r>
        <w:rPr>
          <w:rFonts w:ascii="Times New Roman" w:eastAsia="宋体" w:hAnsi="Times New Roman"/>
          <w:szCs w:val="21"/>
        </w:rPr>
        <w:t xml:space="preserve">[9] </w:t>
      </w:r>
      <w:r>
        <w:rPr>
          <w:rFonts w:asciiTheme="minorHAnsi" w:eastAsia="宋体" w:hAnsiTheme="minorHAnsi" w:cstheme="minorHAnsi"/>
          <w:szCs w:val="21"/>
        </w:rPr>
        <w:t xml:space="preserve">GUO Y, KONG J, LIU H, et al. Design and investigation of a reusable surface-mounted optical fiber Bragg grating strain sensor[J]. </w:t>
      </w:r>
      <w:r>
        <w:rPr>
          <w:rFonts w:asciiTheme="minorHAnsi" w:eastAsia="宋体" w:hAnsiTheme="minorHAnsi" w:cstheme="minorHAnsi"/>
          <w:iCs/>
          <w:szCs w:val="21"/>
        </w:rPr>
        <w:t>IEEE Sensors Journal,</w:t>
      </w:r>
      <w:r>
        <w:rPr>
          <w:rFonts w:asciiTheme="minorHAnsi" w:eastAsia="宋体" w:hAnsiTheme="minorHAnsi" w:cstheme="minorHAnsi"/>
          <w:szCs w:val="21"/>
        </w:rPr>
        <w:t xml:space="preserve"> 2016, 16(23):8456-8462.</w:t>
      </w:r>
    </w:p>
    <w:p w14:paraId="194348B6" w14:textId="77777777" w:rsidR="00D82D06" w:rsidRDefault="00882080">
      <w:pPr>
        <w:rPr>
          <w:rFonts w:ascii="Times New Roman" w:eastAsia="宋体" w:hAnsi="Times New Roman"/>
          <w:szCs w:val="21"/>
        </w:rPr>
      </w:pPr>
      <w:r>
        <w:rPr>
          <w:rFonts w:ascii="Times New Roman" w:eastAsia="宋体" w:hAnsi="Times New Roman"/>
          <w:szCs w:val="21"/>
        </w:rPr>
        <w:t xml:space="preserve">[10] </w:t>
      </w:r>
      <w:r>
        <w:rPr>
          <w:rFonts w:asciiTheme="minorHAnsi" w:eastAsia="宋体" w:hAnsiTheme="minorHAnsi" w:cstheme="minorHAnsi"/>
          <w:szCs w:val="21"/>
        </w:rPr>
        <w:t xml:space="preserve">LIU M Y, WANG W Z, </w:t>
      </w:r>
      <w:r>
        <w:rPr>
          <w:rFonts w:asciiTheme="minorHAnsi" w:eastAsia="宋体" w:hAnsiTheme="minorHAnsi" w:cstheme="minorHAnsi"/>
          <w:szCs w:val="21"/>
        </w:rPr>
        <w:t>SONG H, et al. A High Sensitivity FBG Strain Sensor Based on Flexible Hinge[J]. Sensors, 2019, 19(8):1931.</w:t>
      </w:r>
    </w:p>
    <w:p w14:paraId="45491B00" w14:textId="77777777" w:rsidR="00D82D06" w:rsidRDefault="00882080">
      <w:pPr>
        <w:rPr>
          <w:rFonts w:ascii="Times New Roman" w:eastAsia="宋体" w:hAnsi="Times New Roman"/>
          <w:szCs w:val="21"/>
        </w:rPr>
      </w:pPr>
      <w:r>
        <w:rPr>
          <w:rFonts w:ascii="Times New Roman" w:eastAsia="宋体" w:hAnsi="Times New Roman" w:hint="eastAsia"/>
          <w:szCs w:val="21"/>
        </w:rPr>
        <w:t>[</w:t>
      </w:r>
      <w:r>
        <w:rPr>
          <w:rFonts w:ascii="Times New Roman" w:eastAsia="宋体" w:hAnsi="Times New Roman"/>
          <w:szCs w:val="21"/>
        </w:rPr>
        <w:t>11]</w:t>
      </w:r>
      <w:r>
        <w:rPr>
          <w:rFonts w:asciiTheme="minorEastAsia" w:eastAsiaTheme="minorEastAsia" w:hAnsiTheme="minorEastAsia"/>
          <w:szCs w:val="21"/>
        </w:rPr>
        <w:t>李忠玉</w:t>
      </w:r>
      <w:r>
        <w:rPr>
          <w:rFonts w:asciiTheme="minorEastAsia" w:eastAsiaTheme="minorEastAsia" w:hAnsiTheme="minorEastAsia"/>
          <w:szCs w:val="21"/>
        </w:rPr>
        <w:t>,</w:t>
      </w:r>
      <w:r>
        <w:rPr>
          <w:rFonts w:asciiTheme="minorEastAsia" w:eastAsiaTheme="minorEastAsia" w:hAnsiTheme="minorEastAsia"/>
          <w:szCs w:val="21"/>
        </w:rPr>
        <w:t>张志勇</w:t>
      </w:r>
      <w:r>
        <w:rPr>
          <w:rFonts w:asciiTheme="minorEastAsia" w:eastAsiaTheme="minorEastAsia" w:hAnsiTheme="minorEastAsia"/>
          <w:szCs w:val="21"/>
        </w:rPr>
        <w:t>,</w:t>
      </w:r>
      <w:r>
        <w:rPr>
          <w:rFonts w:asciiTheme="minorEastAsia" w:eastAsiaTheme="minorEastAsia" w:hAnsiTheme="minorEastAsia"/>
          <w:szCs w:val="21"/>
        </w:rPr>
        <w:t>张信普</w:t>
      </w:r>
      <w:r>
        <w:rPr>
          <w:rFonts w:asciiTheme="minorEastAsia" w:eastAsiaTheme="minorEastAsia" w:hAnsiTheme="minorEastAsia"/>
          <w:szCs w:val="21"/>
        </w:rPr>
        <w:t>,</w:t>
      </w:r>
      <w:r>
        <w:rPr>
          <w:rFonts w:asciiTheme="minorEastAsia" w:eastAsiaTheme="minorEastAsia" w:hAnsiTheme="minorEastAsia"/>
          <w:szCs w:val="21"/>
        </w:rPr>
        <w:t>等</w:t>
      </w:r>
      <w:r>
        <w:rPr>
          <w:rFonts w:ascii="Times New Roman" w:eastAsia="宋体" w:hAnsi="Times New Roman"/>
          <w:szCs w:val="21"/>
        </w:rPr>
        <w:t xml:space="preserve">. </w:t>
      </w:r>
      <w:r>
        <w:rPr>
          <w:rFonts w:ascii="Times New Roman" w:eastAsia="宋体" w:hAnsi="Times New Roman"/>
          <w:szCs w:val="21"/>
        </w:rPr>
        <w:t>基片式光纤光栅应变传感器增敏结构研究</w:t>
      </w:r>
      <w:r>
        <w:rPr>
          <w:rFonts w:asciiTheme="minorHAnsi" w:eastAsia="宋体" w:hAnsiTheme="minorHAnsi" w:cstheme="minorHAnsi"/>
          <w:szCs w:val="21"/>
        </w:rPr>
        <w:t xml:space="preserve">[J]. </w:t>
      </w:r>
      <w:r>
        <w:rPr>
          <w:rFonts w:ascii="Times New Roman" w:eastAsia="宋体" w:hAnsi="Times New Roman"/>
          <w:szCs w:val="21"/>
        </w:rPr>
        <w:t>光通信技术</w:t>
      </w:r>
      <w:r>
        <w:rPr>
          <w:rFonts w:asciiTheme="minorEastAsia" w:eastAsiaTheme="minorEastAsia" w:hAnsiTheme="minorEastAsia"/>
          <w:szCs w:val="21"/>
        </w:rPr>
        <w:t>,</w:t>
      </w:r>
      <w:r>
        <w:rPr>
          <w:rFonts w:asciiTheme="minorHAnsi" w:eastAsia="宋体" w:hAnsiTheme="minorHAnsi" w:cstheme="minorHAnsi"/>
          <w:szCs w:val="21"/>
        </w:rPr>
        <w:t>2018</w:t>
      </w:r>
      <w:r>
        <w:rPr>
          <w:rFonts w:asciiTheme="minorEastAsia" w:eastAsiaTheme="minorEastAsia" w:hAnsiTheme="minorEastAsia"/>
          <w:szCs w:val="21"/>
        </w:rPr>
        <w:t>,</w:t>
      </w:r>
      <w:r>
        <w:rPr>
          <w:rFonts w:asciiTheme="minorHAnsi" w:eastAsia="宋体" w:hAnsiTheme="minorHAnsi" w:cstheme="minorHAnsi"/>
          <w:szCs w:val="21"/>
        </w:rPr>
        <w:t>42</w:t>
      </w:r>
      <w:r>
        <w:rPr>
          <w:rFonts w:asciiTheme="minorEastAsia" w:eastAsiaTheme="minorEastAsia" w:hAnsiTheme="minorEastAsia"/>
          <w:szCs w:val="21"/>
        </w:rPr>
        <w:t>(</w:t>
      </w:r>
      <w:r>
        <w:rPr>
          <w:rFonts w:asciiTheme="minorHAnsi" w:eastAsia="宋体" w:hAnsiTheme="minorHAnsi" w:cstheme="minorHAnsi"/>
          <w:szCs w:val="21"/>
        </w:rPr>
        <w:t>6</w:t>
      </w:r>
      <w:r>
        <w:rPr>
          <w:rFonts w:asciiTheme="minorEastAsia" w:eastAsiaTheme="minorEastAsia" w:hAnsiTheme="minorEastAsia"/>
          <w:szCs w:val="21"/>
        </w:rPr>
        <w:t>):</w:t>
      </w:r>
      <w:r>
        <w:rPr>
          <w:rFonts w:asciiTheme="minorHAnsi" w:eastAsia="宋体" w:hAnsiTheme="minorHAnsi" w:cstheme="minorHAnsi"/>
          <w:szCs w:val="21"/>
        </w:rPr>
        <w:t>21</w:t>
      </w:r>
      <w:r>
        <w:rPr>
          <w:rFonts w:ascii="Times New Roman" w:eastAsia="宋体" w:hAnsi="Times New Roman"/>
          <w:szCs w:val="21"/>
        </w:rPr>
        <w:t>-</w:t>
      </w:r>
      <w:r>
        <w:rPr>
          <w:rFonts w:asciiTheme="minorHAnsi" w:eastAsia="宋体" w:hAnsiTheme="minorHAnsi" w:cstheme="minorHAnsi"/>
          <w:szCs w:val="21"/>
        </w:rPr>
        <w:t>24.</w:t>
      </w:r>
    </w:p>
    <w:p w14:paraId="209DA146" w14:textId="77777777" w:rsidR="00D82D06" w:rsidRDefault="00882080">
      <w:pPr>
        <w:rPr>
          <w:rFonts w:asciiTheme="minorHAnsi" w:eastAsia="宋体" w:hAnsiTheme="minorHAnsi" w:cstheme="minorHAnsi"/>
          <w:szCs w:val="21"/>
        </w:rPr>
      </w:pPr>
      <w:r>
        <w:rPr>
          <w:rFonts w:ascii="Times New Roman" w:eastAsia="宋体" w:hAnsi="Times New Roman"/>
          <w:szCs w:val="21"/>
        </w:rPr>
        <w:t>[12]</w:t>
      </w:r>
      <w:r>
        <w:rPr>
          <w:rFonts w:asciiTheme="minorHAnsi" w:eastAsia="宋体" w:hAnsiTheme="minorHAnsi" w:cstheme="minorHAnsi"/>
          <w:szCs w:val="21"/>
        </w:rPr>
        <w:t xml:space="preserve"> GUO Y, ZHU X, YI N, et al. Design of three-direction strain sensor with </w:t>
      </w:r>
      <w:r>
        <w:rPr>
          <w:rFonts w:asciiTheme="minorHAnsi" w:eastAsia="宋体" w:hAnsiTheme="minorHAnsi" w:cstheme="minorHAnsi"/>
          <w:szCs w:val="21"/>
        </w:rPr>
        <w:t xml:space="preserve">big measurement range for structural health monitoring[J]. </w:t>
      </w:r>
      <w:r>
        <w:rPr>
          <w:rFonts w:asciiTheme="minorHAnsi" w:eastAsia="宋体" w:hAnsiTheme="minorHAnsi" w:cstheme="minorHAnsi"/>
          <w:iCs/>
          <w:szCs w:val="21"/>
        </w:rPr>
        <w:t>Optical engineering</w:t>
      </w:r>
      <w:r>
        <w:rPr>
          <w:rFonts w:asciiTheme="minorHAnsi" w:eastAsia="宋体" w:hAnsiTheme="minorHAnsi" w:cstheme="minorHAnsi"/>
          <w:szCs w:val="21"/>
        </w:rPr>
        <w:t>, 2018, 57</w:t>
      </w:r>
      <w:r>
        <w:rPr>
          <w:rFonts w:asciiTheme="minorEastAsia" w:eastAsiaTheme="minorEastAsia" w:hAnsiTheme="minorEastAsia" w:cstheme="minorHAnsi"/>
          <w:szCs w:val="21"/>
        </w:rPr>
        <w:t>(</w:t>
      </w:r>
      <w:r>
        <w:rPr>
          <w:rFonts w:asciiTheme="minorHAnsi" w:eastAsia="宋体" w:hAnsiTheme="minorHAnsi" w:cstheme="minorHAnsi"/>
          <w:szCs w:val="21"/>
        </w:rPr>
        <w:t>6</w:t>
      </w:r>
      <w:r>
        <w:rPr>
          <w:rFonts w:asciiTheme="minorEastAsia" w:eastAsiaTheme="minorEastAsia" w:hAnsiTheme="minorEastAsia" w:cstheme="minorHAnsi"/>
          <w:szCs w:val="21"/>
        </w:rPr>
        <w:t>)</w:t>
      </w:r>
      <w:r>
        <w:rPr>
          <w:rFonts w:asciiTheme="minorHAnsi" w:eastAsia="宋体" w:hAnsiTheme="minorHAnsi" w:cstheme="minorHAnsi"/>
          <w:szCs w:val="21"/>
        </w:rPr>
        <w:t>:067104.1-067104.7.</w:t>
      </w:r>
    </w:p>
    <w:p w14:paraId="5A40BED7" w14:textId="77777777" w:rsidR="00D82D06" w:rsidRDefault="00882080">
      <w:pPr>
        <w:rPr>
          <w:rFonts w:asciiTheme="minorHAnsi" w:eastAsia="宋体" w:hAnsiTheme="minorHAnsi" w:cstheme="minorHAnsi"/>
          <w:szCs w:val="21"/>
        </w:rPr>
      </w:pPr>
      <w:r>
        <w:rPr>
          <w:rFonts w:ascii="Times New Roman" w:eastAsia="宋体" w:hAnsi="Times New Roman"/>
          <w:szCs w:val="21"/>
        </w:rPr>
        <w:t>[13]</w:t>
      </w:r>
      <w:r>
        <w:rPr>
          <w:rFonts w:asciiTheme="minorEastAsia" w:eastAsiaTheme="minorEastAsia" w:hAnsiTheme="minorEastAsia"/>
          <w:szCs w:val="21"/>
        </w:rPr>
        <w:t>覃荷瑛</w:t>
      </w:r>
      <w:r>
        <w:rPr>
          <w:rFonts w:asciiTheme="minorEastAsia" w:eastAsiaTheme="minorEastAsia" w:hAnsiTheme="minorEastAsia"/>
          <w:szCs w:val="21"/>
        </w:rPr>
        <w:t>,</w:t>
      </w:r>
      <w:r>
        <w:rPr>
          <w:rFonts w:asciiTheme="minorEastAsia" w:eastAsiaTheme="minorEastAsia" w:hAnsiTheme="minorEastAsia"/>
          <w:szCs w:val="21"/>
        </w:rPr>
        <w:t>朱万旭</w:t>
      </w:r>
      <w:r>
        <w:rPr>
          <w:rFonts w:asciiTheme="minorEastAsia" w:eastAsiaTheme="minorEastAsia" w:hAnsiTheme="minorEastAsia"/>
          <w:szCs w:val="21"/>
        </w:rPr>
        <w:t>,</w:t>
      </w:r>
      <w:r>
        <w:rPr>
          <w:rFonts w:asciiTheme="minorEastAsia" w:eastAsiaTheme="minorEastAsia" w:hAnsiTheme="minorEastAsia"/>
          <w:szCs w:val="21"/>
        </w:rPr>
        <w:t>张贺丽</w:t>
      </w:r>
      <w:r>
        <w:rPr>
          <w:rFonts w:asciiTheme="minorEastAsia" w:eastAsiaTheme="minorEastAsia" w:hAnsiTheme="minorEastAsia"/>
          <w:szCs w:val="21"/>
        </w:rPr>
        <w:t>,</w:t>
      </w:r>
      <w:r>
        <w:rPr>
          <w:rFonts w:asciiTheme="minorEastAsia" w:eastAsiaTheme="minorEastAsia" w:hAnsiTheme="minorEastAsia"/>
          <w:szCs w:val="21"/>
        </w:rPr>
        <w:t>周智</w:t>
      </w:r>
      <w:r>
        <w:rPr>
          <w:rFonts w:asciiTheme="minorEastAsia" w:eastAsiaTheme="minorEastAsia" w:hAnsiTheme="minorEastAsia"/>
          <w:szCs w:val="21"/>
        </w:rPr>
        <w:t>,</w:t>
      </w:r>
      <w:r>
        <w:rPr>
          <w:rFonts w:asciiTheme="minorEastAsia" w:eastAsiaTheme="minorEastAsia" w:hAnsiTheme="minorEastAsia"/>
          <w:szCs w:val="21"/>
        </w:rPr>
        <w:t>欧进萍</w:t>
      </w:r>
      <w:r>
        <w:rPr>
          <w:rFonts w:asciiTheme="minorEastAsia" w:eastAsiaTheme="minorEastAsia" w:hAnsiTheme="minorEastAsia"/>
          <w:szCs w:val="21"/>
        </w:rPr>
        <w:t xml:space="preserve">. </w:t>
      </w:r>
      <w:r>
        <w:rPr>
          <w:rFonts w:ascii="宋体" w:eastAsia="宋体" w:hAnsi="宋体"/>
          <w:szCs w:val="21"/>
        </w:rPr>
        <w:t>内嵌预压式大量程光纤光栅传感器的智能钢绞线的研制与性能分析</w:t>
      </w:r>
      <w:r>
        <w:rPr>
          <w:rFonts w:asciiTheme="minorHAnsi" w:eastAsia="宋体" w:hAnsiTheme="minorHAnsi" w:cstheme="minorHAnsi"/>
          <w:szCs w:val="21"/>
        </w:rPr>
        <w:t xml:space="preserve">[J]. </w:t>
      </w:r>
      <w:r>
        <w:rPr>
          <w:rFonts w:ascii="宋体" w:eastAsia="宋体" w:hAnsi="宋体"/>
          <w:szCs w:val="21"/>
        </w:rPr>
        <w:t>中国激光</w:t>
      </w:r>
      <w:r>
        <w:rPr>
          <w:rFonts w:asciiTheme="minorEastAsia" w:eastAsiaTheme="minorEastAsia" w:hAnsiTheme="minorEastAsia"/>
          <w:szCs w:val="21"/>
        </w:rPr>
        <w:t>,</w:t>
      </w:r>
      <w:r>
        <w:rPr>
          <w:rFonts w:asciiTheme="minorHAnsi" w:eastAsia="宋体" w:hAnsiTheme="minorHAnsi" w:cstheme="minorHAnsi"/>
          <w:szCs w:val="21"/>
        </w:rPr>
        <w:t>2017</w:t>
      </w:r>
      <w:r>
        <w:rPr>
          <w:rFonts w:asciiTheme="minorEastAsia" w:eastAsiaTheme="minorEastAsia" w:hAnsiTheme="minorEastAsia" w:cstheme="minorHAnsi"/>
          <w:szCs w:val="21"/>
        </w:rPr>
        <w:t>,</w:t>
      </w:r>
      <w:r>
        <w:rPr>
          <w:rFonts w:asciiTheme="minorHAnsi" w:eastAsia="宋体" w:hAnsiTheme="minorHAnsi" w:cstheme="minorHAnsi"/>
          <w:szCs w:val="21"/>
        </w:rPr>
        <w:t>44</w:t>
      </w:r>
      <w:r>
        <w:rPr>
          <w:rFonts w:asciiTheme="minorEastAsia" w:eastAsiaTheme="minorEastAsia" w:hAnsiTheme="minorEastAsia" w:cstheme="minorHAnsi"/>
          <w:szCs w:val="21"/>
        </w:rPr>
        <w:t>(</w:t>
      </w:r>
      <w:r>
        <w:rPr>
          <w:rFonts w:asciiTheme="minorHAnsi" w:eastAsia="宋体" w:hAnsiTheme="minorHAnsi" w:cstheme="minorHAnsi"/>
          <w:szCs w:val="21"/>
        </w:rPr>
        <w:t>4</w:t>
      </w:r>
      <w:r>
        <w:rPr>
          <w:rFonts w:asciiTheme="minorEastAsia" w:eastAsiaTheme="minorEastAsia" w:hAnsiTheme="minorEastAsia" w:cstheme="minorHAnsi"/>
          <w:szCs w:val="21"/>
        </w:rPr>
        <w:t>):</w:t>
      </w:r>
      <w:r>
        <w:rPr>
          <w:rFonts w:asciiTheme="minorHAnsi" w:eastAsia="宋体" w:hAnsiTheme="minorHAnsi" w:cstheme="minorHAnsi"/>
          <w:szCs w:val="21"/>
        </w:rPr>
        <w:t>216-223.</w:t>
      </w:r>
    </w:p>
    <w:p w14:paraId="00E611BB" w14:textId="77777777" w:rsidR="00D82D06" w:rsidRDefault="00882080">
      <w:pPr>
        <w:rPr>
          <w:rFonts w:ascii="宋体" w:eastAsia="宋体" w:hAnsi="宋体"/>
          <w:szCs w:val="21"/>
        </w:rPr>
      </w:pPr>
      <w:r>
        <w:rPr>
          <w:rFonts w:ascii="Times New Roman" w:eastAsia="宋体" w:hAnsi="Times New Roman"/>
          <w:szCs w:val="21"/>
        </w:rPr>
        <w:t>[14]</w:t>
      </w:r>
      <w:r>
        <w:rPr>
          <w:rFonts w:asciiTheme="minorEastAsia" w:eastAsiaTheme="minorEastAsia" w:hAnsiTheme="minorEastAsia"/>
          <w:szCs w:val="21"/>
        </w:rPr>
        <w:t>覃荷瑛</w:t>
      </w:r>
      <w:r>
        <w:rPr>
          <w:rFonts w:asciiTheme="minorEastAsia" w:eastAsiaTheme="minorEastAsia" w:hAnsiTheme="minorEastAsia"/>
          <w:szCs w:val="21"/>
        </w:rPr>
        <w:t>,</w:t>
      </w:r>
      <w:r>
        <w:rPr>
          <w:rFonts w:asciiTheme="minorEastAsia" w:eastAsiaTheme="minorEastAsia" w:hAnsiTheme="minorEastAsia"/>
          <w:szCs w:val="21"/>
        </w:rPr>
        <w:t>霍婷婷</w:t>
      </w:r>
      <w:r>
        <w:rPr>
          <w:rFonts w:asciiTheme="minorEastAsia" w:eastAsiaTheme="minorEastAsia" w:hAnsiTheme="minorEastAsia"/>
          <w:szCs w:val="21"/>
        </w:rPr>
        <w:t>,</w:t>
      </w:r>
      <w:r>
        <w:rPr>
          <w:rFonts w:asciiTheme="minorEastAsia" w:eastAsiaTheme="minorEastAsia" w:hAnsiTheme="minorEastAsia"/>
          <w:szCs w:val="21"/>
        </w:rPr>
        <w:t>朱万旭</w:t>
      </w:r>
      <w:r>
        <w:rPr>
          <w:rFonts w:asciiTheme="minorEastAsia" w:eastAsiaTheme="minorEastAsia" w:hAnsiTheme="minorEastAsia"/>
          <w:szCs w:val="21"/>
        </w:rPr>
        <w:t xml:space="preserve">. </w:t>
      </w:r>
      <w:r>
        <w:rPr>
          <w:rFonts w:asciiTheme="minorEastAsia" w:eastAsiaTheme="minorEastAsia" w:hAnsiTheme="minorEastAsia"/>
          <w:szCs w:val="21"/>
        </w:rPr>
        <w:t>螺旋倾斜复合技术对光纤布拉格光栅传感器的减敏作用</w:t>
      </w:r>
      <w:r>
        <w:rPr>
          <w:rFonts w:asciiTheme="minorHAnsi" w:eastAsia="宋体" w:hAnsiTheme="minorHAnsi" w:cstheme="minorHAnsi"/>
          <w:szCs w:val="21"/>
        </w:rPr>
        <w:t>[J].</w:t>
      </w:r>
      <w:r>
        <w:rPr>
          <w:rFonts w:ascii="Times New Roman" w:eastAsia="宋体" w:hAnsi="Times New Roman"/>
          <w:szCs w:val="21"/>
        </w:rPr>
        <w:t xml:space="preserve"> </w:t>
      </w:r>
      <w:r>
        <w:rPr>
          <w:rFonts w:ascii="宋体" w:eastAsia="宋体" w:hAnsi="宋体"/>
          <w:szCs w:val="21"/>
        </w:rPr>
        <w:t>激光与光电子学进展</w:t>
      </w:r>
      <w:r>
        <w:rPr>
          <w:rFonts w:asciiTheme="minorEastAsia" w:eastAsiaTheme="minorEastAsia" w:hAnsiTheme="minorEastAsia"/>
          <w:szCs w:val="21"/>
        </w:rPr>
        <w:t>,</w:t>
      </w:r>
      <w:r>
        <w:rPr>
          <w:rFonts w:asciiTheme="minorHAnsi" w:eastAsia="宋体" w:hAnsiTheme="minorHAnsi" w:cstheme="minorHAnsi"/>
          <w:szCs w:val="21"/>
        </w:rPr>
        <w:t>2017</w:t>
      </w:r>
      <w:r>
        <w:rPr>
          <w:rFonts w:asciiTheme="minorEastAsia" w:eastAsiaTheme="minorEastAsia" w:hAnsiTheme="minorEastAsia" w:cstheme="minorHAnsi"/>
          <w:szCs w:val="21"/>
        </w:rPr>
        <w:t>,</w:t>
      </w:r>
      <w:r>
        <w:rPr>
          <w:rFonts w:asciiTheme="minorHAnsi" w:eastAsia="宋体" w:hAnsiTheme="minorHAnsi" w:cstheme="minorHAnsi"/>
          <w:szCs w:val="21"/>
        </w:rPr>
        <w:t>54</w:t>
      </w:r>
      <w:r>
        <w:rPr>
          <w:rFonts w:asciiTheme="minorEastAsia" w:eastAsiaTheme="minorEastAsia" w:hAnsiTheme="minorEastAsia" w:cstheme="minorHAnsi"/>
          <w:szCs w:val="21"/>
        </w:rPr>
        <w:t>(</w:t>
      </w:r>
      <w:r>
        <w:rPr>
          <w:rFonts w:asciiTheme="minorHAnsi" w:eastAsia="宋体" w:hAnsiTheme="minorHAnsi" w:cstheme="minorHAnsi"/>
          <w:szCs w:val="21"/>
        </w:rPr>
        <w:t>3</w:t>
      </w:r>
      <w:r>
        <w:rPr>
          <w:rFonts w:asciiTheme="minorEastAsia" w:eastAsiaTheme="minorEastAsia" w:hAnsiTheme="minorEastAsia" w:cstheme="minorHAnsi"/>
          <w:szCs w:val="21"/>
        </w:rPr>
        <w:t>):</w:t>
      </w:r>
      <w:r>
        <w:rPr>
          <w:rFonts w:asciiTheme="minorHAnsi" w:eastAsia="宋体" w:hAnsiTheme="minorHAnsi" w:cstheme="minorHAnsi"/>
          <w:szCs w:val="21"/>
        </w:rPr>
        <w:t>83-87.</w:t>
      </w:r>
    </w:p>
    <w:p w14:paraId="1542DB53" w14:textId="77777777" w:rsidR="00D82D06" w:rsidRDefault="00882080">
      <w:pPr>
        <w:rPr>
          <w:rFonts w:ascii="Times New Roman" w:eastAsia="宋体" w:hAnsi="Times New Roman"/>
          <w:szCs w:val="21"/>
        </w:rPr>
      </w:pPr>
      <w:r>
        <w:rPr>
          <w:rFonts w:ascii="Times New Roman" w:eastAsia="宋体" w:hAnsi="Times New Roman"/>
          <w:szCs w:val="21"/>
        </w:rPr>
        <w:t>[15]</w:t>
      </w:r>
      <w:r>
        <w:rPr>
          <w:rFonts w:ascii="宋体" w:eastAsia="宋体" w:hAnsi="宋体"/>
          <w:szCs w:val="21"/>
        </w:rPr>
        <w:t>刘鸿文</w:t>
      </w:r>
      <w:r>
        <w:rPr>
          <w:rFonts w:ascii="Times New Roman" w:eastAsia="宋体" w:hAnsi="Times New Roman"/>
          <w:szCs w:val="21"/>
        </w:rPr>
        <w:t xml:space="preserve">. </w:t>
      </w:r>
      <w:r>
        <w:rPr>
          <w:rFonts w:ascii="宋体" w:eastAsia="宋体" w:hAnsi="宋体"/>
          <w:szCs w:val="21"/>
        </w:rPr>
        <w:t>材料力学</w:t>
      </w:r>
      <w:r>
        <w:rPr>
          <w:rFonts w:ascii="Times New Roman" w:eastAsia="宋体" w:hAnsi="Times New Roman"/>
          <w:szCs w:val="21"/>
        </w:rPr>
        <w:t>Ⅱ(</w:t>
      </w:r>
      <w:r>
        <w:rPr>
          <w:rFonts w:ascii="宋体" w:eastAsia="宋体" w:hAnsi="宋体"/>
          <w:szCs w:val="21"/>
        </w:rPr>
        <w:t>第六版</w:t>
      </w:r>
      <w:r>
        <w:rPr>
          <w:rFonts w:ascii="Times New Roman" w:eastAsia="宋体" w:hAnsi="Times New Roman"/>
          <w:szCs w:val="21"/>
        </w:rPr>
        <w:t>)</w:t>
      </w:r>
      <w:r>
        <w:rPr>
          <w:rFonts w:asciiTheme="minorHAnsi" w:eastAsia="宋体" w:hAnsiTheme="minorHAnsi" w:cstheme="minorHAnsi"/>
          <w:szCs w:val="21"/>
        </w:rPr>
        <w:t>[M].</w:t>
      </w:r>
      <w:r>
        <w:rPr>
          <w:rFonts w:ascii="Times New Roman" w:eastAsia="宋体" w:hAnsi="Times New Roman"/>
          <w:szCs w:val="21"/>
        </w:rPr>
        <w:t xml:space="preserve"> </w:t>
      </w:r>
      <w:r>
        <w:rPr>
          <w:rFonts w:ascii="宋体" w:eastAsia="宋体" w:hAnsi="宋体"/>
          <w:szCs w:val="21"/>
        </w:rPr>
        <w:t>高等教育出版社</w:t>
      </w:r>
      <w:r>
        <w:rPr>
          <w:rFonts w:ascii="Times New Roman" w:eastAsia="宋体" w:hAnsi="Times New Roman"/>
          <w:szCs w:val="21"/>
        </w:rPr>
        <w:t xml:space="preserve">, </w:t>
      </w:r>
      <w:r>
        <w:rPr>
          <w:rFonts w:asciiTheme="minorHAnsi" w:eastAsia="宋体" w:hAnsiTheme="minorHAnsi" w:cstheme="minorHAnsi"/>
          <w:szCs w:val="21"/>
        </w:rPr>
        <w:t>2004</w:t>
      </w:r>
      <w:r>
        <w:rPr>
          <w:rFonts w:ascii="Times New Roman" w:eastAsia="宋体" w:hAnsi="Times New Roman"/>
          <w:szCs w:val="21"/>
        </w:rPr>
        <w:t>.</w:t>
      </w:r>
    </w:p>
    <w:p w14:paraId="705672B9" w14:textId="77777777" w:rsidR="00D82D06" w:rsidRDefault="00D82D06">
      <w:pPr>
        <w:rPr>
          <w:rFonts w:ascii="Times New Roman" w:eastAsia="宋体" w:hAnsi="Times New Roman"/>
          <w:szCs w:val="21"/>
        </w:rPr>
      </w:pPr>
    </w:p>
    <w:p w14:paraId="40E4AEF5" w14:textId="77777777" w:rsidR="00D82D06" w:rsidRDefault="00882080">
      <w:pPr>
        <w:jc w:val="left"/>
        <w:rPr>
          <w:rFonts w:ascii="宋体" w:eastAsia="宋体" w:hAnsi="宋体"/>
          <w:b/>
          <w:color w:val="000000" w:themeColor="text1"/>
          <w:szCs w:val="21"/>
        </w:rPr>
      </w:pPr>
      <w:r>
        <w:rPr>
          <w:rFonts w:ascii="宋体" w:eastAsia="宋体" w:hAnsi="宋体" w:hint="eastAsia"/>
          <w:b/>
          <w:color w:val="000000" w:themeColor="text1"/>
          <w:szCs w:val="21"/>
        </w:rPr>
        <w:t>收</w:t>
      </w:r>
      <w:r>
        <w:rPr>
          <w:rFonts w:ascii="宋体" w:eastAsia="宋体" w:hAnsi="宋体"/>
          <w:b/>
          <w:color w:val="000000" w:themeColor="text1"/>
          <w:szCs w:val="21"/>
        </w:rPr>
        <w:t>稿日期：</w:t>
      </w:r>
      <w:r>
        <w:rPr>
          <w:rFonts w:ascii="宋体" w:eastAsia="宋体" w:hAnsi="宋体" w:hint="eastAsia"/>
          <w:b/>
          <w:color w:val="000000" w:themeColor="text1"/>
          <w:szCs w:val="21"/>
        </w:rPr>
        <w:t>2024</w:t>
      </w:r>
      <w:r>
        <w:rPr>
          <w:rFonts w:ascii="宋体" w:eastAsia="宋体" w:hAnsi="宋体"/>
          <w:b/>
          <w:color w:val="000000" w:themeColor="text1"/>
          <w:szCs w:val="21"/>
        </w:rPr>
        <w:t>-07-17.</w:t>
      </w:r>
    </w:p>
    <w:p w14:paraId="2018CE00" w14:textId="77777777" w:rsidR="00D82D06" w:rsidRDefault="00882080">
      <w:pPr>
        <w:rPr>
          <w:rFonts w:ascii="Times New Roman" w:eastAsia="宋体" w:hAnsi="Times New Roman"/>
          <w:szCs w:val="21"/>
        </w:rPr>
      </w:pPr>
      <w:r>
        <w:rPr>
          <w:rFonts w:ascii="Times New Roman" w:eastAsia="宋体" w:hAnsi="Times New Roman"/>
          <w:b/>
          <w:szCs w:val="21"/>
        </w:rPr>
        <w:t>基金项目：</w:t>
      </w:r>
      <w:r>
        <w:rPr>
          <w:rFonts w:ascii="Times New Roman" w:eastAsia="宋体" w:hAnsi="Times New Roman" w:hint="eastAsia"/>
          <w:szCs w:val="21"/>
        </w:rPr>
        <w:t>国家自然科学基金项目</w:t>
      </w:r>
      <w:r>
        <w:rPr>
          <w:rFonts w:ascii="Times New Roman" w:eastAsia="宋体" w:hAnsi="Times New Roman"/>
          <w:szCs w:val="21"/>
        </w:rPr>
        <w:t>（</w:t>
      </w:r>
      <w:r>
        <w:rPr>
          <w:rFonts w:ascii="Times New Roman" w:eastAsia="宋体" w:hAnsi="Times New Roman" w:hint="eastAsia"/>
          <w:szCs w:val="21"/>
        </w:rPr>
        <w:t>批注号：</w:t>
      </w:r>
      <w:r>
        <w:rPr>
          <w:rFonts w:ascii="Times New Roman" w:eastAsia="宋体" w:hAnsi="Times New Roman"/>
          <w:szCs w:val="21"/>
        </w:rPr>
        <w:t>51475343</w:t>
      </w:r>
      <w:r>
        <w:rPr>
          <w:rFonts w:ascii="Times New Roman" w:eastAsia="宋体" w:hAnsi="Times New Roman"/>
          <w:szCs w:val="21"/>
        </w:rPr>
        <w:t>）</w:t>
      </w:r>
      <w:r>
        <w:rPr>
          <w:rFonts w:ascii="Times New Roman" w:eastAsia="宋体" w:hAnsi="Times New Roman" w:hint="eastAsia"/>
          <w:szCs w:val="21"/>
        </w:rPr>
        <w:t>资助。</w:t>
      </w:r>
    </w:p>
    <w:p w14:paraId="72A3A1D3" w14:textId="77777777" w:rsidR="00D82D06" w:rsidRDefault="00882080">
      <w:pPr>
        <w:rPr>
          <w:rFonts w:ascii="Times New Roman" w:eastAsia="宋体" w:hAnsi="Times New Roman"/>
          <w:szCs w:val="21"/>
        </w:rPr>
      </w:pPr>
      <w:r>
        <w:rPr>
          <w:rFonts w:ascii="Times New Roman" w:eastAsia="宋体" w:hAnsi="Times New Roman"/>
          <w:b/>
          <w:szCs w:val="21"/>
        </w:rPr>
        <w:t>作者简介：</w:t>
      </w:r>
      <w:r>
        <w:rPr>
          <w:rFonts w:ascii="Times New Roman" w:eastAsia="宋体" w:hAnsi="Times New Roman"/>
          <w:szCs w:val="21"/>
        </w:rPr>
        <w:t>张</w:t>
      </w:r>
      <w:r>
        <w:rPr>
          <w:rFonts w:ascii="Times New Roman" w:eastAsia="宋体" w:hAnsi="Times New Roman" w:hint="eastAsia"/>
          <w:szCs w:val="21"/>
        </w:rPr>
        <w:t>媛媛</w:t>
      </w:r>
      <w:r>
        <w:rPr>
          <w:rFonts w:ascii="Times New Roman" w:eastAsia="宋体" w:hAnsi="Times New Roman"/>
          <w:szCs w:val="21"/>
        </w:rPr>
        <w:t>（</w:t>
      </w:r>
      <w:r>
        <w:rPr>
          <w:rFonts w:ascii="Times New Roman" w:eastAsia="宋体" w:hAnsi="Times New Roman"/>
          <w:szCs w:val="21"/>
        </w:rPr>
        <w:t>2001—</w:t>
      </w:r>
      <w:r>
        <w:rPr>
          <w:rFonts w:ascii="Times New Roman" w:eastAsia="宋体" w:hAnsi="Times New Roman"/>
          <w:szCs w:val="21"/>
        </w:rPr>
        <w:t>），女，硕士</w:t>
      </w:r>
      <w:r>
        <w:rPr>
          <w:rFonts w:ascii="Times New Roman" w:eastAsia="宋体" w:hAnsi="Times New Roman" w:hint="eastAsia"/>
          <w:szCs w:val="21"/>
        </w:rPr>
        <w:t>研究</w:t>
      </w:r>
      <w:r>
        <w:rPr>
          <w:rFonts w:ascii="Times New Roman" w:eastAsia="宋体" w:hAnsi="Times New Roman"/>
          <w:szCs w:val="21"/>
        </w:rPr>
        <w:t>生，现就读于</w:t>
      </w:r>
      <w:r>
        <w:rPr>
          <w:rFonts w:ascii="Times New Roman" w:eastAsia="宋体" w:hAnsi="Times New Roman" w:hint="eastAsia"/>
          <w:szCs w:val="21"/>
        </w:rPr>
        <w:t>武汉理工</w:t>
      </w:r>
      <w:r>
        <w:rPr>
          <w:rFonts w:ascii="Times New Roman" w:eastAsia="宋体" w:hAnsi="Times New Roman"/>
          <w:szCs w:val="21"/>
        </w:rPr>
        <w:t>大学</w:t>
      </w:r>
      <w:r>
        <w:rPr>
          <w:rFonts w:ascii="Times New Roman" w:eastAsia="宋体" w:hAnsi="Times New Roman" w:hint="eastAsia"/>
          <w:szCs w:val="21"/>
        </w:rPr>
        <w:t>机电</w:t>
      </w:r>
      <w:r>
        <w:rPr>
          <w:rFonts w:ascii="Times New Roman" w:eastAsia="宋体" w:hAnsi="Times New Roman"/>
          <w:szCs w:val="21"/>
        </w:rPr>
        <w:t>工程学院</w:t>
      </w:r>
      <w:r>
        <w:rPr>
          <w:rFonts w:ascii="Times New Roman" w:eastAsia="宋体" w:hAnsi="Times New Roman" w:hint="eastAsia"/>
          <w:szCs w:val="21"/>
        </w:rPr>
        <w:t>机械工程</w:t>
      </w:r>
      <w:r>
        <w:rPr>
          <w:rFonts w:ascii="Times New Roman" w:eastAsia="宋体" w:hAnsi="Times New Roman"/>
          <w:szCs w:val="21"/>
        </w:rPr>
        <w:t>专业</w:t>
      </w:r>
      <w:r>
        <w:rPr>
          <w:rFonts w:ascii="Times New Roman" w:eastAsia="宋体" w:hAnsi="Times New Roman" w:hint="eastAsia"/>
          <w:szCs w:val="21"/>
        </w:rPr>
        <w:t>，</w:t>
      </w:r>
      <w:r>
        <w:rPr>
          <w:rFonts w:ascii="Times New Roman" w:eastAsia="宋体" w:hAnsi="Times New Roman"/>
          <w:szCs w:val="21"/>
        </w:rPr>
        <w:t>主要</w:t>
      </w:r>
      <w:r>
        <w:rPr>
          <w:rFonts w:ascii="Times New Roman" w:eastAsia="宋体" w:hAnsi="Times New Roman" w:hint="eastAsia"/>
          <w:szCs w:val="21"/>
        </w:rPr>
        <w:t>研究方向为光纤传感、机械装备状态监测与故障诊断等，参与了国家自然科学基金项目，负责光纤光栅应变传感器的研制等工作。</w:t>
      </w:r>
    </w:p>
    <w:p w14:paraId="0A8414F7" w14:textId="77777777" w:rsidR="00D82D06" w:rsidRDefault="00882080">
      <w:pPr>
        <w:rPr>
          <w:rFonts w:ascii="Times New Roman" w:eastAsia="宋体" w:hAnsi="Times New Roman"/>
          <w:szCs w:val="21"/>
        </w:rPr>
      </w:pPr>
      <w:r>
        <w:rPr>
          <w:rFonts w:ascii="Times New Roman" w:eastAsia="宋体" w:hAnsi="Times New Roman"/>
          <w:noProof/>
          <w:szCs w:val="21"/>
        </w:rPr>
        <w:drawing>
          <wp:inline distT="0" distB="0" distL="0" distR="0">
            <wp:extent cx="1076960" cy="1435735"/>
            <wp:effectExtent l="0" t="0" r="8890" b="0"/>
            <wp:docPr id="1" name="图片 1" descr="C:\Users\15647\Documents\WeChat Files\wxid_07620x5y8jdv22\FileStorage\Temp\f41885a087df5955e06704cf3a616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15647\Documents\WeChat Files\wxid_07620x5y8jdv22\FileStorage\Temp\f41885a087df5955e06704cf3a61636.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a:xfrm>
                      <a:off x="0" y="0"/>
                      <a:ext cx="1091308" cy="1454927"/>
                    </a:xfrm>
                    <a:prstGeom prst="rect">
                      <a:avLst/>
                    </a:prstGeom>
                    <a:noFill/>
                    <a:ln>
                      <a:noFill/>
                    </a:ln>
                  </pic:spPr>
                </pic:pic>
              </a:graphicData>
            </a:graphic>
          </wp:inline>
        </w:drawing>
      </w:r>
    </w:p>
    <w:p w14:paraId="0824FE35" w14:textId="77777777" w:rsidR="00D82D06" w:rsidRDefault="00882080">
      <w:pPr>
        <w:rPr>
          <w:rFonts w:ascii="Times New Roman" w:eastAsia="宋体" w:hAnsi="Times New Roman"/>
          <w:szCs w:val="21"/>
        </w:rPr>
      </w:pPr>
      <w:r>
        <w:rPr>
          <w:rFonts w:ascii="Times New Roman" w:eastAsia="宋体" w:hAnsi="Times New Roman" w:hint="eastAsia"/>
          <w:szCs w:val="21"/>
        </w:rPr>
        <w:lastRenderedPageBreak/>
        <w:t>*</w:t>
      </w:r>
      <w:r>
        <w:rPr>
          <w:rFonts w:ascii="Times New Roman" w:eastAsia="宋体" w:hAnsi="Times New Roman" w:hint="eastAsia"/>
          <w:b/>
          <w:szCs w:val="21"/>
        </w:rPr>
        <w:t>通信</w:t>
      </w:r>
      <w:r>
        <w:rPr>
          <w:rFonts w:ascii="Times New Roman" w:eastAsia="宋体" w:hAnsi="Times New Roman"/>
          <w:b/>
          <w:szCs w:val="21"/>
        </w:rPr>
        <w:t>作者</w:t>
      </w:r>
      <w:r>
        <w:rPr>
          <w:rFonts w:ascii="Times New Roman" w:eastAsia="宋体" w:hAnsi="Times New Roman"/>
          <w:szCs w:val="21"/>
        </w:rPr>
        <w:t>：</w:t>
      </w:r>
      <w:r>
        <w:rPr>
          <w:rFonts w:ascii="Times New Roman" w:eastAsia="宋体" w:hAnsi="Times New Roman" w:hint="eastAsia"/>
          <w:szCs w:val="21"/>
        </w:rPr>
        <w:t>李瑞亚（</w:t>
      </w:r>
      <w:r>
        <w:rPr>
          <w:rFonts w:ascii="Times New Roman" w:eastAsia="宋体" w:hAnsi="Times New Roman" w:hint="eastAsia"/>
          <w:szCs w:val="21"/>
        </w:rPr>
        <w:t>1</w:t>
      </w:r>
      <w:r>
        <w:rPr>
          <w:rFonts w:ascii="Times New Roman" w:eastAsia="宋体" w:hAnsi="Times New Roman"/>
          <w:szCs w:val="21"/>
        </w:rPr>
        <w:t>988—</w:t>
      </w:r>
      <w:r>
        <w:rPr>
          <w:rFonts w:ascii="Times New Roman" w:eastAsia="宋体" w:hAnsi="Times New Roman" w:hint="eastAsia"/>
          <w:szCs w:val="21"/>
        </w:rPr>
        <w:t>）</w:t>
      </w:r>
      <w:r>
        <w:rPr>
          <w:rFonts w:ascii="Times New Roman" w:eastAsia="宋体" w:hAnsi="Times New Roman" w:hint="eastAsia"/>
          <w:szCs w:val="21"/>
        </w:rPr>
        <w:t>,</w:t>
      </w:r>
      <w:r>
        <w:rPr>
          <w:rFonts w:ascii="Times New Roman" w:eastAsia="宋体" w:hAnsi="Times New Roman" w:hint="eastAsia"/>
          <w:szCs w:val="21"/>
        </w:rPr>
        <w:t>男</w:t>
      </w:r>
      <w:r>
        <w:rPr>
          <w:rFonts w:ascii="Times New Roman" w:eastAsia="宋体" w:hAnsi="Times New Roman" w:hint="eastAsia"/>
          <w:color w:val="FF0000"/>
          <w:szCs w:val="21"/>
        </w:rPr>
        <w:t>，</w:t>
      </w:r>
      <w:r>
        <w:rPr>
          <w:rFonts w:ascii="Times New Roman" w:eastAsia="宋体" w:hAnsi="Times New Roman" w:hint="eastAsia"/>
          <w:color w:val="FF0000"/>
          <w:szCs w:val="21"/>
        </w:rPr>
        <w:t>工学</w:t>
      </w:r>
      <w:r>
        <w:rPr>
          <w:rFonts w:ascii="Times New Roman" w:eastAsia="宋体" w:hAnsi="Times New Roman" w:hint="eastAsia"/>
          <w:color w:val="FF0000"/>
          <w:szCs w:val="21"/>
        </w:rPr>
        <w:t>博士，</w:t>
      </w:r>
      <w:r>
        <w:rPr>
          <w:rFonts w:ascii="Times New Roman" w:eastAsia="宋体" w:hAnsi="Times New Roman" w:hint="eastAsia"/>
          <w:color w:val="FF0000"/>
          <w:szCs w:val="21"/>
        </w:rPr>
        <w:t>副教授，</w:t>
      </w:r>
      <w:r>
        <w:rPr>
          <w:rFonts w:ascii="Times New Roman" w:eastAsia="宋体" w:hAnsi="Times New Roman" w:hint="eastAsia"/>
          <w:szCs w:val="21"/>
        </w:rPr>
        <w:t>主要研究方向为光纤传感、机械装备状态监测与故障诊断。</w:t>
      </w:r>
    </w:p>
    <w:sectPr w:rsidR="00D82D06">
      <w:headerReference w:type="even" r:id="rId32"/>
      <w:headerReference w:type="default" r:id="rId33"/>
      <w:footerReference w:type="even" r:id="rId34"/>
      <w:footerReference w:type="default" r:id="rId35"/>
      <w:headerReference w:type="first" r:id="rId36"/>
      <w:footerReference w:type="first" r:id="rId37"/>
      <w:pgSz w:w="11906" w:h="16838"/>
      <w:pgMar w:top="1440" w:right="1800" w:bottom="1440" w:left="1800" w:header="851" w:footer="992" w:gutter="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688AB7" w14:textId="77777777" w:rsidR="00882080" w:rsidRDefault="00882080">
      <w:r>
        <w:separator/>
      </w:r>
    </w:p>
  </w:endnote>
  <w:endnote w:type="continuationSeparator" w:id="0">
    <w:p w14:paraId="22EC2E48" w14:textId="77777777" w:rsidR="00882080" w:rsidRDefault="008820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839402" w14:textId="77777777" w:rsidR="00D82D06" w:rsidRDefault="00D82D06">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29B07D" w14:textId="77777777" w:rsidR="00D82D06" w:rsidRDefault="00D82D06">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0D9A04" w14:textId="77777777" w:rsidR="00D82D06" w:rsidRDefault="00D82D0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C69738" w14:textId="77777777" w:rsidR="00882080" w:rsidRDefault="00882080">
      <w:r>
        <w:separator/>
      </w:r>
    </w:p>
  </w:footnote>
  <w:footnote w:type="continuationSeparator" w:id="0">
    <w:p w14:paraId="5C74A30F" w14:textId="77777777" w:rsidR="00882080" w:rsidRDefault="008820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4CD7F" w14:textId="77777777" w:rsidR="00D82D06" w:rsidRDefault="00D82D06">
    <w:pPr>
      <w:pStyle w:val="a9"/>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FAEE45" w14:textId="77777777" w:rsidR="00D82D06" w:rsidRDefault="00D82D06">
    <w:pPr>
      <w:pStyle w:val="a9"/>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862E6" w14:textId="77777777" w:rsidR="00D82D06" w:rsidRDefault="00D82D06">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C318C"/>
    <w:multiLevelType w:val="multilevel"/>
    <w:tmpl w:val="090C318C"/>
    <w:lvl w:ilvl="0">
      <w:start w:val="1"/>
      <w:numFmt w:val="lowerLetter"/>
      <w:lvlText w:val="(%1)"/>
      <w:lvlJc w:val="left"/>
      <w:pPr>
        <w:ind w:left="450" w:hanging="360"/>
      </w:pPr>
      <w:rPr>
        <w:rFonts w:hint="default"/>
      </w:rPr>
    </w:lvl>
    <w:lvl w:ilvl="1">
      <w:start w:val="1"/>
      <w:numFmt w:val="lowerLetter"/>
      <w:lvlText w:val="%2)"/>
      <w:lvlJc w:val="left"/>
      <w:pPr>
        <w:ind w:left="930" w:hanging="420"/>
      </w:pPr>
    </w:lvl>
    <w:lvl w:ilvl="2">
      <w:start w:val="1"/>
      <w:numFmt w:val="lowerRoman"/>
      <w:lvlText w:val="%3."/>
      <w:lvlJc w:val="right"/>
      <w:pPr>
        <w:ind w:left="1350" w:hanging="420"/>
      </w:pPr>
    </w:lvl>
    <w:lvl w:ilvl="3">
      <w:start w:val="1"/>
      <w:numFmt w:val="decimal"/>
      <w:lvlText w:val="%4."/>
      <w:lvlJc w:val="left"/>
      <w:pPr>
        <w:ind w:left="1770" w:hanging="420"/>
      </w:pPr>
    </w:lvl>
    <w:lvl w:ilvl="4">
      <w:start w:val="1"/>
      <w:numFmt w:val="lowerLetter"/>
      <w:lvlText w:val="%5)"/>
      <w:lvlJc w:val="left"/>
      <w:pPr>
        <w:ind w:left="2190" w:hanging="420"/>
      </w:pPr>
    </w:lvl>
    <w:lvl w:ilvl="5">
      <w:start w:val="1"/>
      <w:numFmt w:val="lowerRoman"/>
      <w:lvlText w:val="%6."/>
      <w:lvlJc w:val="right"/>
      <w:pPr>
        <w:ind w:left="2610" w:hanging="420"/>
      </w:pPr>
    </w:lvl>
    <w:lvl w:ilvl="6">
      <w:start w:val="1"/>
      <w:numFmt w:val="decimal"/>
      <w:lvlText w:val="%7."/>
      <w:lvlJc w:val="left"/>
      <w:pPr>
        <w:ind w:left="3030" w:hanging="420"/>
      </w:pPr>
    </w:lvl>
    <w:lvl w:ilvl="7">
      <w:start w:val="1"/>
      <w:numFmt w:val="lowerLetter"/>
      <w:lvlText w:val="%8)"/>
      <w:lvlJc w:val="left"/>
      <w:pPr>
        <w:ind w:left="3450" w:hanging="420"/>
      </w:pPr>
    </w:lvl>
    <w:lvl w:ilvl="8">
      <w:start w:val="1"/>
      <w:numFmt w:val="lowerRoman"/>
      <w:lvlText w:val="%9."/>
      <w:lvlJc w:val="right"/>
      <w:pPr>
        <w:ind w:left="387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FjN2NhM2ViMWY0NDYwZWEwOTAzNWE3NTFmNGRkODMifQ=="/>
  </w:docVars>
  <w:rsids>
    <w:rsidRoot w:val="008F329A"/>
    <w:rsid w:val="00010177"/>
    <w:rsid w:val="00014D51"/>
    <w:rsid w:val="00016282"/>
    <w:rsid w:val="00022D0B"/>
    <w:rsid w:val="000243AA"/>
    <w:rsid w:val="00026532"/>
    <w:rsid w:val="00030833"/>
    <w:rsid w:val="00037DF2"/>
    <w:rsid w:val="00040011"/>
    <w:rsid w:val="0004002C"/>
    <w:rsid w:val="00041A77"/>
    <w:rsid w:val="00042802"/>
    <w:rsid w:val="00045035"/>
    <w:rsid w:val="000458A9"/>
    <w:rsid w:val="00045B4C"/>
    <w:rsid w:val="00052D74"/>
    <w:rsid w:val="00056115"/>
    <w:rsid w:val="000616BA"/>
    <w:rsid w:val="00061EB7"/>
    <w:rsid w:val="000625F9"/>
    <w:rsid w:val="00062BF9"/>
    <w:rsid w:val="0006381A"/>
    <w:rsid w:val="00072CCB"/>
    <w:rsid w:val="00075029"/>
    <w:rsid w:val="00080DF1"/>
    <w:rsid w:val="000825FB"/>
    <w:rsid w:val="00083F89"/>
    <w:rsid w:val="000A6D35"/>
    <w:rsid w:val="000B008B"/>
    <w:rsid w:val="000B19A1"/>
    <w:rsid w:val="000B5C09"/>
    <w:rsid w:val="000B63BB"/>
    <w:rsid w:val="000C2382"/>
    <w:rsid w:val="000C6E02"/>
    <w:rsid w:val="000D1D77"/>
    <w:rsid w:val="000D241F"/>
    <w:rsid w:val="000D462F"/>
    <w:rsid w:val="000D7B72"/>
    <w:rsid w:val="000E2227"/>
    <w:rsid w:val="000E3C8D"/>
    <w:rsid w:val="000E43DB"/>
    <w:rsid w:val="000E6AF8"/>
    <w:rsid w:val="000F114B"/>
    <w:rsid w:val="000F7C33"/>
    <w:rsid w:val="000F7C7C"/>
    <w:rsid w:val="001015D9"/>
    <w:rsid w:val="00103C04"/>
    <w:rsid w:val="00103E23"/>
    <w:rsid w:val="00105AA8"/>
    <w:rsid w:val="001067E4"/>
    <w:rsid w:val="001119C2"/>
    <w:rsid w:val="0011511F"/>
    <w:rsid w:val="00124203"/>
    <w:rsid w:val="001318A6"/>
    <w:rsid w:val="001320D4"/>
    <w:rsid w:val="001343E9"/>
    <w:rsid w:val="00135BD7"/>
    <w:rsid w:val="00135F8D"/>
    <w:rsid w:val="00141CCE"/>
    <w:rsid w:val="001458BF"/>
    <w:rsid w:val="00146C8E"/>
    <w:rsid w:val="0014790E"/>
    <w:rsid w:val="0015190B"/>
    <w:rsid w:val="001524B7"/>
    <w:rsid w:val="001562A4"/>
    <w:rsid w:val="0016078F"/>
    <w:rsid w:val="00161D5E"/>
    <w:rsid w:val="00163E8D"/>
    <w:rsid w:val="0016599D"/>
    <w:rsid w:val="001664A3"/>
    <w:rsid w:val="0017492E"/>
    <w:rsid w:val="001775AF"/>
    <w:rsid w:val="001829FE"/>
    <w:rsid w:val="00182C48"/>
    <w:rsid w:val="001864E1"/>
    <w:rsid w:val="00186E1C"/>
    <w:rsid w:val="00186ED9"/>
    <w:rsid w:val="001875FC"/>
    <w:rsid w:val="00187E47"/>
    <w:rsid w:val="001901F4"/>
    <w:rsid w:val="001916D5"/>
    <w:rsid w:val="00197193"/>
    <w:rsid w:val="00197BD7"/>
    <w:rsid w:val="001A2626"/>
    <w:rsid w:val="001A50CA"/>
    <w:rsid w:val="001A5B3E"/>
    <w:rsid w:val="001A7A57"/>
    <w:rsid w:val="001B174F"/>
    <w:rsid w:val="001B2711"/>
    <w:rsid w:val="001B38B4"/>
    <w:rsid w:val="001C7996"/>
    <w:rsid w:val="001C7EFB"/>
    <w:rsid w:val="001D391F"/>
    <w:rsid w:val="001D429A"/>
    <w:rsid w:val="001D4B8B"/>
    <w:rsid w:val="001D5C4F"/>
    <w:rsid w:val="001D6A53"/>
    <w:rsid w:val="001E33CA"/>
    <w:rsid w:val="001E49E5"/>
    <w:rsid w:val="001E5FD1"/>
    <w:rsid w:val="001F2213"/>
    <w:rsid w:val="001F5A3F"/>
    <w:rsid w:val="001F671D"/>
    <w:rsid w:val="00200680"/>
    <w:rsid w:val="002013D9"/>
    <w:rsid w:val="00202D03"/>
    <w:rsid w:val="002110A9"/>
    <w:rsid w:val="0021250A"/>
    <w:rsid w:val="00221E9F"/>
    <w:rsid w:val="00226B19"/>
    <w:rsid w:val="00230EF6"/>
    <w:rsid w:val="00231281"/>
    <w:rsid w:val="00232B77"/>
    <w:rsid w:val="00232F6E"/>
    <w:rsid w:val="00233C38"/>
    <w:rsid w:val="002364E2"/>
    <w:rsid w:val="00242200"/>
    <w:rsid w:val="00243E26"/>
    <w:rsid w:val="00246D73"/>
    <w:rsid w:val="002504C4"/>
    <w:rsid w:val="00251E18"/>
    <w:rsid w:val="00255698"/>
    <w:rsid w:val="00260C77"/>
    <w:rsid w:val="00274529"/>
    <w:rsid w:val="00276481"/>
    <w:rsid w:val="00284591"/>
    <w:rsid w:val="00284788"/>
    <w:rsid w:val="00285CEA"/>
    <w:rsid w:val="00286021"/>
    <w:rsid w:val="00286F8D"/>
    <w:rsid w:val="0028726A"/>
    <w:rsid w:val="00287CB3"/>
    <w:rsid w:val="00297639"/>
    <w:rsid w:val="00297A08"/>
    <w:rsid w:val="002A1CA3"/>
    <w:rsid w:val="002A2E29"/>
    <w:rsid w:val="002A3DB6"/>
    <w:rsid w:val="002A5EBE"/>
    <w:rsid w:val="002A6414"/>
    <w:rsid w:val="002B2317"/>
    <w:rsid w:val="002B361B"/>
    <w:rsid w:val="002B36BA"/>
    <w:rsid w:val="002B675B"/>
    <w:rsid w:val="002B7074"/>
    <w:rsid w:val="002C02CE"/>
    <w:rsid w:val="002C130A"/>
    <w:rsid w:val="002C24D6"/>
    <w:rsid w:val="002C40AC"/>
    <w:rsid w:val="002C635B"/>
    <w:rsid w:val="002D15C7"/>
    <w:rsid w:val="002D2625"/>
    <w:rsid w:val="002D2FE1"/>
    <w:rsid w:val="002E0FA8"/>
    <w:rsid w:val="002E73D7"/>
    <w:rsid w:val="002F1972"/>
    <w:rsid w:val="002F28C4"/>
    <w:rsid w:val="002F7B82"/>
    <w:rsid w:val="00300449"/>
    <w:rsid w:val="0030092A"/>
    <w:rsid w:val="003038D5"/>
    <w:rsid w:val="00312337"/>
    <w:rsid w:val="0031233B"/>
    <w:rsid w:val="00313690"/>
    <w:rsid w:val="00317370"/>
    <w:rsid w:val="003278C4"/>
    <w:rsid w:val="0033606C"/>
    <w:rsid w:val="0034561D"/>
    <w:rsid w:val="0035163C"/>
    <w:rsid w:val="003540A2"/>
    <w:rsid w:val="00357B88"/>
    <w:rsid w:val="003607C5"/>
    <w:rsid w:val="00361F6D"/>
    <w:rsid w:val="0036342F"/>
    <w:rsid w:val="003658D8"/>
    <w:rsid w:val="003668B0"/>
    <w:rsid w:val="003710D3"/>
    <w:rsid w:val="00371DCB"/>
    <w:rsid w:val="00373424"/>
    <w:rsid w:val="00375C88"/>
    <w:rsid w:val="00381FF4"/>
    <w:rsid w:val="00384676"/>
    <w:rsid w:val="00385940"/>
    <w:rsid w:val="00386928"/>
    <w:rsid w:val="003929F1"/>
    <w:rsid w:val="00395F98"/>
    <w:rsid w:val="003A40C5"/>
    <w:rsid w:val="003A69D0"/>
    <w:rsid w:val="003B4DD3"/>
    <w:rsid w:val="003B4E2D"/>
    <w:rsid w:val="003B61A3"/>
    <w:rsid w:val="003C11E1"/>
    <w:rsid w:val="003C3C56"/>
    <w:rsid w:val="003C43CA"/>
    <w:rsid w:val="003C7469"/>
    <w:rsid w:val="003D122F"/>
    <w:rsid w:val="003D2DC7"/>
    <w:rsid w:val="003D36DF"/>
    <w:rsid w:val="003D5FAD"/>
    <w:rsid w:val="003E12B2"/>
    <w:rsid w:val="003E2216"/>
    <w:rsid w:val="003E3187"/>
    <w:rsid w:val="003E49A8"/>
    <w:rsid w:val="003E6DB0"/>
    <w:rsid w:val="003F0ADF"/>
    <w:rsid w:val="003F272F"/>
    <w:rsid w:val="003F447D"/>
    <w:rsid w:val="003F495B"/>
    <w:rsid w:val="003F6019"/>
    <w:rsid w:val="00401201"/>
    <w:rsid w:val="00401EB0"/>
    <w:rsid w:val="00401F62"/>
    <w:rsid w:val="00401FEC"/>
    <w:rsid w:val="00403862"/>
    <w:rsid w:val="00404C3F"/>
    <w:rsid w:val="00413C5E"/>
    <w:rsid w:val="00414FF6"/>
    <w:rsid w:val="00421FE7"/>
    <w:rsid w:val="00425EA5"/>
    <w:rsid w:val="00431BC9"/>
    <w:rsid w:val="004333AB"/>
    <w:rsid w:val="00435DE5"/>
    <w:rsid w:val="00443E95"/>
    <w:rsid w:val="00445342"/>
    <w:rsid w:val="00447727"/>
    <w:rsid w:val="0045082D"/>
    <w:rsid w:val="00464812"/>
    <w:rsid w:val="00473246"/>
    <w:rsid w:val="00473A83"/>
    <w:rsid w:val="00473EAE"/>
    <w:rsid w:val="00475346"/>
    <w:rsid w:val="00476E03"/>
    <w:rsid w:val="0048355A"/>
    <w:rsid w:val="0048672A"/>
    <w:rsid w:val="00486F25"/>
    <w:rsid w:val="004919F7"/>
    <w:rsid w:val="0049525D"/>
    <w:rsid w:val="00497BC3"/>
    <w:rsid w:val="004A01BD"/>
    <w:rsid w:val="004A23F4"/>
    <w:rsid w:val="004A2781"/>
    <w:rsid w:val="004A3D5F"/>
    <w:rsid w:val="004A6A85"/>
    <w:rsid w:val="004A780E"/>
    <w:rsid w:val="004B0067"/>
    <w:rsid w:val="004B233A"/>
    <w:rsid w:val="004B2503"/>
    <w:rsid w:val="004B3092"/>
    <w:rsid w:val="004B3287"/>
    <w:rsid w:val="004B77DD"/>
    <w:rsid w:val="004C1562"/>
    <w:rsid w:val="004C2058"/>
    <w:rsid w:val="004C44F7"/>
    <w:rsid w:val="004C45ED"/>
    <w:rsid w:val="004C62CE"/>
    <w:rsid w:val="004D012B"/>
    <w:rsid w:val="004D1F3E"/>
    <w:rsid w:val="004D2C65"/>
    <w:rsid w:val="004D30EB"/>
    <w:rsid w:val="004D529C"/>
    <w:rsid w:val="004E1905"/>
    <w:rsid w:val="004E478B"/>
    <w:rsid w:val="004E60BF"/>
    <w:rsid w:val="004E6D37"/>
    <w:rsid w:val="004F06E4"/>
    <w:rsid w:val="004F1572"/>
    <w:rsid w:val="004F710E"/>
    <w:rsid w:val="00504D4F"/>
    <w:rsid w:val="00504DEE"/>
    <w:rsid w:val="005052EC"/>
    <w:rsid w:val="00507BB7"/>
    <w:rsid w:val="0051087F"/>
    <w:rsid w:val="00514B57"/>
    <w:rsid w:val="00532494"/>
    <w:rsid w:val="00532A2A"/>
    <w:rsid w:val="00532DFA"/>
    <w:rsid w:val="00537126"/>
    <w:rsid w:val="005378B0"/>
    <w:rsid w:val="00540410"/>
    <w:rsid w:val="00542FE3"/>
    <w:rsid w:val="00553E78"/>
    <w:rsid w:val="0055586C"/>
    <w:rsid w:val="0055734B"/>
    <w:rsid w:val="005618DC"/>
    <w:rsid w:val="00562C18"/>
    <w:rsid w:val="005664DB"/>
    <w:rsid w:val="0057193E"/>
    <w:rsid w:val="00572F43"/>
    <w:rsid w:val="0057501E"/>
    <w:rsid w:val="00575DF3"/>
    <w:rsid w:val="00577400"/>
    <w:rsid w:val="00582DF2"/>
    <w:rsid w:val="00583557"/>
    <w:rsid w:val="005901D8"/>
    <w:rsid w:val="00593AED"/>
    <w:rsid w:val="00594B22"/>
    <w:rsid w:val="005952CC"/>
    <w:rsid w:val="00596717"/>
    <w:rsid w:val="005979E8"/>
    <w:rsid w:val="005A2071"/>
    <w:rsid w:val="005A2303"/>
    <w:rsid w:val="005A4D65"/>
    <w:rsid w:val="005A5E82"/>
    <w:rsid w:val="005A6024"/>
    <w:rsid w:val="005B348C"/>
    <w:rsid w:val="005B503C"/>
    <w:rsid w:val="005B756B"/>
    <w:rsid w:val="005C26ED"/>
    <w:rsid w:val="005C2EF1"/>
    <w:rsid w:val="005C6CA8"/>
    <w:rsid w:val="005D0C09"/>
    <w:rsid w:val="005D0C3A"/>
    <w:rsid w:val="005D0E86"/>
    <w:rsid w:val="005D2DF1"/>
    <w:rsid w:val="005E0B96"/>
    <w:rsid w:val="005E21D2"/>
    <w:rsid w:val="005E3037"/>
    <w:rsid w:val="005F4FB3"/>
    <w:rsid w:val="00601DDD"/>
    <w:rsid w:val="00603A87"/>
    <w:rsid w:val="0060431E"/>
    <w:rsid w:val="00610C96"/>
    <w:rsid w:val="006124A6"/>
    <w:rsid w:val="006136EC"/>
    <w:rsid w:val="00621E91"/>
    <w:rsid w:val="0062283E"/>
    <w:rsid w:val="006254B9"/>
    <w:rsid w:val="00625537"/>
    <w:rsid w:val="006269FE"/>
    <w:rsid w:val="00627082"/>
    <w:rsid w:val="00627825"/>
    <w:rsid w:val="0063119C"/>
    <w:rsid w:val="00635B2A"/>
    <w:rsid w:val="00641132"/>
    <w:rsid w:val="00643855"/>
    <w:rsid w:val="00644A4A"/>
    <w:rsid w:val="00644A97"/>
    <w:rsid w:val="006515FF"/>
    <w:rsid w:val="00651F1F"/>
    <w:rsid w:val="00652297"/>
    <w:rsid w:val="00657309"/>
    <w:rsid w:val="00657B6D"/>
    <w:rsid w:val="0066377E"/>
    <w:rsid w:val="006654A6"/>
    <w:rsid w:val="00670CCE"/>
    <w:rsid w:val="00670E15"/>
    <w:rsid w:val="00671861"/>
    <w:rsid w:val="00672987"/>
    <w:rsid w:val="00673242"/>
    <w:rsid w:val="00674B82"/>
    <w:rsid w:val="00675A12"/>
    <w:rsid w:val="00677BB8"/>
    <w:rsid w:val="00686816"/>
    <w:rsid w:val="00687AEB"/>
    <w:rsid w:val="00693891"/>
    <w:rsid w:val="00693F91"/>
    <w:rsid w:val="00694623"/>
    <w:rsid w:val="006966E7"/>
    <w:rsid w:val="006A36F3"/>
    <w:rsid w:val="006A602F"/>
    <w:rsid w:val="006A610E"/>
    <w:rsid w:val="006B12ED"/>
    <w:rsid w:val="006B3F8D"/>
    <w:rsid w:val="006B44EE"/>
    <w:rsid w:val="006B48A1"/>
    <w:rsid w:val="006B69C0"/>
    <w:rsid w:val="006B6C30"/>
    <w:rsid w:val="006B7586"/>
    <w:rsid w:val="006B7F6D"/>
    <w:rsid w:val="006C07AE"/>
    <w:rsid w:val="006C4480"/>
    <w:rsid w:val="006D1577"/>
    <w:rsid w:val="006D2875"/>
    <w:rsid w:val="006D4B9D"/>
    <w:rsid w:val="006D4FE3"/>
    <w:rsid w:val="006D5002"/>
    <w:rsid w:val="006D6908"/>
    <w:rsid w:val="006D71CF"/>
    <w:rsid w:val="006D7A7D"/>
    <w:rsid w:val="006E0439"/>
    <w:rsid w:val="006E5E65"/>
    <w:rsid w:val="006F17F8"/>
    <w:rsid w:val="006F2DA7"/>
    <w:rsid w:val="006F4660"/>
    <w:rsid w:val="006F4ABD"/>
    <w:rsid w:val="006F6FA2"/>
    <w:rsid w:val="00702ED9"/>
    <w:rsid w:val="00705288"/>
    <w:rsid w:val="007065C2"/>
    <w:rsid w:val="00713949"/>
    <w:rsid w:val="00715C78"/>
    <w:rsid w:val="007213B9"/>
    <w:rsid w:val="007216DE"/>
    <w:rsid w:val="007225D7"/>
    <w:rsid w:val="007269F1"/>
    <w:rsid w:val="00733479"/>
    <w:rsid w:val="007504B4"/>
    <w:rsid w:val="00757DFE"/>
    <w:rsid w:val="007674C4"/>
    <w:rsid w:val="007676FD"/>
    <w:rsid w:val="00771228"/>
    <w:rsid w:val="0077290D"/>
    <w:rsid w:val="007731A4"/>
    <w:rsid w:val="007771A1"/>
    <w:rsid w:val="00777307"/>
    <w:rsid w:val="0077758E"/>
    <w:rsid w:val="007802D9"/>
    <w:rsid w:val="00783E71"/>
    <w:rsid w:val="0078604E"/>
    <w:rsid w:val="00786324"/>
    <w:rsid w:val="00786714"/>
    <w:rsid w:val="00786879"/>
    <w:rsid w:val="0079583E"/>
    <w:rsid w:val="00795DFB"/>
    <w:rsid w:val="00795F58"/>
    <w:rsid w:val="007A0422"/>
    <w:rsid w:val="007A08BD"/>
    <w:rsid w:val="007A0AE5"/>
    <w:rsid w:val="007A1703"/>
    <w:rsid w:val="007A22E6"/>
    <w:rsid w:val="007A501A"/>
    <w:rsid w:val="007A66D7"/>
    <w:rsid w:val="007B0BB3"/>
    <w:rsid w:val="007B4BC5"/>
    <w:rsid w:val="007C22DD"/>
    <w:rsid w:val="007C6170"/>
    <w:rsid w:val="007D2685"/>
    <w:rsid w:val="007D284E"/>
    <w:rsid w:val="007D77E9"/>
    <w:rsid w:val="007E1963"/>
    <w:rsid w:val="007E2A4B"/>
    <w:rsid w:val="007E580A"/>
    <w:rsid w:val="007E662A"/>
    <w:rsid w:val="007F0053"/>
    <w:rsid w:val="007F08C7"/>
    <w:rsid w:val="007F60D5"/>
    <w:rsid w:val="00800CA1"/>
    <w:rsid w:val="00802A60"/>
    <w:rsid w:val="00803110"/>
    <w:rsid w:val="008032F9"/>
    <w:rsid w:val="0080339D"/>
    <w:rsid w:val="00805B84"/>
    <w:rsid w:val="00814C86"/>
    <w:rsid w:val="0081569A"/>
    <w:rsid w:val="0082042D"/>
    <w:rsid w:val="00823A27"/>
    <w:rsid w:val="00825830"/>
    <w:rsid w:val="00826675"/>
    <w:rsid w:val="00830CB8"/>
    <w:rsid w:val="00833FA9"/>
    <w:rsid w:val="00834B4C"/>
    <w:rsid w:val="00841A6F"/>
    <w:rsid w:val="00845472"/>
    <w:rsid w:val="008457F7"/>
    <w:rsid w:val="00846F9E"/>
    <w:rsid w:val="0084769A"/>
    <w:rsid w:val="00852B38"/>
    <w:rsid w:val="00853419"/>
    <w:rsid w:val="00854038"/>
    <w:rsid w:val="00855CD3"/>
    <w:rsid w:val="0085706C"/>
    <w:rsid w:val="0086689F"/>
    <w:rsid w:val="008669B5"/>
    <w:rsid w:val="0087215A"/>
    <w:rsid w:val="00873566"/>
    <w:rsid w:val="00873D21"/>
    <w:rsid w:val="0087479C"/>
    <w:rsid w:val="00876C29"/>
    <w:rsid w:val="00880D2F"/>
    <w:rsid w:val="008814B5"/>
    <w:rsid w:val="00882080"/>
    <w:rsid w:val="008872ED"/>
    <w:rsid w:val="00887ECE"/>
    <w:rsid w:val="008902FC"/>
    <w:rsid w:val="00891176"/>
    <w:rsid w:val="00895637"/>
    <w:rsid w:val="00895CB7"/>
    <w:rsid w:val="0089603C"/>
    <w:rsid w:val="00896FD6"/>
    <w:rsid w:val="008B52D5"/>
    <w:rsid w:val="008B5626"/>
    <w:rsid w:val="008B679B"/>
    <w:rsid w:val="008C33B8"/>
    <w:rsid w:val="008C57CE"/>
    <w:rsid w:val="008D010D"/>
    <w:rsid w:val="008E39F3"/>
    <w:rsid w:val="008E4C6D"/>
    <w:rsid w:val="008E555F"/>
    <w:rsid w:val="008E6EF7"/>
    <w:rsid w:val="008F1603"/>
    <w:rsid w:val="008F2331"/>
    <w:rsid w:val="008F329A"/>
    <w:rsid w:val="0090219F"/>
    <w:rsid w:val="00902B24"/>
    <w:rsid w:val="00903A29"/>
    <w:rsid w:val="00905E05"/>
    <w:rsid w:val="00907F2A"/>
    <w:rsid w:val="0091392F"/>
    <w:rsid w:val="00914328"/>
    <w:rsid w:val="00917577"/>
    <w:rsid w:val="00921CBB"/>
    <w:rsid w:val="0092213C"/>
    <w:rsid w:val="009221F2"/>
    <w:rsid w:val="009232CF"/>
    <w:rsid w:val="009235F9"/>
    <w:rsid w:val="0092476C"/>
    <w:rsid w:val="00924B37"/>
    <w:rsid w:val="00925464"/>
    <w:rsid w:val="00930860"/>
    <w:rsid w:val="00932B08"/>
    <w:rsid w:val="00933375"/>
    <w:rsid w:val="00935FCA"/>
    <w:rsid w:val="00936A02"/>
    <w:rsid w:val="00936DAA"/>
    <w:rsid w:val="009416D9"/>
    <w:rsid w:val="0094240F"/>
    <w:rsid w:val="00945DFC"/>
    <w:rsid w:val="00947133"/>
    <w:rsid w:val="009520CA"/>
    <w:rsid w:val="00952689"/>
    <w:rsid w:val="009558D8"/>
    <w:rsid w:val="00960657"/>
    <w:rsid w:val="0096363A"/>
    <w:rsid w:val="00967080"/>
    <w:rsid w:val="0097012A"/>
    <w:rsid w:val="00971881"/>
    <w:rsid w:val="009723DD"/>
    <w:rsid w:val="00972742"/>
    <w:rsid w:val="00973115"/>
    <w:rsid w:val="00973181"/>
    <w:rsid w:val="00973DD1"/>
    <w:rsid w:val="00981E17"/>
    <w:rsid w:val="0098368E"/>
    <w:rsid w:val="00984C6F"/>
    <w:rsid w:val="00994DF2"/>
    <w:rsid w:val="009A2FA2"/>
    <w:rsid w:val="009A3534"/>
    <w:rsid w:val="009A39B9"/>
    <w:rsid w:val="009A74FC"/>
    <w:rsid w:val="009B0C6E"/>
    <w:rsid w:val="009B172C"/>
    <w:rsid w:val="009B27B0"/>
    <w:rsid w:val="009B27D3"/>
    <w:rsid w:val="009B33F2"/>
    <w:rsid w:val="009B4F3C"/>
    <w:rsid w:val="009B5EA0"/>
    <w:rsid w:val="009B5F78"/>
    <w:rsid w:val="009B7EA7"/>
    <w:rsid w:val="009C0BD6"/>
    <w:rsid w:val="009C46A5"/>
    <w:rsid w:val="009D78CF"/>
    <w:rsid w:val="009E05B4"/>
    <w:rsid w:val="009E3957"/>
    <w:rsid w:val="009E6AEC"/>
    <w:rsid w:val="009E6DC2"/>
    <w:rsid w:val="009F2CC2"/>
    <w:rsid w:val="009F5FDB"/>
    <w:rsid w:val="009F6E90"/>
    <w:rsid w:val="009F7E11"/>
    <w:rsid w:val="00A0053A"/>
    <w:rsid w:val="00A06B5C"/>
    <w:rsid w:val="00A10B7D"/>
    <w:rsid w:val="00A123C4"/>
    <w:rsid w:val="00A127B7"/>
    <w:rsid w:val="00A137FF"/>
    <w:rsid w:val="00A146C9"/>
    <w:rsid w:val="00A14765"/>
    <w:rsid w:val="00A16A4A"/>
    <w:rsid w:val="00A16EAB"/>
    <w:rsid w:val="00A236B6"/>
    <w:rsid w:val="00A24185"/>
    <w:rsid w:val="00A264A4"/>
    <w:rsid w:val="00A3195E"/>
    <w:rsid w:val="00A347BF"/>
    <w:rsid w:val="00A41BFC"/>
    <w:rsid w:val="00A437E5"/>
    <w:rsid w:val="00A44532"/>
    <w:rsid w:val="00A44995"/>
    <w:rsid w:val="00A47A2A"/>
    <w:rsid w:val="00A523C2"/>
    <w:rsid w:val="00A54433"/>
    <w:rsid w:val="00A55999"/>
    <w:rsid w:val="00A62CD7"/>
    <w:rsid w:val="00A64739"/>
    <w:rsid w:val="00A7286B"/>
    <w:rsid w:val="00A75189"/>
    <w:rsid w:val="00A7769F"/>
    <w:rsid w:val="00A83763"/>
    <w:rsid w:val="00A83C88"/>
    <w:rsid w:val="00A85D81"/>
    <w:rsid w:val="00A93022"/>
    <w:rsid w:val="00A9713B"/>
    <w:rsid w:val="00AA40FD"/>
    <w:rsid w:val="00AA442B"/>
    <w:rsid w:val="00AB1274"/>
    <w:rsid w:val="00AB1D74"/>
    <w:rsid w:val="00AB288D"/>
    <w:rsid w:val="00AB7A69"/>
    <w:rsid w:val="00AC4297"/>
    <w:rsid w:val="00AC4AD1"/>
    <w:rsid w:val="00AC66A6"/>
    <w:rsid w:val="00AC7AED"/>
    <w:rsid w:val="00AD34AB"/>
    <w:rsid w:val="00AE607D"/>
    <w:rsid w:val="00AF0468"/>
    <w:rsid w:val="00AF1835"/>
    <w:rsid w:val="00B00151"/>
    <w:rsid w:val="00B01BC8"/>
    <w:rsid w:val="00B01FFD"/>
    <w:rsid w:val="00B03197"/>
    <w:rsid w:val="00B04AB7"/>
    <w:rsid w:val="00B146BA"/>
    <w:rsid w:val="00B17F22"/>
    <w:rsid w:val="00B21D8A"/>
    <w:rsid w:val="00B2790C"/>
    <w:rsid w:val="00B27FD1"/>
    <w:rsid w:val="00B32279"/>
    <w:rsid w:val="00B36352"/>
    <w:rsid w:val="00B43714"/>
    <w:rsid w:val="00B443DD"/>
    <w:rsid w:val="00B47DFA"/>
    <w:rsid w:val="00B50AF3"/>
    <w:rsid w:val="00B51DF0"/>
    <w:rsid w:val="00B52F47"/>
    <w:rsid w:val="00B5307D"/>
    <w:rsid w:val="00B5433B"/>
    <w:rsid w:val="00B55251"/>
    <w:rsid w:val="00B55C87"/>
    <w:rsid w:val="00B56BF5"/>
    <w:rsid w:val="00B57455"/>
    <w:rsid w:val="00B631FE"/>
    <w:rsid w:val="00B6364C"/>
    <w:rsid w:val="00B65496"/>
    <w:rsid w:val="00B677FA"/>
    <w:rsid w:val="00B71767"/>
    <w:rsid w:val="00B74851"/>
    <w:rsid w:val="00B74A14"/>
    <w:rsid w:val="00B754C9"/>
    <w:rsid w:val="00B773EB"/>
    <w:rsid w:val="00B8175B"/>
    <w:rsid w:val="00B8220D"/>
    <w:rsid w:val="00B82D1E"/>
    <w:rsid w:val="00B94F90"/>
    <w:rsid w:val="00B97449"/>
    <w:rsid w:val="00BA390E"/>
    <w:rsid w:val="00BA4ABD"/>
    <w:rsid w:val="00BB182A"/>
    <w:rsid w:val="00BC038B"/>
    <w:rsid w:val="00BC05F8"/>
    <w:rsid w:val="00BC0895"/>
    <w:rsid w:val="00BC112D"/>
    <w:rsid w:val="00BC1C61"/>
    <w:rsid w:val="00BC2CD3"/>
    <w:rsid w:val="00BC3383"/>
    <w:rsid w:val="00BC4C25"/>
    <w:rsid w:val="00BD1CAB"/>
    <w:rsid w:val="00BD62EC"/>
    <w:rsid w:val="00BE1E75"/>
    <w:rsid w:val="00BF0FD9"/>
    <w:rsid w:val="00BF1078"/>
    <w:rsid w:val="00BF1522"/>
    <w:rsid w:val="00BF45F5"/>
    <w:rsid w:val="00BF5B72"/>
    <w:rsid w:val="00C02BB6"/>
    <w:rsid w:val="00C11F8B"/>
    <w:rsid w:val="00C12ED1"/>
    <w:rsid w:val="00C15B7D"/>
    <w:rsid w:val="00C21E61"/>
    <w:rsid w:val="00C21F51"/>
    <w:rsid w:val="00C245F1"/>
    <w:rsid w:val="00C25AF9"/>
    <w:rsid w:val="00C25C17"/>
    <w:rsid w:val="00C26144"/>
    <w:rsid w:val="00C348A2"/>
    <w:rsid w:val="00C378EF"/>
    <w:rsid w:val="00C409EA"/>
    <w:rsid w:val="00C4585A"/>
    <w:rsid w:val="00C512F1"/>
    <w:rsid w:val="00C51C58"/>
    <w:rsid w:val="00C569A7"/>
    <w:rsid w:val="00C576FB"/>
    <w:rsid w:val="00C61768"/>
    <w:rsid w:val="00C67AC3"/>
    <w:rsid w:val="00C716CC"/>
    <w:rsid w:val="00C73F5C"/>
    <w:rsid w:val="00C77EF4"/>
    <w:rsid w:val="00C81411"/>
    <w:rsid w:val="00C86B29"/>
    <w:rsid w:val="00C913FE"/>
    <w:rsid w:val="00C96A2B"/>
    <w:rsid w:val="00CA1586"/>
    <w:rsid w:val="00CA4558"/>
    <w:rsid w:val="00CA4B9C"/>
    <w:rsid w:val="00CB2489"/>
    <w:rsid w:val="00CB62F3"/>
    <w:rsid w:val="00CB7F1A"/>
    <w:rsid w:val="00CC1588"/>
    <w:rsid w:val="00CD111F"/>
    <w:rsid w:val="00CD2156"/>
    <w:rsid w:val="00CD601D"/>
    <w:rsid w:val="00CD6544"/>
    <w:rsid w:val="00CE04C8"/>
    <w:rsid w:val="00CE1C5E"/>
    <w:rsid w:val="00CE476C"/>
    <w:rsid w:val="00CF18F3"/>
    <w:rsid w:val="00CF4BD7"/>
    <w:rsid w:val="00CF571E"/>
    <w:rsid w:val="00CF5E8E"/>
    <w:rsid w:val="00CF7007"/>
    <w:rsid w:val="00D02880"/>
    <w:rsid w:val="00D14DCB"/>
    <w:rsid w:val="00D14F72"/>
    <w:rsid w:val="00D20D2E"/>
    <w:rsid w:val="00D22B72"/>
    <w:rsid w:val="00D3117A"/>
    <w:rsid w:val="00D359F5"/>
    <w:rsid w:val="00D46AC6"/>
    <w:rsid w:val="00D52587"/>
    <w:rsid w:val="00D571CC"/>
    <w:rsid w:val="00D61298"/>
    <w:rsid w:val="00D6285B"/>
    <w:rsid w:val="00D64767"/>
    <w:rsid w:val="00D6498A"/>
    <w:rsid w:val="00D64F21"/>
    <w:rsid w:val="00D65C0E"/>
    <w:rsid w:val="00D66DE2"/>
    <w:rsid w:val="00D67876"/>
    <w:rsid w:val="00D72618"/>
    <w:rsid w:val="00D73841"/>
    <w:rsid w:val="00D739BB"/>
    <w:rsid w:val="00D73AFE"/>
    <w:rsid w:val="00D76987"/>
    <w:rsid w:val="00D8269F"/>
    <w:rsid w:val="00D82D06"/>
    <w:rsid w:val="00D837D0"/>
    <w:rsid w:val="00D85736"/>
    <w:rsid w:val="00D87119"/>
    <w:rsid w:val="00D90219"/>
    <w:rsid w:val="00D920E4"/>
    <w:rsid w:val="00D93B95"/>
    <w:rsid w:val="00D9597C"/>
    <w:rsid w:val="00D97BD5"/>
    <w:rsid w:val="00DA182A"/>
    <w:rsid w:val="00DA1E77"/>
    <w:rsid w:val="00DA2352"/>
    <w:rsid w:val="00DA2E8D"/>
    <w:rsid w:val="00DA44EA"/>
    <w:rsid w:val="00DA621B"/>
    <w:rsid w:val="00DA6FA8"/>
    <w:rsid w:val="00DB1D84"/>
    <w:rsid w:val="00DB64BF"/>
    <w:rsid w:val="00DB64E1"/>
    <w:rsid w:val="00DC1A42"/>
    <w:rsid w:val="00DC1C81"/>
    <w:rsid w:val="00DC4518"/>
    <w:rsid w:val="00DC5A1B"/>
    <w:rsid w:val="00DD02C0"/>
    <w:rsid w:val="00DD06A6"/>
    <w:rsid w:val="00DD1969"/>
    <w:rsid w:val="00DD309E"/>
    <w:rsid w:val="00DD384B"/>
    <w:rsid w:val="00DD3EF5"/>
    <w:rsid w:val="00DD4DD2"/>
    <w:rsid w:val="00DD5084"/>
    <w:rsid w:val="00DD6C95"/>
    <w:rsid w:val="00DE3ED9"/>
    <w:rsid w:val="00DE6183"/>
    <w:rsid w:val="00DF0CE1"/>
    <w:rsid w:val="00DF27AD"/>
    <w:rsid w:val="00DF42AF"/>
    <w:rsid w:val="00DF4DF8"/>
    <w:rsid w:val="00DF7036"/>
    <w:rsid w:val="00E00E86"/>
    <w:rsid w:val="00E03170"/>
    <w:rsid w:val="00E1234D"/>
    <w:rsid w:val="00E12F93"/>
    <w:rsid w:val="00E1325E"/>
    <w:rsid w:val="00E170C3"/>
    <w:rsid w:val="00E201D4"/>
    <w:rsid w:val="00E229B6"/>
    <w:rsid w:val="00E251FE"/>
    <w:rsid w:val="00E260EF"/>
    <w:rsid w:val="00E31F22"/>
    <w:rsid w:val="00E32DD0"/>
    <w:rsid w:val="00E3316B"/>
    <w:rsid w:val="00E37947"/>
    <w:rsid w:val="00E42942"/>
    <w:rsid w:val="00E42B25"/>
    <w:rsid w:val="00E47F40"/>
    <w:rsid w:val="00E522E1"/>
    <w:rsid w:val="00E54020"/>
    <w:rsid w:val="00E61C34"/>
    <w:rsid w:val="00E6681F"/>
    <w:rsid w:val="00E71AC6"/>
    <w:rsid w:val="00E72BF1"/>
    <w:rsid w:val="00E73E70"/>
    <w:rsid w:val="00E81FD5"/>
    <w:rsid w:val="00E83002"/>
    <w:rsid w:val="00E8317C"/>
    <w:rsid w:val="00E84776"/>
    <w:rsid w:val="00E85618"/>
    <w:rsid w:val="00E90C3C"/>
    <w:rsid w:val="00E90E9C"/>
    <w:rsid w:val="00E94120"/>
    <w:rsid w:val="00EA025D"/>
    <w:rsid w:val="00EA0C6A"/>
    <w:rsid w:val="00EA33A5"/>
    <w:rsid w:val="00EA51F3"/>
    <w:rsid w:val="00EB71B2"/>
    <w:rsid w:val="00EC65ED"/>
    <w:rsid w:val="00ED0E14"/>
    <w:rsid w:val="00ED321C"/>
    <w:rsid w:val="00EE2E45"/>
    <w:rsid w:val="00EE4CA9"/>
    <w:rsid w:val="00EE5001"/>
    <w:rsid w:val="00EE7919"/>
    <w:rsid w:val="00EF0104"/>
    <w:rsid w:val="00EF69A1"/>
    <w:rsid w:val="00F06969"/>
    <w:rsid w:val="00F16ADE"/>
    <w:rsid w:val="00F16E0B"/>
    <w:rsid w:val="00F21979"/>
    <w:rsid w:val="00F244CB"/>
    <w:rsid w:val="00F24547"/>
    <w:rsid w:val="00F31BA5"/>
    <w:rsid w:val="00F32DD6"/>
    <w:rsid w:val="00F33317"/>
    <w:rsid w:val="00F356B2"/>
    <w:rsid w:val="00F436B5"/>
    <w:rsid w:val="00F466EE"/>
    <w:rsid w:val="00F46A19"/>
    <w:rsid w:val="00F52325"/>
    <w:rsid w:val="00F53357"/>
    <w:rsid w:val="00F57CAE"/>
    <w:rsid w:val="00F61B89"/>
    <w:rsid w:val="00F62379"/>
    <w:rsid w:val="00F65A90"/>
    <w:rsid w:val="00F728D1"/>
    <w:rsid w:val="00F81C0B"/>
    <w:rsid w:val="00F83EE7"/>
    <w:rsid w:val="00F849BB"/>
    <w:rsid w:val="00F85217"/>
    <w:rsid w:val="00F919B2"/>
    <w:rsid w:val="00FA3B02"/>
    <w:rsid w:val="00FB36DB"/>
    <w:rsid w:val="00FB40DC"/>
    <w:rsid w:val="00FC114D"/>
    <w:rsid w:val="00FC1706"/>
    <w:rsid w:val="00FC1AB4"/>
    <w:rsid w:val="00FC43B2"/>
    <w:rsid w:val="00FC5A83"/>
    <w:rsid w:val="00FC5B5F"/>
    <w:rsid w:val="00FD201E"/>
    <w:rsid w:val="00FD3F28"/>
    <w:rsid w:val="00FD6A68"/>
    <w:rsid w:val="00FE33A8"/>
    <w:rsid w:val="00FE748B"/>
    <w:rsid w:val="00FF1397"/>
    <w:rsid w:val="00FF25F2"/>
    <w:rsid w:val="00FF4B14"/>
    <w:rsid w:val="01AE3368"/>
    <w:rsid w:val="030A72C6"/>
    <w:rsid w:val="04784F5B"/>
    <w:rsid w:val="05C869C2"/>
    <w:rsid w:val="077C5CB6"/>
    <w:rsid w:val="0CCE6CF0"/>
    <w:rsid w:val="0E717277"/>
    <w:rsid w:val="145F4995"/>
    <w:rsid w:val="1B385387"/>
    <w:rsid w:val="1D943902"/>
    <w:rsid w:val="1E8A0B27"/>
    <w:rsid w:val="21C916A0"/>
    <w:rsid w:val="231352C9"/>
    <w:rsid w:val="27B1262E"/>
    <w:rsid w:val="29F63354"/>
    <w:rsid w:val="2CA57663"/>
    <w:rsid w:val="2F527179"/>
    <w:rsid w:val="315566FC"/>
    <w:rsid w:val="36A858D0"/>
    <w:rsid w:val="384D2BD3"/>
    <w:rsid w:val="39134CD1"/>
    <w:rsid w:val="3C4D4F50"/>
    <w:rsid w:val="3CF93CD8"/>
    <w:rsid w:val="3DE25B6C"/>
    <w:rsid w:val="3F316DAB"/>
    <w:rsid w:val="3F786788"/>
    <w:rsid w:val="40077B0C"/>
    <w:rsid w:val="459B6D2C"/>
    <w:rsid w:val="49331971"/>
    <w:rsid w:val="4A5E657A"/>
    <w:rsid w:val="4F587A3C"/>
    <w:rsid w:val="537A2677"/>
    <w:rsid w:val="561F12B3"/>
    <w:rsid w:val="57C55E8A"/>
    <w:rsid w:val="59757B6E"/>
    <w:rsid w:val="5BEA5EBF"/>
    <w:rsid w:val="61F45CEA"/>
    <w:rsid w:val="64BE438D"/>
    <w:rsid w:val="6A6D03E7"/>
    <w:rsid w:val="6B453112"/>
    <w:rsid w:val="6D076F27"/>
    <w:rsid w:val="6D77157D"/>
    <w:rsid w:val="6EDA68E6"/>
    <w:rsid w:val="70495453"/>
    <w:rsid w:val="72BB015E"/>
    <w:rsid w:val="7723345D"/>
    <w:rsid w:val="7B6E3FBF"/>
    <w:rsid w:val="7E1A3F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48FD1"/>
  <w15:docId w15:val="{AF8AA440-6314-4E87-9587-2785464BC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semiHidden="1" w:uiPriority="39" w:unhideWhenUsed="1"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iPriority w:val="99"/>
    <w:unhideWhenUsed/>
    <w:qFormat/>
    <w:pPr>
      <w:jc w:val="left"/>
    </w:pPr>
  </w:style>
  <w:style w:type="paragraph" w:styleId="a5">
    <w:name w:val="Balloon Text"/>
    <w:basedOn w:val="a"/>
    <w:link w:val="a6"/>
    <w:autoRedefine/>
    <w:uiPriority w:val="99"/>
    <w:unhideWhenUsed/>
    <w:qFormat/>
    <w:rPr>
      <w:sz w:val="18"/>
      <w:szCs w:val="18"/>
    </w:rPr>
  </w:style>
  <w:style w:type="paragraph" w:styleId="a7">
    <w:name w:val="footer"/>
    <w:basedOn w:val="a"/>
    <w:link w:val="a8"/>
    <w:unhideWhenUsed/>
    <w:qFormat/>
    <w:pPr>
      <w:tabs>
        <w:tab w:val="center" w:pos="4153"/>
        <w:tab w:val="right" w:pos="8306"/>
      </w:tabs>
      <w:snapToGrid w:val="0"/>
      <w:jc w:val="left"/>
    </w:pPr>
    <w:rPr>
      <w:sz w:val="18"/>
      <w:szCs w:val="18"/>
    </w:rPr>
  </w:style>
  <w:style w:type="paragraph" w:styleId="a9">
    <w:name w:val="header"/>
    <w:basedOn w:val="a"/>
    <w:link w:val="aa"/>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ab">
    <w:name w:val="Normal (Web)"/>
    <w:basedOn w:val="a"/>
    <w:uiPriority w:val="99"/>
    <w:semiHidden/>
    <w:unhideWhenUsed/>
    <w:qFormat/>
    <w:rPr>
      <w:rFonts w:asciiTheme="minorHAnsi" w:eastAsiaTheme="minorEastAsia" w:hAnsiTheme="minorHAnsi" w:cstheme="minorBidi"/>
      <w:sz w:val="24"/>
    </w:rPr>
  </w:style>
  <w:style w:type="paragraph" w:styleId="ac">
    <w:name w:val="annotation subject"/>
    <w:basedOn w:val="a3"/>
    <w:next w:val="a3"/>
    <w:link w:val="ad"/>
    <w:autoRedefine/>
    <w:uiPriority w:val="99"/>
    <w:unhideWhenUsed/>
    <w:qFormat/>
    <w:rPr>
      <w:b/>
      <w:bCs/>
    </w:rPr>
  </w:style>
  <w:style w:type="table" w:styleId="ae">
    <w:name w:val="Table Grid"/>
    <w:basedOn w:val="a1"/>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trong"/>
    <w:autoRedefine/>
    <w:uiPriority w:val="22"/>
    <w:qFormat/>
    <w:rPr>
      <w:b/>
      <w:bCs/>
    </w:rPr>
  </w:style>
  <w:style w:type="character" w:styleId="af0">
    <w:name w:val="Emphasis"/>
    <w:autoRedefine/>
    <w:uiPriority w:val="20"/>
    <w:qFormat/>
    <w:rPr>
      <w:i/>
      <w:iCs/>
    </w:rPr>
  </w:style>
  <w:style w:type="character" w:styleId="af1">
    <w:name w:val="Hyperlink"/>
    <w:autoRedefine/>
    <w:uiPriority w:val="99"/>
    <w:unhideWhenUsed/>
    <w:qFormat/>
    <w:rPr>
      <w:color w:val="0563C1"/>
      <w:u w:val="single"/>
    </w:rPr>
  </w:style>
  <w:style w:type="character" w:styleId="af2">
    <w:name w:val="annotation reference"/>
    <w:uiPriority w:val="99"/>
    <w:unhideWhenUsed/>
    <w:qFormat/>
    <w:rPr>
      <w:sz w:val="21"/>
      <w:szCs w:val="21"/>
    </w:rPr>
  </w:style>
  <w:style w:type="character" w:customStyle="1" w:styleId="a4">
    <w:name w:val="批注文字 字符"/>
    <w:link w:val="a3"/>
    <w:autoRedefine/>
    <w:uiPriority w:val="99"/>
    <w:semiHidden/>
    <w:qFormat/>
    <w:rPr>
      <w:kern w:val="2"/>
      <w:sz w:val="21"/>
      <w:szCs w:val="22"/>
    </w:rPr>
  </w:style>
  <w:style w:type="character" w:customStyle="1" w:styleId="a6">
    <w:name w:val="批注框文本 字符"/>
    <w:link w:val="a5"/>
    <w:autoRedefine/>
    <w:uiPriority w:val="99"/>
    <w:semiHidden/>
    <w:qFormat/>
    <w:rPr>
      <w:kern w:val="2"/>
      <w:sz w:val="18"/>
      <w:szCs w:val="18"/>
    </w:rPr>
  </w:style>
  <w:style w:type="character" w:customStyle="1" w:styleId="a8">
    <w:name w:val="页脚 字符"/>
    <w:link w:val="a7"/>
    <w:uiPriority w:val="99"/>
    <w:qFormat/>
    <w:rPr>
      <w:sz w:val="18"/>
      <w:szCs w:val="18"/>
    </w:rPr>
  </w:style>
  <w:style w:type="character" w:customStyle="1" w:styleId="aa">
    <w:name w:val="页眉 字符"/>
    <w:link w:val="a9"/>
    <w:autoRedefine/>
    <w:uiPriority w:val="99"/>
    <w:qFormat/>
    <w:rPr>
      <w:sz w:val="18"/>
      <w:szCs w:val="18"/>
    </w:rPr>
  </w:style>
  <w:style w:type="character" w:customStyle="1" w:styleId="ad">
    <w:name w:val="批注主题 字符"/>
    <w:link w:val="ac"/>
    <w:autoRedefine/>
    <w:uiPriority w:val="99"/>
    <w:semiHidden/>
    <w:qFormat/>
    <w:rPr>
      <w:b/>
      <w:bCs/>
      <w:kern w:val="2"/>
      <w:sz w:val="21"/>
      <w:szCs w:val="22"/>
    </w:rPr>
  </w:style>
  <w:style w:type="paragraph" w:styleId="af3">
    <w:name w:val="List Paragraph"/>
    <w:basedOn w:val="a"/>
    <w:autoRedefine/>
    <w:uiPriority w:val="34"/>
    <w:qFormat/>
    <w:pPr>
      <w:ind w:firstLineChars="200" w:firstLine="420"/>
    </w:pPr>
  </w:style>
  <w:style w:type="character" w:customStyle="1" w:styleId="intbody1">
    <w:name w:val="intbody1"/>
    <w:autoRedefine/>
    <w:qFormat/>
    <w:rPr>
      <w:rFonts w:ascii="Arial" w:hAnsi="Arial" w:cs="Arial" w:hint="default"/>
      <w:color w:val="000000"/>
      <w:sz w:val="18"/>
      <w:szCs w:val="18"/>
    </w:rPr>
  </w:style>
  <w:style w:type="character" w:customStyle="1" w:styleId="1">
    <w:name w:val="不明显强调1"/>
    <w:basedOn w:val="a0"/>
    <w:autoRedefine/>
    <w:uiPriority w:val="19"/>
    <w:qFormat/>
    <w:rPr>
      <w:i/>
      <w:iCs/>
      <w:color w:val="404040" w:themeColor="text1" w:themeTint="BF"/>
    </w:rPr>
  </w:style>
  <w:style w:type="paragraph" w:customStyle="1" w:styleId="af4">
    <w:name w:val="标题一"/>
    <w:basedOn w:val="a"/>
    <w:link w:val="af5"/>
    <w:autoRedefine/>
    <w:qFormat/>
    <w:rPr>
      <w:rFonts w:ascii="Times New Roman" w:eastAsia="宋体" w:hAnsi="Times New Roman"/>
      <w:b/>
      <w:sz w:val="24"/>
      <w:szCs w:val="24"/>
    </w:rPr>
  </w:style>
  <w:style w:type="paragraph" w:customStyle="1" w:styleId="af6">
    <w:name w:val="标题二"/>
    <w:basedOn w:val="a"/>
    <w:link w:val="af7"/>
    <w:qFormat/>
    <w:rPr>
      <w:rFonts w:ascii="Times New Roman" w:eastAsia="宋体" w:hAnsi="Times New Roman"/>
      <w:b/>
      <w:szCs w:val="21"/>
    </w:rPr>
  </w:style>
  <w:style w:type="character" w:customStyle="1" w:styleId="af5">
    <w:name w:val="标题一 字符"/>
    <w:basedOn w:val="a0"/>
    <w:link w:val="af4"/>
    <w:autoRedefine/>
    <w:qFormat/>
    <w:rPr>
      <w:rFonts w:ascii="Times New Roman" w:eastAsia="宋体" w:hAnsi="Times New Roman"/>
      <w:b/>
      <w:kern w:val="2"/>
      <w:sz w:val="24"/>
      <w:szCs w:val="24"/>
    </w:rPr>
  </w:style>
  <w:style w:type="paragraph" w:customStyle="1" w:styleId="af8">
    <w:name w:val="正文内容"/>
    <w:basedOn w:val="a"/>
    <w:link w:val="af9"/>
    <w:autoRedefine/>
    <w:qFormat/>
    <w:pPr>
      <w:ind w:firstLineChars="200" w:firstLine="420"/>
    </w:pPr>
    <w:rPr>
      <w:rFonts w:asciiTheme="minorEastAsia" w:eastAsiaTheme="minorEastAsia" w:hAnsiTheme="minorEastAsia"/>
      <w:color w:val="000000" w:themeColor="text1"/>
      <w:szCs w:val="20"/>
    </w:rPr>
  </w:style>
  <w:style w:type="character" w:customStyle="1" w:styleId="af7">
    <w:name w:val="标题二 字符"/>
    <w:basedOn w:val="a0"/>
    <w:link w:val="af6"/>
    <w:autoRedefine/>
    <w:qFormat/>
    <w:rPr>
      <w:rFonts w:ascii="Times New Roman" w:eastAsia="宋体" w:hAnsi="Times New Roman"/>
      <w:b/>
      <w:kern w:val="2"/>
      <w:sz w:val="21"/>
      <w:szCs w:val="21"/>
    </w:rPr>
  </w:style>
  <w:style w:type="character" w:customStyle="1" w:styleId="af9">
    <w:name w:val="正文内容 字符"/>
    <w:basedOn w:val="a0"/>
    <w:link w:val="af8"/>
    <w:qFormat/>
    <w:rPr>
      <w:rFonts w:asciiTheme="minorEastAsia" w:eastAsiaTheme="minorEastAsia" w:hAnsiTheme="minorEastAsia"/>
      <w:color w:val="000000" w:themeColor="text1"/>
      <w:kern w:val="2"/>
      <w:sz w:val="21"/>
    </w:rPr>
  </w:style>
  <w:style w:type="paragraph" w:customStyle="1" w:styleId="afa">
    <w:name w:val="图题"/>
    <w:basedOn w:val="a"/>
    <w:link w:val="afb"/>
    <w:autoRedefine/>
    <w:qFormat/>
    <w:pPr>
      <w:jc w:val="center"/>
    </w:pPr>
    <w:rPr>
      <w:rFonts w:ascii="Times New Roman" w:eastAsia="宋体" w:hAnsi="Times New Roman"/>
      <w:b/>
      <w:color w:val="000000" w:themeColor="text1"/>
      <w:sz w:val="15"/>
      <w:szCs w:val="15"/>
    </w:rPr>
  </w:style>
  <w:style w:type="character" w:customStyle="1" w:styleId="afb">
    <w:name w:val="图题 字符"/>
    <w:basedOn w:val="a0"/>
    <w:link w:val="afa"/>
    <w:autoRedefine/>
    <w:qFormat/>
    <w:rPr>
      <w:rFonts w:ascii="Times New Roman" w:eastAsia="宋体" w:hAnsi="Times New Roman"/>
      <w:b/>
      <w:color w:val="000000" w:themeColor="text1"/>
      <w:kern w:val="2"/>
      <w:sz w:val="15"/>
      <w:szCs w:val="15"/>
    </w:rPr>
  </w:style>
  <w:style w:type="character" w:styleId="afc">
    <w:name w:val="Placeholder Text"/>
    <w:basedOn w:val="a0"/>
    <w:autoRedefine/>
    <w:uiPriority w:val="99"/>
    <w:semiHidden/>
    <w:qFormat/>
    <w:rPr>
      <w:color w:val="808080"/>
    </w:rPr>
  </w:style>
  <w:style w:type="paragraph" w:customStyle="1" w:styleId="10">
    <w:name w:val="样式1"/>
    <w:basedOn w:val="af8"/>
    <w:link w:val="11"/>
    <w:qFormat/>
  </w:style>
  <w:style w:type="character" w:customStyle="1" w:styleId="12">
    <w:name w:val="未处理的提及1"/>
    <w:basedOn w:val="a0"/>
    <w:uiPriority w:val="99"/>
    <w:semiHidden/>
    <w:unhideWhenUsed/>
    <w:qFormat/>
    <w:rPr>
      <w:color w:val="605E5C"/>
      <w:shd w:val="clear" w:color="auto" w:fill="E1DFDD"/>
    </w:rPr>
  </w:style>
  <w:style w:type="character" w:customStyle="1" w:styleId="11">
    <w:name w:val="样式1 字符"/>
    <w:basedOn w:val="af9"/>
    <w:link w:val="10"/>
    <w:qFormat/>
    <w:rPr>
      <w:rFonts w:asciiTheme="minorEastAsia" w:eastAsiaTheme="minorEastAsia" w:hAnsiTheme="minorEastAsia"/>
      <w:color w:val="000000"/>
      <w:kern w:val="2"/>
      <w:sz w:val="21"/>
    </w:rPr>
  </w:style>
  <w:style w:type="paragraph" w:customStyle="1" w:styleId="2">
    <w:name w:val="样式2"/>
    <w:basedOn w:val="afa"/>
    <w:link w:val="20"/>
    <w:qFormat/>
  </w:style>
  <w:style w:type="character" w:customStyle="1" w:styleId="20">
    <w:name w:val="样式2 字符"/>
    <w:basedOn w:val="afb"/>
    <w:link w:val="2"/>
    <w:qFormat/>
    <w:rPr>
      <w:rFonts w:ascii="Times New Roman" w:eastAsia="宋体" w:hAnsi="Times New Roman"/>
      <w:b/>
      <w:color w:val="000000" w:themeColor="text1"/>
      <w:kern w:val="2"/>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package" Target="embeddings/Microsoft_Visio___5.vsdx"/><Relationship Id="rId26" Type="http://schemas.openxmlformats.org/officeDocument/2006/relationships/package" Target="embeddings/Microsoft_Visio___9.vsdx"/><Relationship Id="rId39" Type="http://schemas.openxmlformats.org/officeDocument/2006/relationships/theme" Target="theme/theme1.xml"/><Relationship Id="rId21" Type="http://schemas.openxmlformats.org/officeDocument/2006/relationships/image" Target="media/image8.emf"/><Relationship Id="rId34" Type="http://schemas.openxmlformats.org/officeDocument/2006/relationships/footer" Target="footer1.xml"/><Relationship Id="rId7" Type="http://schemas.openxmlformats.org/officeDocument/2006/relationships/image" Target="media/image1.emf"/><Relationship Id="rId12" Type="http://schemas.openxmlformats.org/officeDocument/2006/relationships/package" Target="embeddings/Microsoft_Visio___2.vsdx"/><Relationship Id="rId17" Type="http://schemas.openxmlformats.org/officeDocument/2006/relationships/image" Target="media/image6.emf"/><Relationship Id="rId25" Type="http://schemas.openxmlformats.org/officeDocument/2006/relationships/image" Target="media/image10.emf"/><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package" Target="embeddings/Microsoft_Visio___4.vsdx"/><Relationship Id="rId20" Type="http://schemas.openxmlformats.org/officeDocument/2006/relationships/package" Target="embeddings/Microsoft_Visio___6.vsdx"/><Relationship Id="rId29" Type="http://schemas.openxmlformats.org/officeDocument/2006/relationships/image" Target="media/image12.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package" Target="embeddings/Microsoft_Visio___8.vsdx"/><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package" Target="embeddings/Microsoft_Visio___10.vsdx"/><Relationship Id="rId36" Type="http://schemas.openxmlformats.org/officeDocument/2006/relationships/header" Target="header3.xml"/><Relationship Id="rId10" Type="http://schemas.openxmlformats.org/officeDocument/2006/relationships/package" Target="embeddings/Microsoft_Visio___1.vsdx"/><Relationship Id="rId19" Type="http://schemas.openxmlformats.org/officeDocument/2006/relationships/image" Target="media/image7.emf"/><Relationship Id="rId31"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package" Target="embeddings/Microsoft_Visio___3.vsdx"/><Relationship Id="rId22" Type="http://schemas.openxmlformats.org/officeDocument/2006/relationships/package" Target="embeddings/Microsoft_Visio___7.vsdx"/><Relationship Id="rId27" Type="http://schemas.openxmlformats.org/officeDocument/2006/relationships/image" Target="media/image11.emf"/><Relationship Id="rId30" Type="http://schemas.openxmlformats.org/officeDocument/2006/relationships/package" Target="embeddings/Microsoft_Visio___11.vsdx"/><Relationship Id="rId35" Type="http://schemas.openxmlformats.org/officeDocument/2006/relationships/footer" Target="footer2.xml"/><Relationship Id="rId8" Type="http://schemas.openxmlformats.org/officeDocument/2006/relationships/package" Target="embeddings/Microsoft_Visio___.vsdx"/><Relationship Id="rId3" Type="http://schemas.openxmlformats.org/officeDocument/2006/relationships/settings" Target="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1638</Words>
  <Characters>9338</Characters>
  <Application>Microsoft Office Word</Application>
  <DocSecurity>0</DocSecurity>
  <Lines>77</Lines>
  <Paragraphs>21</Paragraphs>
  <ScaleCrop>false</ScaleCrop>
  <Company>Microsoft</Company>
  <LinksUpToDate>false</LinksUpToDate>
  <CharactersWithSpaces>10955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huahua</dc:creator>
  <cp:lastModifiedBy>admin</cp:lastModifiedBy>
  <cp:revision>2</cp:revision>
  <cp:lastPrinted>2024-08-22T02:31:00Z</cp:lastPrinted>
  <dcterms:created xsi:type="dcterms:W3CDTF">2025-02-17T06:56:00Z</dcterms:created>
  <dcterms:modified xsi:type="dcterms:W3CDTF">2025-02-17T06:56:00Z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0D097B50EC2B466F841AE1C6F3DD81E7_13</vt:lpwstr>
  </property>
  <property fmtid="{D5CDD505-2E9C-101B-9397-08002B2CF9AE}" pid="4" name="KSOTemplateDocerSaveRecord">
    <vt:lpwstr>eyJoZGlkIjoiMzEwNTM5NzYwMDRjMzkwZTVkZjY2ODkwMGIxNGU0OTUiLCJ1c2VySWQiOiIzMjc3NjEyOTIifQ==</vt:lpwstr>
  </property>
</Properties>
</file>