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2CF163" w14:textId="09DC244E" w:rsidR="00D272F3" w:rsidRDefault="008946CD" w:rsidP="00B112BF">
      <w:pPr>
        <w:spacing w:line="320" w:lineRule="exact"/>
        <w:jc w:val="center"/>
        <w:rPr>
          <w:rFonts w:ascii="黑体" w:eastAsia="黑体" w:hAnsi="黑体"/>
          <w:sz w:val="32"/>
          <w:szCs w:val="32"/>
        </w:rPr>
      </w:pPr>
      <w:r>
        <w:rPr>
          <w:rFonts w:ascii="黑体" w:eastAsia="黑体" w:hAnsi="黑体" w:hint="eastAsia"/>
          <w:sz w:val="32"/>
          <w:szCs w:val="32"/>
        </w:rPr>
        <w:t>一种基于混沌加密的奇数阶正交变换辅助M</w:t>
      </w:r>
      <w:r>
        <w:rPr>
          <w:rFonts w:ascii="黑体" w:eastAsia="黑体" w:hAnsi="黑体"/>
          <w:sz w:val="32"/>
          <w:szCs w:val="32"/>
        </w:rPr>
        <w:t>IMO</w:t>
      </w:r>
      <w:r>
        <w:rPr>
          <w:rFonts w:ascii="黑体" w:eastAsia="黑体" w:hAnsi="黑体" w:hint="eastAsia"/>
          <w:sz w:val="32"/>
          <w:szCs w:val="32"/>
        </w:rPr>
        <w:t>收发机设计</w:t>
      </w:r>
    </w:p>
    <w:p w14:paraId="50355288" w14:textId="77777777" w:rsidR="00D272F3" w:rsidRDefault="00D272F3" w:rsidP="00B112BF">
      <w:pPr>
        <w:spacing w:line="320" w:lineRule="exact"/>
        <w:jc w:val="center"/>
        <w:rPr>
          <w:rFonts w:ascii="黑体" w:eastAsia="黑体" w:hAnsi="黑体"/>
          <w:sz w:val="32"/>
          <w:szCs w:val="32"/>
        </w:rPr>
      </w:pPr>
    </w:p>
    <w:p w14:paraId="28AC1701" w14:textId="0989CE67" w:rsidR="00D272F3" w:rsidRDefault="008946CD" w:rsidP="00B112BF">
      <w:pPr>
        <w:spacing w:line="320" w:lineRule="exact"/>
        <w:jc w:val="center"/>
        <w:rPr>
          <w:rFonts w:ascii="楷体_GB2312" w:eastAsia="楷体_GB2312" w:hAnsi="黑体"/>
        </w:rPr>
      </w:pPr>
      <w:r>
        <w:rPr>
          <w:rFonts w:ascii="楷体_GB2312" w:eastAsia="楷体_GB2312" w:hAnsi="黑体" w:hint="eastAsia"/>
        </w:rPr>
        <w:t>常馨宇</w:t>
      </w:r>
      <w:r>
        <w:rPr>
          <w:rFonts w:ascii="楷体_GB2312" w:eastAsia="楷体_GB2312" w:hAnsi="黑体" w:hint="eastAsia"/>
          <w:vertAlign w:val="superscript"/>
        </w:rPr>
        <w:t>1</w:t>
      </w:r>
      <w:r w:rsidR="00D43BE1">
        <w:rPr>
          <w:rFonts w:ascii="楷体_GB2312" w:eastAsia="楷体_GB2312" w:hAnsi="黑体" w:hint="eastAsia"/>
        </w:rPr>
        <w:t>，</w:t>
      </w:r>
      <w:r>
        <w:rPr>
          <w:rFonts w:ascii="楷体_GB2312" w:eastAsia="楷体_GB2312" w:hAnsi="黑体" w:hint="eastAsia"/>
        </w:rPr>
        <w:t>邓涛</w:t>
      </w:r>
      <w:r>
        <w:rPr>
          <w:rFonts w:ascii="楷体_GB2312" w:eastAsia="楷体_GB2312" w:hAnsi="黑体" w:hint="eastAsia"/>
          <w:vertAlign w:val="superscript"/>
        </w:rPr>
        <w:t>2</w:t>
      </w:r>
      <w:r w:rsidR="00D43BE1">
        <w:rPr>
          <w:rFonts w:ascii="楷体_GB2312" w:eastAsia="楷体_GB2312" w:hAnsi="黑体" w:hint="eastAsia"/>
        </w:rPr>
        <w:t>，</w:t>
      </w:r>
      <w:r>
        <w:rPr>
          <w:rFonts w:ascii="楷体_GB2312" w:eastAsia="楷体_GB2312" w:hAnsi="黑体" w:hint="eastAsia"/>
        </w:rPr>
        <w:t>张琳</w:t>
      </w:r>
      <w:r>
        <w:rPr>
          <w:rFonts w:ascii="楷体_GB2312" w:eastAsia="楷体_GB2312" w:hAnsi="黑体" w:hint="eastAsia"/>
          <w:vertAlign w:val="superscript"/>
        </w:rPr>
        <w:t>1</w:t>
      </w:r>
    </w:p>
    <w:p w14:paraId="6CFB54E8" w14:textId="479D2683" w:rsidR="00D272F3" w:rsidRDefault="008946CD" w:rsidP="00B112BF">
      <w:pPr>
        <w:spacing w:line="320" w:lineRule="exact"/>
        <w:jc w:val="center"/>
        <w:rPr>
          <w:rFonts w:ascii="楷体_GB2312" w:eastAsia="楷体_GB2312" w:hAnsi="黑体"/>
          <w:b w:val="0"/>
          <w:bCs w:val="0"/>
          <w:sz w:val="18"/>
          <w:szCs w:val="18"/>
        </w:rPr>
      </w:pPr>
      <w:r>
        <w:rPr>
          <w:rFonts w:ascii="楷体_GB2312" w:eastAsia="楷体_GB2312" w:hAnsi="黑体" w:hint="eastAsia"/>
          <w:b w:val="0"/>
          <w:bCs w:val="0"/>
          <w:sz w:val="18"/>
          <w:szCs w:val="18"/>
        </w:rPr>
        <w:t>(1.中山大学</w:t>
      </w:r>
      <w:r w:rsidR="00CA5CF4">
        <w:rPr>
          <w:rFonts w:ascii="楷体_GB2312" w:eastAsia="楷体_GB2312" w:hAnsi="黑体" w:hint="eastAsia"/>
          <w:b w:val="0"/>
          <w:bCs w:val="0"/>
          <w:sz w:val="18"/>
          <w:szCs w:val="18"/>
        </w:rPr>
        <w:t xml:space="preserve"> </w:t>
      </w:r>
      <w:r>
        <w:rPr>
          <w:rFonts w:ascii="楷体_GB2312" w:eastAsia="楷体_GB2312" w:hAnsi="黑体" w:hint="eastAsia"/>
          <w:b w:val="0"/>
          <w:bCs w:val="0"/>
          <w:sz w:val="18"/>
          <w:szCs w:val="18"/>
        </w:rPr>
        <w:t>网络空间安全学院 广东 深圳 518000;</w:t>
      </w:r>
    </w:p>
    <w:p w14:paraId="00F5366E" w14:textId="72DB405C" w:rsidR="00D272F3" w:rsidRDefault="008946CD" w:rsidP="00B112BF">
      <w:pPr>
        <w:spacing w:line="320" w:lineRule="exact"/>
        <w:jc w:val="center"/>
        <w:rPr>
          <w:rFonts w:ascii="楷体_GB2312" w:eastAsia="楷体_GB2312" w:hAnsi="黑体"/>
          <w:b w:val="0"/>
          <w:bCs w:val="0"/>
          <w:sz w:val="18"/>
          <w:szCs w:val="18"/>
        </w:rPr>
      </w:pPr>
      <w:r>
        <w:rPr>
          <w:rFonts w:ascii="楷体_GB2312" w:eastAsia="楷体_GB2312" w:hAnsi="黑体" w:hint="eastAsia"/>
          <w:b w:val="0"/>
          <w:bCs w:val="0"/>
          <w:sz w:val="18"/>
          <w:szCs w:val="18"/>
        </w:rPr>
        <w:t>2.中山大学</w:t>
      </w:r>
      <w:r w:rsidR="00CA5CF4">
        <w:rPr>
          <w:rFonts w:ascii="楷体_GB2312" w:eastAsia="楷体_GB2312" w:hAnsi="黑体" w:hint="eastAsia"/>
          <w:b w:val="0"/>
          <w:bCs w:val="0"/>
          <w:sz w:val="18"/>
          <w:szCs w:val="18"/>
        </w:rPr>
        <w:t xml:space="preserve"> </w:t>
      </w:r>
      <w:r>
        <w:rPr>
          <w:rFonts w:ascii="楷体_GB2312" w:eastAsia="楷体_GB2312" w:hAnsi="黑体" w:hint="eastAsia"/>
          <w:b w:val="0"/>
          <w:bCs w:val="0"/>
          <w:sz w:val="18"/>
          <w:szCs w:val="18"/>
        </w:rPr>
        <w:t>电子与信息工程学院 广东 广州 510006)</w:t>
      </w:r>
    </w:p>
    <w:p w14:paraId="5A35CE09" w14:textId="77777777" w:rsidR="00D272F3" w:rsidRDefault="00D272F3" w:rsidP="00B112BF">
      <w:pPr>
        <w:spacing w:line="320" w:lineRule="exact"/>
        <w:jc w:val="center"/>
        <w:rPr>
          <w:rFonts w:ascii="楷体_GB2312" w:eastAsia="楷体_GB2312" w:hAnsi="黑体"/>
          <w:b w:val="0"/>
          <w:bCs w:val="0"/>
          <w:sz w:val="18"/>
          <w:szCs w:val="18"/>
        </w:rPr>
      </w:pPr>
    </w:p>
    <w:p w14:paraId="5D2E1253" w14:textId="7A549DA2" w:rsidR="00D272F3" w:rsidRDefault="008946CD" w:rsidP="00B112BF">
      <w:pPr>
        <w:spacing w:line="320" w:lineRule="exact"/>
        <w:rPr>
          <w:rFonts w:ascii="楷体_GB2312" w:eastAsia="楷体_GB2312" w:hAnsi="宋体"/>
          <w:b w:val="0"/>
          <w:bCs w:val="0"/>
          <w:sz w:val="18"/>
          <w:szCs w:val="18"/>
        </w:rPr>
      </w:pPr>
      <w:r>
        <w:rPr>
          <w:rFonts w:ascii="宋体" w:hAnsi="宋体" w:hint="eastAsia"/>
          <w:sz w:val="18"/>
          <w:szCs w:val="18"/>
        </w:rPr>
        <w:t>摘要：</w:t>
      </w:r>
      <w:r>
        <w:rPr>
          <w:rFonts w:ascii="楷体_GB2312" w:eastAsia="楷体_GB2312" w:hAnsi="宋体" w:hint="eastAsia"/>
          <w:b w:val="0"/>
          <w:bCs w:val="0"/>
          <w:sz w:val="18"/>
          <w:szCs w:val="18"/>
        </w:rPr>
        <w:t>针对水下可见光多输入多输出(</w:t>
      </w:r>
      <w:r>
        <w:rPr>
          <w:rFonts w:ascii="楷体_GB2312" w:eastAsia="楷体_GB2312" w:hAnsi="宋体"/>
          <w:b w:val="0"/>
          <w:bCs w:val="0"/>
          <w:sz w:val="18"/>
          <w:szCs w:val="18"/>
        </w:rPr>
        <w:t>MIMO)</w:t>
      </w:r>
      <w:r>
        <w:rPr>
          <w:rFonts w:ascii="楷体_GB2312" w:eastAsia="楷体_GB2312" w:hAnsi="宋体" w:hint="eastAsia"/>
          <w:b w:val="0"/>
          <w:bCs w:val="0"/>
          <w:sz w:val="18"/>
          <w:szCs w:val="18"/>
        </w:rPr>
        <w:t>通信系统天线配置自由度低和安全性不足的问题，本文</w:t>
      </w:r>
      <w:r w:rsidR="005712C2">
        <w:rPr>
          <w:rFonts w:ascii="楷体_GB2312" w:eastAsia="楷体_GB2312" w:hAnsi="宋体" w:hint="eastAsia"/>
          <w:b w:val="0"/>
          <w:bCs w:val="0"/>
          <w:sz w:val="18"/>
          <w:szCs w:val="18"/>
        </w:rPr>
        <w:t>设计</w:t>
      </w:r>
      <w:r>
        <w:rPr>
          <w:rFonts w:ascii="楷体_GB2312" w:eastAsia="楷体_GB2312" w:hAnsi="宋体" w:hint="eastAsia"/>
          <w:b w:val="0"/>
          <w:bCs w:val="0"/>
          <w:sz w:val="18"/>
          <w:szCs w:val="18"/>
        </w:rPr>
        <w:t>了一种基于混沌加密的奇数阶正交变换辅助的水下可见光M</w:t>
      </w:r>
      <w:r>
        <w:rPr>
          <w:rFonts w:ascii="楷体_GB2312" w:eastAsia="楷体_GB2312" w:hAnsi="宋体"/>
          <w:b w:val="0"/>
          <w:bCs w:val="0"/>
          <w:sz w:val="18"/>
          <w:szCs w:val="18"/>
        </w:rPr>
        <w:t>IMO</w:t>
      </w:r>
      <w:r w:rsidR="005712C2">
        <w:rPr>
          <w:rFonts w:ascii="楷体_GB2312" w:eastAsia="楷体_GB2312" w:hAnsi="宋体" w:hint="eastAsia"/>
          <w:b w:val="0"/>
          <w:bCs w:val="0"/>
          <w:sz w:val="18"/>
          <w:szCs w:val="18"/>
        </w:rPr>
        <w:t>收发机</w:t>
      </w:r>
      <w:r>
        <w:rPr>
          <w:rFonts w:ascii="楷体_GB2312" w:eastAsia="楷体_GB2312" w:hAnsi="宋体" w:hint="eastAsia"/>
          <w:b w:val="0"/>
          <w:bCs w:val="0"/>
          <w:sz w:val="18"/>
          <w:szCs w:val="18"/>
        </w:rPr>
        <w:t>。首先，提出了奇数阶正</w:t>
      </w:r>
      <w:r w:rsidR="005712C2">
        <w:rPr>
          <w:rFonts w:ascii="楷体_GB2312" w:eastAsia="楷体_GB2312" w:hAnsi="宋体" w:hint="eastAsia"/>
          <w:b w:val="0"/>
          <w:bCs w:val="0"/>
          <w:sz w:val="18"/>
          <w:szCs w:val="18"/>
        </w:rPr>
        <w:t>交矩阵生成算法，提升了水下可见光通信系统的可拓展性。其次，</w:t>
      </w:r>
      <w:r>
        <w:rPr>
          <w:rFonts w:ascii="楷体_GB2312" w:eastAsia="楷体_GB2312" w:hAnsi="宋体" w:hint="eastAsia"/>
          <w:b w:val="0"/>
          <w:bCs w:val="0"/>
          <w:sz w:val="18"/>
          <w:szCs w:val="18"/>
        </w:rPr>
        <w:t>使用双混沌加密算法对传输数据进行加密，提升了水下可将光通信系统的信息传输安全性。仿真结果表明，相较于基准方案，本文方案具有更优的可靠性和安全性性能。</w:t>
      </w:r>
    </w:p>
    <w:p w14:paraId="4B81E466" w14:textId="517852D7" w:rsidR="00D272F3" w:rsidRDefault="008946CD" w:rsidP="00B112BF">
      <w:pPr>
        <w:spacing w:line="320" w:lineRule="exact"/>
        <w:rPr>
          <w:rFonts w:ascii="楷体_GB2312" w:eastAsia="楷体_GB2312" w:hAnsi="宋体"/>
          <w:b w:val="0"/>
          <w:bCs w:val="0"/>
          <w:sz w:val="18"/>
          <w:szCs w:val="18"/>
        </w:rPr>
      </w:pPr>
      <w:r>
        <w:rPr>
          <w:rFonts w:ascii="宋体" w:hAnsi="宋体" w:hint="eastAsia"/>
          <w:sz w:val="18"/>
          <w:szCs w:val="18"/>
        </w:rPr>
        <w:t>关键词：</w:t>
      </w:r>
      <w:r>
        <w:rPr>
          <w:rFonts w:ascii="楷体_GB2312" w:eastAsia="楷体_GB2312" w:hAnsi="宋体" w:hint="eastAsia"/>
          <w:b w:val="0"/>
          <w:bCs w:val="0"/>
          <w:sz w:val="18"/>
          <w:szCs w:val="18"/>
        </w:rPr>
        <w:t>水下可见光通信;MIMO;正交变换</w:t>
      </w:r>
      <w:bookmarkStart w:id="0" w:name="_Hlk172544108"/>
      <w:r>
        <w:rPr>
          <w:rFonts w:ascii="楷体_GB2312" w:eastAsia="楷体_GB2312" w:hAnsi="宋体" w:hint="eastAsia"/>
          <w:b w:val="0"/>
          <w:bCs w:val="0"/>
          <w:sz w:val="18"/>
          <w:szCs w:val="18"/>
        </w:rPr>
        <w:t>;混沌加密</w:t>
      </w:r>
      <w:bookmarkEnd w:id="0"/>
      <w:r w:rsidR="00A24A47" w:rsidRPr="00A24A47">
        <w:rPr>
          <w:rFonts w:ascii="楷体_GB2312" w:eastAsia="楷体_GB2312" w:hAnsi="宋体" w:hint="eastAsia"/>
          <w:b w:val="0"/>
          <w:bCs w:val="0"/>
          <w:sz w:val="18"/>
          <w:szCs w:val="18"/>
        </w:rPr>
        <w:t>;</w:t>
      </w:r>
      <w:r w:rsidR="00A24A47">
        <w:rPr>
          <w:rFonts w:ascii="楷体_GB2312" w:eastAsia="楷体_GB2312" w:hAnsi="宋体" w:hint="eastAsia"/>
          <w:b w:val="0"/>
          <w:bCs w:val="0"/>
          <w:sz w:val="18"/>
          <w:szCs w:val="18"/>
        </w:rPr>
        <w:t>安全性</w:t>
      </w:r>
    </w:p>
    <w:p w14:paraId="51240C9F" w14:textId="77777777" w:rsidR="00D272F3" w:rsidRDefault="00D272F3" w:rsidP="00B112BF">
      <w:pPr>
        <w:spacing w:line="320" w:lineRule="exact"/>
        <w:rPr>
          <w:rFonts w:ascii="楷体_GB2312" w:eastAsia="楷体_GB2312" w:hAnsi="宋体"/>
          <w:b w:val="0"/>
          <w:bCs w:val="0"/>
          <w:sz w:val="18"/>
          <w:szCs w:val="18"/>
        </w:rPr>
      </w:pPr>
    </w:p>
    <w:p w14:paraId="6F051B5B" w14:textId="022BDB60" w:rsidR="00D272F3" w:rsidRDefault="008946CD" w:rsidP="00B112BF">
      <w:pPr>
        <w:spacing w:line="320" w:lineRule="exact"/>
        <w:jc w:val="center"/>
        <w:rPr>
          <w:rFonts w:eastAsia="楷体_GB2312" w:cs="Times New Roman"/>
          <w:b w:val="0"/>
          <w:bCs w:val="0"/>
          <w:sz w:val="32"/>
          <w:szCs w:val="32"/>
        </w:rPr>
      </w:pPr>
      <w:r>
        <w:rPr>
          <w:rFonts w:eastAsia="楷体_GB2312" w:cs="Times New Roman"/>
          <w:b w:val="0"/>
          <w:bCs w:val="0"/>
          <w:sz w:val="32"/>
          <w:szCs w:val="32"/>
        </w:rPr>
        <w:t>A Chaotic Encryption-based Odd-Order Orthogonal Transform-aided MIMO Transceiver Design</w:t>
      </w:r>
    </w:p>
    <w:p w14:paraId="31F76BF8" w14:textId="68ABBDDC" w:rsidR="00D272F3" w:rsidRDefault="008946CD" w:rsidP="00B112BF">
      <w:pPr>
        <w:spacing w:line="320" w:lineRule="exact"/>
        <w:jc w:val="center"/>
        <w:rPr>
          <w:rFonts w:ascii="楷体_GB2312" w:eastAsia="楷体_GB2312" w:hAnsi="黑体"/>
        </w:rPr>
      </w:pPr>
      <w:r>
        <w:rPr>
          <w:rFonts w:ascii="楷体_GB2312" w:eastAsia="楷体_GB2312" w:hAnsi="黑体" w:hint="eastAsia"/>
        </w:rPr>
        <w:t>CHANG Xinyu</w:t>
      </w:r>
      <w:r>
        <w:rPr>
          <w:rFonts w:ascii="楷体_GB2312" w:eastAsia="楷体_GB2312" w:hAnsi="黑体" w:hint="eastAsia"/>
          <w:vertAlign w:val="superscript"/>
        </w:rPr>
        <w:t>1</w:t>
      </w:r>
      <w:r w:rsidR="00D43BE1">
        <w:rPr>
          <w:rFonts w:ascii="楷体_GB2312" w:eastAsia="楷体_GB2312" w:hAnsi="黑体" w:hint="eastAsia"/>
        </w:rPr>
        <w:t>，</w:t>
      </w:r>
      <w:r>
        <w:rPr>
          <w:rFonts w:ascii="楷体_GB2312" w:eastAsia="楷体_GB2312" w:hAnsi="黑体" w:hint="eastAsia"/>
        </w:rPr>
        <w:t>DENG Tao</w:t>
      </w:r>
      <w:r>
        <w:rPr>
          <w:rFonts w:ascii="楷体_GB2312" w:eastAsia="楷体_GB2312" w:hAnsi="黑体" w:hint="eastAsia"/>
          <w:vertAlign w:val="superscript"/>
        </w:rPr>
        <w:t>2</w:t>
      </w:r>
      <w:r w:rsidR="00D43BE1">
        <w:rPr>
          <w:rFonts w:ascii="楷体_GB2312" w:eastAsia="楷体_GB2312" w:hAnsi="黑体" w:hint="eastAsia"/>
        </w:rPr>
        <w:t>，</w:t>
      </w:r>
      <w:r>
        <w:rPr>
          <w:rFonts w:ascii="楷体_GB2312" w:eastAsia="楷体_GB2312" w:hAnsi="黑体" w:hint="eastAsia"/>
        </w:rPr>
        <w:t>ZHANG Lin</w:t>
      </w:r>
      <w:r>
        <w:rPr>
          <w:rFonts w:ascii="楷体_GB2312" w:eastAsia="楷体_GB2312" w:hAnsi="黑体" w:hint="eastAsia"/>
          <w:vertAlign w:val="superscript"/>
        </w:rPr>
        <w:t>1</w:t>
      </w:r>
    </w:p>
    <w:p w14:paraId="7BF5D0F2" w14:textId="77777777" w:rsidR="00D272F3" w:rsidRDefault="008946CD" w:rsidP="00B112BF">
      <w:pPr>
        <w:spacing w:line="320" w:lineRule="exact"/>
        <w:jc w:val="center"/>
        <w:rPr>
          <w:rFonts w:eastAsia="楷体_GB2312" w:cs="Times New Roman"/>
          <w:b w:val="0"/>
          <w:bCs w:val="0"/>
          <w:i/>
          <w:iCs/>
          <w:sz w:val="18"/>
          <w:szCs w:val="18"/>
        </w:rPr>
      </w:pPr>
      <w:r>
        <w:rPr>
          <w:rFonts w:eastAsia="楷体_GB2312" w:cs="Times New Roman"/>
          <w:b w:val="0"/>
          <w:bCs w:val="0"/>
          <w:i/>
          <w:iCs/>
          <w:sz w:val="18"/>
          <w:szCs w:val="18"/>
        </w:rPr>
        <w:t>(1. School of Cyber Science and Technology</w:t>
      </w:r>
      <w:r>
        <w:rPr>
          <w:rFonts w:eastAsia="楷体_GB2312" w:cs="Times New Roman"/>
          <w:b w:val="0"/>
          <w:bCs w:val="0"/>
          <w:i/>
          <w:iCs/>
          <w:sz w:val="18"/>
          <w:szCs w:val="18"/>
        </w:rPr>
        <w:t>，</w:t>
      </w:r>
      <w:r>
        <w:rPr>
          <w:rFonts w:eastAsia="楷体_GB2312" w:cs="Times New Roman"/>
          <w:b w:val="0"/>
          <w:bCs w:val="0"/>
          <w:i/>
          <w:iCs/>
          <w:sz w:val="18"/>
          <w:szCs w:val="18"/>
        </w:rPr>
        <w:t>Sun Yat-sen University</w:t>
      </w:r>
      <w:r>
        <w:rPr>
          <w:rFonts w:eastAsia="楷体_GB2312" w:cs="Times New Roman"/>
          <w:b w:val="0"/>
          <w:bCs w:val="0"/>
          <w:i/>
          <w:iCs/>
          <w:sz w:val="18"/>
          <w:szCs w:val="18"/>
        </w:rPr>
        <w:t>，</w:t>
      </w:r>
      <w:r>
        <w:rPr>
          <w:rFonts w:eastAsia="楷体_GB2312" w:cs="Times New Roman"/>
          <w:b w:val="0"/>
          <w:bCs w:val="0"/>
          <w:i/>
          <w:iCs/>
          <w:sz w:val="18"/>
          <w:szCs w:val="18"/>
        </w:rPr>
        <w:t>Shenzhen 518000</w:t>
      </w:r>
      <w:r>
        <w:rPr>
          <w:rFonts w:eastAsia="楷体_GB2312" w:cs="Times New Roman"/>
          <w:b w:val="0"/>
          <w:bCs w:val="0"/>
          <w:i/>
          <w:iCs/>
          <w:sz w:val="18"/>
          <w:szCs w:val="18"/>
        </w:rPr>
        <w:t>，</w:t>
      </w:r>
      <w:r>
        <w:rPr>
          <w:rFonts w:eastAsia="楷体_GB2312" w:cs="Times New Roman"/>
          <w:b w:val="0"/>
          <w:bCs w:val="0"/>
          <w:i/>
          <w:iCs/>
          <w:sz w:val="18"/>
          <w:szCs w:val="18"/>
        </w:rPr>
        <w:t>China;</w:t>
      </w:r>
    </w:p>
    <w:p w14:paraId="205DDB89" w14:textId="77777777" w:rsidR="00D272F3" w:rsidRDefault="008946CD" w:rsidP="00B112BF">
      <w:pPr>
        <w:spacing w:line="320" w:lineRule="exact"/>
        <w:jc w:val="center"/>
        <w:rPr>
          <w:rFonts w:eastAsia="楷体_GB2312" w:cs="Times New Roman"/>
          <w:b w:val="0"/>
          <w:bCs w:val="0"/>
          <w:i/>
          <w:iCs/>
          <w:sz w:val="18"/>
          <w:szCs w:val="18"/>
        </w:rPr>
      </w:pPr>
      <w:r>
        <w:rPr>
          <w:rFonts w:eastAsia="楷体_GB2312" w:cs="Times New Roman"/>
          <w:b w:val="0"/>
          <w:bCs w:val="0"/>
          <w:i/>
          <w:iCs/>
          <w:sz w:val="18"/>
          <w:szCs w:val="18"/>
        </w:rPr>
        <w:t>2.</w:t>
      </w:r>
      <w:r>
        <w:rPr>
          <w:rFonts w:eastAsia="楷体_GB2312" w:cs="Times New Roman" w:hint="eastAsia"/>
          <w:b w:val="0"/>
          <w:bCs w:val="0"/>
          <w:i/>
          <w:iCs/>
          <w:sz w:val="18"/>
          <w:szCs w:val="18"/>
        </w:rPr>
        <w:t xml:space="preserve"> </w:t>
      </w:r>
      <w:r>
        <w:rPr>
          <w:rFonts w:eastAsia="楷体_GB2312" w:cs="Times New Roman"/>
          <w:b w:val="0"/>
          <w:bCs w:val="0"/>
          <w:i/>
          <w:iCs/>
          <w:sz w:val="18"/>
          <w:szCs w:val="18"/>
        </w:rPr>
        <w:t>School of Electronics and Information Technology</w:t>
      </w:r>
      <w:r>
        <w:rPr>
          <w:rFonts w:eastAsia="楷体_GB2312" w:cs="Times New Roman"/>
          <w:b w:val="0"/>
          <w:bCs w:val="0"/>
          <w:i/>
          <w:iCs/>
          <w:sz w:val="18"/>
          <w:szCs w:val="18"/>
        </w:rPr>
        <w:t>，</w:t>
      </w:r>
      <w:r>
        <w:rPr>
          <w:rFonts w:eastAsia="楷体_GB2312" w:cs="Times New Roman"/>
          <w:b w:val="0"/>
          <w:bCs w:val="0"/>
          <w:i/>
          <w:iCs/>
          <w:sz w:val="18"/>
          <w:szCs w:val="18"/>
        </w:rPr>
        <w:t>Sun Yat-sen University</w:t>
      </w:r>
      <w:r>
        <w:rPr>
          <w:rFonts w:eastAsia="楷体_GB2312" w:cs="Times New Roman"/>
          <w:b w:val="0"/>
          <w:bCs w:val="0"/>
          <w:i/>
          <w:iCs/>
          <w:sz w:val="18"/>
          <w:szCs w:val="18"/>
        </w:rPr>
        <w:t>，</w:t>
      </w:r>
      <w:r>
        <w:rPr>
          <w:rFonts w:eastAsia="楷体_GB2312" w:cs="Times New Roman"/>
          <w:b w:val="0"/>
          <w:bCs w:val="0"/>
          <w:i/>
          <w:iCs/>
          <w:sz w:val="18"/>
          <w:szCs w:val="18"/>
        </w:rPr>
        <w:t>Guangzhou 510006</w:t>
      </w:r>
      <w:r>
        <w:rPr>
          <w:rFonts w:eastAsia="楷体_GB2312" w:cs="Times New Roman"/>
          <w:b w:val="0"/>
          <w:bCs w:val="0"/>
          <w:i/>
          <w:iCs/>
          <w:sz w:val="18"/>
          <w:szCs w:val="18"/>
        </w:rPr>
        <w:t>，</w:t>
      </w:r>
      <w:r>
        <w:rPr>
          <w:rFonts w:eastAsia="楷体_GB2312" w:cs="Times New Roman"/>
          <w:b w:val="0"/>
          <w:bCs w:val="0"/>
          <w:i/>
          <w:iCs/>
          <w:sz w:val="18"/>
          <w:szCs w:val="18"/>
        </w:rPr>
        <w:t>China )</w:t>
      </w:r>
    </w:p>
    <w:p w14:paraId="4BBBE7EB" w14:textId="77777777" w:rsidR="00D272F3" w:rsidRDefault="00D272F3" w:rsidP="00B112BF">
      <w:pPr>
        <w:spacing w:line="320" w:lineRule="exact"/>
        <w:jc w:val="center"/>
        <w:rPr>
          <w:rFonts w:eastAsia="楷体_GB2312" w:cs="Times New Roman"/>
          <w:b w:val="0"/>
          <w:bCs w:val="0"/>
          <w:i/>
          <w:iCs/>
          <w:sz w:val="18"/>
          <w:szCs w:val="18"/>
        </w:rPr>
      </w:pPr>
    </w:p>
    <w:p w14:paraId="02BCF159" w14:textId="77777777" w:rsidR="00D272F3" w:rsidRDefault="008946CD" w:rsidP="00B112BF">
      <w:pPr>
        <w:spacing w:line="320" w:lineRule="exact"/>
        <w:rPr>
          <w:rFonts w:eastAsia="楷体_GB2312" w:cs="Times New Roman"/>
          <w:b w:val="0"/>
          <w:bCs w:val="0"/>
          <w:sz w:val="18"/>
          <w:szCs w:val="18"/>
        </w:rPr>
      </w:pPr>
      <w:r>
        <w:rPr>
          <w:rFonts w:cs="Times New Roman"/>
          <w:sz w:val="18"/>
          <w:szCs w:val="18"/>
        </w:rPr>
        <w:t>Abstract:</w:t>
      </w:r>
      <w:r>
        <w:rPr>
          <w:rFonts w:eastAsia="楷体_GB2312" w:cs="Times New Roman"/>
          <w:b w:val="0"/>
          <w:bCs w:val="0"/>
          <w:sz w:val="18"/>
          <w:szCs w:val="18"/>
        </w:rPr>
        <w:t xml:space="preserve"> </w:t>
      </w:r>
      <w:r>
        <w:rPr>
          <w:rFonts w:eastAsia="楷体_GB2312" w:cs="Times New Roman" w:hint="eastAsia"/>
          <w:b w:val="0"/>
          <w:bCs w:val="0"/>
          <w:sz w:val="18"/>
          <w:szCs w:val="18"/>
        </w:rPr>
        <w:t xml:space="preserve">To address </w:t>
      </w:r>
      <w:r>
        <w:rPr>
          <w:rFonts w:eastAsia="楷体_GB2312" w:cs="Times New Roman"/>
          <w:b w:val="0"/>
          <w:bCs w:val="0"/>
          <w:sz w:val="18"/>
          <w:szCs w:val="18"/>
        </w:rPr>
        <w:t>the issues of limited antenna configuration flexibility and inadequate security</w:t>
      </w:r>
      <w:r>
        <w:rPr>
          <w:rFonts w:eastAsia="楷体_GB2312" w:cs="Times New Roman" w:hint="eastAsia"/>
          <w:b w:val="0"/>
          <w:bCs w:val="0"/>
          <w:sz w:val="18"/>
          <w:szCs w:val="18"/>
        </w:rPr>
        <w:t xml:space="preserve"> in the underwater visible light multiple input multiple output (MIMO) communication system, t</w:t>
      </w:r>
      <w:r>
        <w:rPr>
          <w:rFonts w:eastAsia="楷体_GB2312" w:cs="Times New Roman"/>
          <w:b w:val="0"/>
          <w:bCs w:val="0"/>
          <w:sz w:val="18"/>
          <w:szCs w:val="18"/>
        </w:rPr>
        <w:t xml:space="preserve">his paper proposes a </w:t>
      </w:r>
      <w:r>
        <w:rPr>
          <w:rFonts w:eastAsia="楷体_GB2312" w:cs="Times New Roman" w:hint="eastAsia"/>
          <w:b w:val="0"/>
          <w:bCs w:val="0"/>
          <w:sz w:val="18"/>
          <w:szCs w:val="18"/>
        </w:rPr>
        <w:t>chaotic encryption</w:t>
      </w:r>
      <w:r>
        <w:rPr>
          <w:rFonts w:eastAsia="楷体_GB2312" w:cs="Times New Roman"/>
          <w:b w:val="0"/>
          <w:bCs w:val="0"/>
          <w:sz w:val="18"/>
          <w:szCs w:val="18"/>
        </w:rPr>
        <w:t xml:space="preserve">-based visible light </w:t>
      </w:r>
      <w:r>
        <w:rPr>
          <w:rFonts w:eastAsia="楷体_GB2312" w:cs="Times New Roman" w:hint="eastAsia"/>
          <w:b w:val="0"/>
          <w:bCs w:val="0"/>
          <w:sz w:val="18"/>
          <w:szCs w:val="18"/>
        </w:rPr>
        <w:t>MIMO transceiver</w:t>
      </w:r>
      <w:r>
        <w:rPr>
          <w:rFonts w:eastAsia="楷体_GB2312" w:cs="Times New Roman"/>
          <w:b w:val="0"/>
          <w:bCs w:val="0"/>
          <w:sz w:val="18"/>
          <w:szCs w:val="18"/>
        </w:rPr>
        <w:t xml:space="preserve"> </w:t>
      </w:r>
      <w:r>
        <w:rPr>
          <w:rFonts w:eastAsia="楷体_GB2312" w:cs="Times New Roman" w:hint="eastAsia"/>
          <w:b w:val="0"/>
          <w:bCs w:val="0"/>
          <w:sz w:val="18"/>
          <w:szCs w:val="18"/>
        </w:rPr>
        <w:t>structure</w:t>
      </w:r>
      <w:r>
        <w:rPr>
          <w:rFonts w:eastAsia="楷体_GB2312" w:cs="Times New Roman"/>
          <w:b w:val="0"/>
          <w:bCs w:val="0"/>
          <w:sz w:val="18"/>
          <w:szCs w:val="18"/>
        </w:rPr>
        <w:t xml:space="preserve">. Firstly, </w:t>
      </w:r>
      <w:r>
        <w:rPr>
          <w:rFonts w:eastAsia="楷体_GB2312" w:cs="Times New Roman" w:hint="eastAsia"/>
          <w:b w:val="0"/>
          <w:bCs w:val="0"/>
          <w:sz w:val="18"/>
          <w:szCs w:val="18"/>
        </w:rPr>
        <w:t xml:space="preserve">we design </w:t>
      </w:r>
      <w:r>
        <w:rPr>
          <w:rFonts w:eastAsia="楷体_GB2312" w:cs="Times New Roman"/>
          <w:b w:val="0"/>
          <w:bCs w:val="0"/>
          <w:sz w:val="18"/>
          <w:szCs w:val="18"/>
        </w:rPr>
        <w:t>an odd-order orthogonal matri</w:t>
      </w:r>
      <w:r>
        <w:rPr>
          <w:rFonts w:eastAsia="楷体_GB2312" w:cs="Times New Roman" w:hint="eastAsia"/>
          <w:b w:val="0"/>
          <w:bCs w:val="0"/>
          <w:sz w:val="18"/>
          <w:szCs w:val="18"/>
        </w:rPr>
        <w:t>x generation algorithm</w:t>
      </w:r>
      <w:r>
        <w:rPr>
          <w:rFonts w:eastAsia="楷体_GB2312" w:cs="Times New Roman"/>
          <w:b w:val="0"/>
          <w:bCs w:val="0"/>
          <w:sz w:val="18"/>
          <w:szCs w:val="18"/>
        </w:rPr>
        <w:t xml:space="preserve"> to enhance the scalability of underwater visible light communication systems. Secondly, </w:t>
      </w:r>
      <w:r>
        <w:rPr>
          <w:rFonts w:eastAsia="楷体_GB2312" w:cs="Times New Roman" w:hint="eastAsia"/>
          <w:b w:val="0"/>
          <w:bCs w:val="0"/>
          <w:sz w:val="18"/>
          <w:szCs w:val="18"/>
        </w:rPr>
        <w:t xml:space="preserve">we employ </w:t>
      </w:r>
      <w:r>
        <w:rPr>
          <w:rFonts w:eastAsia="楷体_GB2312" w:cs="Times New Roman"/>
          <w:b w:val="0"/>
          <w:bCs w:val="0"/>
          <w:sz w:val="18"/>
          <w:szCs w:val="18"/>
        </w:rPr>
        <w:t>a dual chaotic encryption algorithm to encrypt the transmitted data</w:t>
      </w:r>
      <w:r>
        <w:rPr>
          <w:rFonts w:eastAsia="楷体_GB2312" w:cs="Times New Roman" w:hint="eastAsia"/>
          <w:b w:val="0"/>
          <w:bCs w:val="0"/>
          <w:sz w:val="18"/>
          <w:szCs w:val="18"/>
        </w:rPr>
        <w:t xml:space="preserve"> bits</w:t>
      </w:r>
      <w:r>
        <w:rPr>
          <w:rFonts w:eastAsia="楷体_GB2312" w:cs="Times New Roman"/>
          <w:b w:val="0"/>
          <w:bCs w:val="0"/>
          <w:sz w:val="18"/>
          <w:szCs w:val="18"/>
        </w:rPr>
        <w:t xml:space="preserve">, thereby improving the information security of the underwater visible light communication system. Simulation results demonstrate that the proposed scheme achieves superior </w:t>
      </w:r>
      <w:r>
        <w:rPr>
          <w:rFonts w:eastAsia="楷体_GB2312" w:cs="Times New Roman" w:hint="eastAsia"/>
          <w:b w:val="0"/>
          <w:bCs w:val="0"/>
          <w:sz w:val="18"/>
          <w:szCs w:val="18"/>
        </w:rPr>
        <w:t xml:space="preserve">reliability and </w:t>
      </w:r>
      <w:r>
        <w:rPr>
          <w:rFonts w:eastAsia="楷体_GB2312" w:cs="Times New Roman"/>
          <w:b w:val="0"/>
          <w:bCs w:val="0"/>
          <w:sz w:val="18"/>
          <w:szCs w:val="18"/>
        </w:rPr>
        <w:t>security performance</w:t>
      </w:r>
      <w:r>
        <w:rPr>
          <w:rFonts w:eastAsia="楷体_GB2312" w:cs="Times New Roman" w:hint="eastAsia"/>
          <w:b w:val="0"/>
          <w:bCs w:val="0"/>
          <w:sz w:val="18"/>
          <w:szCs w:val="18"/>
        </w:rPr>
        <w:t xml:space="preserve"> </w:t>
      </w:r>
      <w:r>
        <w:rPr>
          <w:rFonts w:eastAsia="楷体_GB2312" w:cs="Times New Roman"/>
          <w:b w:val="0"/>
          <w:bCs w:val="0"/>
          <w:sz w:val="18"/>
          <w:szCs w:val="18"/>
        </w:rPr>
        <w:t>compared to the b</w:t>
      </w:r>
      <w:r>
        <w:rPr>
          <w:rFonts w:eastAsia="楷体_GB2312" w:cs="Times New Roman" w:hint="eastAsia"/>
          <w:b w:val="0"/>
          <w:bCs w:val="0"/>
          <w:sz w:val="18"/>
          <w:szCs w:val="18"/>
        </w:rPr>
        <w:t>enchmarks.</w:t>
      </w:r>
    </w:p>
    <w:p w14:paraId="2583A80B" w14:textId="691779F3" w:rsidR="00D272F3" w:rsidRDefault="008946CD" w:rsidP="00B112BF">
      <w:pPr>
        <w:spacing w:line="320" w:lineRule="exact"/>
        <w:rPr>
          <w:rFonts w:eastAsia="楷体_GB2312" w:cs="Times New Roman"/>
          <w:b w:val="0"/>
          <w:bCs w:val="0"/>
          <w:sz w:val="18"/>
          <w:szCs w:val="18"/>
        </w:rPr>
      </w:pPr>
      <w:r>
        <w:rPr>
          <w:rFonts w:ascii="宋体" w:hAnsi="宋体"/>
          <w:sz w:val="18"/>
          <w:szCs w:val="18"/>
        </w:rPr>
        <w:t>Ke</w:t>
      </w:r>
      <w:r>
        <w:rPr>
          <w:rFonts w:ascii="宋体" w:hAnsi="宋体" w:hint="eastAsia"/>
          <w:sz w:val="18"/>
          <w:szCs w:val="18"/>
        </w:rPr>
        <w:t>y</w:t>
      </w:r>
      <w:r>
        <w:rPr>
          <w:rFonts w:ascii="宋体" w:hAnsi="宋体"/>
          <w:sz w:val="18"/>
          <w:szCs w:val="18"/>
        </w:rPr>
        <w:t>words:</w:t>
      </w:r>
      <w:r>
        <w:rPr>
          <w:rFonts w:ascii="楷体_GB2312" w:eastAsia="楷体_GB2312" w:hAnsi="宋体"/>
          <w:b w:val="0"/>
          <w:bCs w:val="0"/>
          <w:sz w:val="18"/>
          <w:szCs w:val="18"/>
        </w:rPr>
        <w:t xml:space="preserve"> </w:t>
      </w:r>
      <w:r>
        <w:rPr>
          <w:rFonts w:eastAsia="楷体_GB2312" w:cs="Times New Roman"/>
          <w:b w:val="0"/>
          <w:bCs w:val="0"/>
          <w:sz w:val="18"/>
          <w:szCs w:val="18"/>
        </w:rPr>
        <w:t>Underwater visible light communication; MIMO; orthogonal transform; chaotic encryption</w:t>
      </w:r>
      <w:r w:rsidR="00A24A47" w:rsidRPr="00A24A47">
        <w:rPr>
          <w:rFonts w:eastAsia="楷体_GB2312" w:cs="Times New Roman"/>
          <w:b w:val="0"/>
          <w:bCs w:val="0"/>
          <w:sz w:val="18"/>
          <w:szCs w:val="18"/>
        </w:rPr>
        <w:t xml:space="preserve">; </w:t>
      </w:r>
      <w:r w:rsidR="00A24A47">
        <w:rPr>
          <w:rFonts w:eastAsia="楷体_GB2312" w:cs="Times New Roman"/>
          <w:b w:val="0"/>
          <w:bCs w:val="0"/>
          <w:sz w:val="18"/>
          <w:szCs w:val="18"/>
        </w:rPr>
        <w:t>security</w:t>
      </w:r>
      <w:r>
        <w:rPr>
          <w:rFonts w:eastAsia="楷体_GB2312" w:cs="Times New Roman" w:hint="eastAsia"/>
          <w:b w:val="0"/>
          <w:bCs w:val="0"/>
          <w:sz w:val="18"/>
          <w:szCs w:val="18"/>
        </w:rPr>
        <w:t>.</w:t>
      </w:r>
    </w:p>
    <w:p w14:paraId="46D27721" w14:textId="77777777" w:rsidR="00D272F3" w:rsidRDefault="00D272F3" w:rsidP="00B112BF">
      <w:pPr>
        <w:spacing w:line="320" w:lineRule="exact"/>
        <w:rPr>
          <w:rFonts w:ascii="楷体_GB2312" w:eastAsia="楷体_GB2312" w:hAnsi="宋体"/>
          <w:sz w:val="18"/>
          <w:szCs w:val="18"/>
        </w:rPr>
      </w:pPr>
    </w:p>
    <w:p w14:paraId="13310242" w14:textId="77777777" w:rsidR="00D272F3" w:rsidRDefault="008946CD" w:rsidP="00B112BF">
      <w:pPr>
        <w:spacing w:line="320" w:lineRule="exact"/>
        <w:rPr>
          <w:rFonts w:ascii="宋体" w:hAnsi="宋体"/>
        </w:rPr>
      </w:pPr>
      <w:r>
        <w:rPr>
          <w:rFonts w:cs="Times New Roman"/>
        </w:rPr>
        <w:t>0</w:t>
      </w:r>
      <w:r>
        <w:rPr>
          <w:rFonts w:ascii="宋体" w:hAnsi="宋体" w:hint="eastAsia"/>
        </w:rPr>
        <w:t xml:space="preserve"> 引言</w:t>
      </w:r>
    </w:p>
    <w:p w14:paraId="2BB39305" w14:textId="427359D2" w:rsidR="009D7D99" w:rsidRDefault="00CA5CF4" w:rsidP="00B112BF">
      <w:pPr>
        <w:spacing w:line="320" w:lineRule="exact"/>
        <w:ind w:firstLineChars="200" w:firstLine="420"/>
        <w:rPr>
          <w:b w:val="0"/>
          <w:bCs w:val="0"/>
          <w:sz w:val="21"/>
          <w:szCs w:val="21"/>
        </w:rPr>
      </w:pPr>
      <w:r w:rsidRPr="00CA5CF4">
        <w:rPr>
          <w:rFonts w:hint="eastAsia"/>
          <w:b w:val="0"/>
          <w:bCs w:val="0"/>
          <w:sz w:val="21"/>
          <w:szCs w:val="21"/>
        </w:rPr>
        <w:t>近年来，水下可见光通信（</w:t>
      </w:r>
      <w:r w:rsidRPr="00CA5CF4">
        <w:rPr>
          <w:rFonts w:hint="eastAsia"/>
          <w:b w:val="0"/>
          <w:bCs w:val="0"/>
          <w:sz w:val="21"/>
          <w:szCs w:val="21"/>
        </w:rPr>
        <w:t>UVLC</w:t>
      </w:r>
      <w:r w:rsidRPr="00CA5CF4">
        <w:rPr>
          <w:rFonts w:hint="eastAsia"/>
          <w:b w:val="0"/>
          <w:bCs w:val="0"/>
          <w:sz w:val="21"/>
          <w:szCs w:val="21"/>
        </w:rPr>
        <w:t>）因其丰富的频谱资源、强大的抗电磁干扰能力以及高速的数据传输率而受到了广泛关注</w:t>
      </w:r>
      <w:r w:rsidRPr="00CA5CF4">
        <w:rPr>
          <w:rFonts w:hint="eastAsia"/>
          <w:b w:val="0"/>
          <w:bCs w:val="0"/>
          <w:sz w:val="21"/>
          <w:szCs w:val="21"/>
          <w:vertAlign w:val="superscript"/>
        </w:rPr>
        <w:t>[1</w:t>
      </w:r>
      <w:r w:rsidRPr="00CA5CF4">
        <w:rPr>
          <w:b w:val="0"/>
          <w:bCs w:val="0"/>
          <w:sz w:val="21"/>
          <w:szCs w:val="21"/>
          <w:vertAlign w:val="superscript"/>
        </w:rPr>
        <w:t>-</w:t>
      </w:r>
      <w:r w:rsidRPr="00CA5CF4">
        <w:rPr>
          <w:rFonts w:hint="eastAsia"/>
          <w:b w:val="0"/>
          <w:bCs w:val="0"/>
          <w:sz w:val="21"/>
          <w:szCs w:val="21"/>
          <w:vertAlign w:val="superscript"/>
        </w:rPr>
        <w:t>2]</w:t>
      </w:r>
      <w:r w:rsidRPr="00CA5CF4">
        <w:rPr>
          <w:rFonts w:hint="eastAsia"/>
          <w:b w:val="0"/>
          <w:bCs w:val="0"/>
          <w:sz w:val="21"/>
          <w:szCs w:val="21"/>
        </w:rPr>
        <w:t>。然而，在水下通信环境中，路径损耗、信道衰落和湍流闪烁效应会导致传输光信号的幅度和相位失真，从而降低</w:t>
      </w:r>
      <w:r w:rsidRPr="00CA5CF4">
        <w:rPr>
          <w:rFonts w:hint="eastAsia"/>
          <w:b w:val="0"/>
          <w:bCs w:val="0"/>
          <w:sz w:val="21"/>
          <w:szCs w:val="21"/>
        </w:rPr>
        <w:t>UVLC</w:t>
      </w:r>
      <w:r w:rsidRPr="00CA5CF4">
        <w:rPr>
          <w:rFonts w:hint="eastAsia"/>
          <w:b w:val="0"/>
          <w:bCs w:val="0"/>
          <w:sz w:val="21"/>
          <w:szCs w:val="21"/>
        </w:rPr>
        <w:t>系统的传输可靠性。为了解决这些问题，研究人员将多输入多输出（</w:t>
      </w:r>
      <w:r w:rsidRPr="00CA5CF4">
        <w:rPr>
          <w:rFonts w:hint="eastAsia"/>
          <w:b w:val="0"/>
          <w:bCs w:val="0"/>
          <w:sz w:val="21"/>
          <w:szCs w:val="21"/>
        </w:rPr>
        <w:t>MIMO</w:t>
      </w:r>
      <w:r w:rsidRPr="00CA5CF4">
        <w:rPr>
          <w:rFonts w:hint="eastAsia"/>
          <w:b w:val="0"/>
          <w:bCs w:val="0"/>
          <w:sz w:val="21"/>
          <w:szCs w:val="21"/>
        </w:rPr>
        <w:t>）技术引入</w:t>
      </w:r>
      <w:r w:rsidRPr="00CA5CF4">
        <w:rPr>
          <w:rFonts w:hint="eastAsia"/>
          <w:b w:val="0"/>
          <w:bCs w:val="0"/>
          <w:sz w:val="21"/>
          <w:szCs w:val="21"/>
        </w:rPr>
        <w:t>UVLC</w:t>
      </w:r>
      <w:r w:rsidRPr="00CA5CF4">
        <w:rPr>
          <w:rFonts w:hint="eastAsia"/>
          <w:b w:val="0"/>
          <w:bCs w:val="0"/>
          <w:sz w:val="21"/>
          <w:szCs w:val="21"/>
        </w:rPr>
        <w:t>系统中，通过利用额外的空间分集增益来对抗信道衰落效应。</w:t>
      </w:r>
    </w:p>
    <w:p w14:paraId="18A9BB16" w14:textId="62166AA7" w:rsidR="009D7D99" w:rsidRDefault="00CA5CF4" w:rsidP="00B112BF">
      <w:pPr>
        <w:spacing w:line="320" w:lineRule="exact"/>
        <w:ind w:firstLineChars="200" w:firstLine="420"/>
        <w:rPr>
          <w:b w:val="0"/>
          <w:bCs w:val="0"/>
          <w:sz w:val="21"/>
          <w:szCs w:val="21"/>
        </w:rPr>
      </w:pPr>
      <w:r w:rsidRPr="00CA5CF4">
        <w:rPr>
          <w:rFonts w:hint="eastAsia"/>
          <w:b w:val="0"/>
          <w:bCs w:val="0"/>
          <w:sz w:val="21"/>
          <w:szCs w:val="21"/>
        </w:rPr>
        <w:t>在现有研究中，基于重复编码（</w:t>
      </w:r>
      <w:r w:rsidRPr="00CA5CF4">
        <w:rPr>
          <w:rFonts w:hint="eastAsia"/>
          <w:b w:val="0"/>
          <w:bCs w:val="0"/>
          <w:sz w:val="21"/>
          <w:szCs w:val="21"/>
        </w:rPr>
        <w:t>RC</w:t>
      </w:r>
      <w:r w:rsidRPr="00CA5CF4">
        <w:rPr>
          <w:rFonts w:hint="eastAsia"/>
          <w:b w:val="0"/>
          <w:bCs w:val="0"/>
          <w:sz w:val="21"/>
          <w:szCs w:val="21"/>
        </w:rPr>
        <w:t>）、空间复用（</w:t>
      </w:r>
      <w:r w:rsidRPr="00CA5CF4">
        <w:rPr>
          <w:rFonts w:hint="eastAsia"/>
          <w:b w:val="0"/>
          <w:bCs w:val="0"/>
          <w:sz w:val="21"/>
          <w:szCs w:val="21"/>
        </w:rPr>
        <w:t>SMP</w:t>
      </w:r>
      <w:r w:rsidRPr="00CA5CF4">
        <w:rPr>
          <w:rFonts w:hint="eastAsia"/>
          <w:b w:val="0"/>
          <w:bCs w:val="0"/>
          <w:sz w:val="21"/>
          <w:szCs w:val="21"/>
        </w:rPr>
        <w:t>）和空间调制（</w:t>
      </w:r>
      <w:r w:rsidRPr="00CA5CF4">
        <w:rPr>
          <w:rFonts w:hint="eastAsia"/>
          <w:b w:val="0"/>
          <w:bCs w:val="0"/>
          <w:sz w:val="21"/>
          <w:szCs w:val="21"/>
        </w:rPr>
        <w:t>SM</w:t>
      </w:r>
      <w:r w:rsidRPr="00CA5CF4">
        <w:rPr>
          <w:rFonts w:hint="eastAsia"/>
          <w:b w:val="0"/>
          <w:bCs w:val="0"/>
          <w:sz w:val="21"/>
          <w:szCs w:val="21"/>
        </w:rPr>
        <w:t>）的</w:t>
      </w:r>
      <w:r w:rsidRPr="00CA5CF4">
        <w:rPr>
          <w:rFonts w:hint="eastAsia"/>
          <w:b w:val="0"/>
          <w:bCs w:val="0"/>
          <w:sz w:val="21"/>
          <w:szCs w:val="21"/>
        </w:rPr>
        <w:t>MIMO UVLC</w:t>
      </w:r>
      <w:r w:rsidRPr="00CA5CF4">
        <w:rPr>
          <w:rFonts w:hint="eastAsia"/>
          <w:b w:val="0"/>
          <w:bCs w:val="0"/>
          <w:sz w:val="21"/>
          <w:szCs w:val="21"/>
        </w:rPr>
        <w:t>系统</w:t>
      </w:r>
      <w:r w:rsidRPr="00CA5CF4">
        <w:rPr>
          <w:rFonts w:hint="eastAsia"/>
          <w:b w:val="0"/>
          <w:bCs w:val="0"/>
          <w:sz w:val="21"/>
          <w:szCs w:val="21"/>
          <w:vertAlign w:val="superscript"/>
        </w:rPr>
        <w:t>[3]</w:t>
      </w:r>
      <w:r w:rsidRPr="00CA5CF4">
        <w:rPr>
          <w:rFonts w:hint="eastAsia"/>
          <w:b w:val="0"/>
          <w:bCs w:val="0"/>
          <w:sz w:val="21"/>
          <w:szCs w:val="21"/>
        </w:rPr>
        <w:t>已被广泛探讨并取得了一定成果。此外，极化编码</w:t>
      </w:r>
      <w:r w:rsidRPr="00CA5CF4">
        <w:rPr>
          <w:rFonts w:hint="eastAsia"/>
          <w:b w:val="0"/>
          <w:bCs w:val="0"/>
          <w:sz w:val="21"/>
          <w:szCs w:val="21"/>
          <w:vertAlign w:val="superscript"/>
        </w:rPr>
        <w:t>[4]</w:t>
      </w:r>
      <w:r w:rsidRPr="00CA5CF4">
        <w:rPr>
          <w:rFonts w:hint="eastAsia"/>
          <w:b w:val="0"/>
          <w:bCs w:val="0"/>
          <w:sz w:val="21"/>
          <w:szCs w:val="21"/>
        </w:rPr>
        <w:t>和准相干</w:t>
      </w:r>
      <w:r w:rsidRPr="00CA5CF4">
        <w:rPr>
          <w:rFonts w:hint="eastAsia"/>
          <w:b w:val="0"/>
          <w:bCs w:val="0"/>
          <w:sz w:val="21"/>
          <w:szCs w:val="21"/>
        </w:rPr>
        <w:t>MIMO</w:t>
      </w:r>
      <w:r w:rsidRPr="00CA5CF4">
        <w:rPr>
          <w:rFonts w:hint="eastAsia"/>
          <w:b w:val="0"/>
          <w:bCs w:val="0"/>
          <w:sz w:val="21"/>
          <w:szCs w:val="21"/>
          <w:vertAlign w:val="superscript"/>
        </w:rPr>
        <w:t>[5]</w:t>
      </w:r>
      <w:r w:rsidRPr="00CA5CF4">
        <w:rPr>
          <w:rFonts w:hint="eastAsia"/>
          <w:b w:val="0"/>
          <w:bCs w:val="0"/>
          <w:sz w:val="21"/>
          <w:szCs w:val="21"/>
        </w:rPr>
        <w:t>传输方案的应用也在一定程度上抑制了湍流闪烁效应。</w:t>
      </w:r>
      <w:r w:rsidR="00FF2A70">
        <w:rPr>
          <w:rFonts w:hint="eastAsia"/>
          <w:b w:val="0"/>
          <w:bCs w:val="0"/>
          <w:sz w:val="21"/>
          <w:szCs w:val="21"/>
        </w:rPr>
        <w:t>还</w:t>
      </w:r>
      <w:r w:rsidRPr="00CA5CF4">
        <w:rPr>
          <w:rFonts w:hint="eastAsia"/>
          <w:b w:val="0"/>
          <w:bCs w:val="0"/>
          <w:sz w:val="21"/>
          <w:szCs w:val="21"/>
        </w:rPr>
        <w:t>有学者提出了基于正交频分复用（</w:t>
      </w:r>
      <w:r w:rsidRPr="00CA5CF4">
        <w:rPr>
          <w:rFonts w:hint="eastAsia"/>
          <w:b w:val="0"/>
          <w:bCs w:val="0"/>
          <w:sz w:val="21"/>
          <w:szCs w:val="21"/>
        </w:rPr>
        <w:t>OFDM</w:t>
      </w:r>
      <w:r w:rsidRPr="00CA5CF4">
        <w:rPr>
          <w:rFonts w:hint="eastAsia"/>
          <w:b w:val="0"/>
          <w:bCs w:val="0"/>
          <w:sz w:val="21"/>
          <w:szCs w:val="21"/>
        </w:rPr>
        <w:t>）的多用户预编码可见光通信系统</w:t>
      </w:r>
      <w:r w:rsidRPr="00CA5CF4">
        <w:rPr>
          <w:rFonts w:hint="eastAsia"/>
          <w:b w:val="0"/>
          <w:bCs w:val="0"/>
          <w:sz w:val="21"/>
          <w:szCs w:val="21"/>
          <w:vertAlign w:val="superscript"/>
        </w:rPr>
        <w:t>[6]</w:t>
      </w:r>
      <w:r w:rsidRPr="00CA5CF4">
        <w:rPr>
          <w:rFonts w:hint="eastAsia"/>
          <w:b w:val="0"/>
          <w:bCs w:val="0"/>
          <w:sz w:val="21"/>
          <w:szCs w:val="21"/>
        </w:rPr>
        <w:t>，以及结合全空分多址（</w:t>
      </w:r>
      <w:r w:rsidRPr="00CA5CF4">
        <w:rPr>
          <w:rFonts w:hint="eastAsia"/>
          <w:b w:val="0"/>
          <w:bCs w:val="0"/>
          <w:sz w:val="21"/>
          <w:szCs w:val="21"/>
        </w:rPr>
        <w:t>SDMA</w:t>
      </w:r>
      <w:r w:rsidRPr="00CA5CF4">
        <w:rPr>
          <w:rFonts w:hint="eastAsia"/>
          <w:b w:val="0"/>
          <w:bCs w:val="0"/>
          <w:sz w:val="21"/>
          <w:szCs w:val="21"/>
        </w:rPr>
        <w:t>）和准正交多址（</w:t>
      </w:r>
      <w:r w:rsidRPr="00CA5CF4">
        <w:rPr>
          <w:rFonts w:hint="eastAsia"/>
          <w:b w:val="0"/>
          <w:bCs w:val="0"/>
          <w:sz w:val="21"/>
          <w:szCs w:val="21"/>
        </w:rPr>
        <w:t>QOMA</w:t>
      </w:r>
      <w:r w:rsidRPr="00CA5CF4">
        <w:rPr>
          <w:rFonts w:hint="eastAsia"/>
          <w:b w:val="0"/>
          <w:bCs w:val="0"/>
          <w:sz w:val="21"/>
          <w:szCs w:val="21"/>
        </w:rPr>
        <w:t>）的</w:t>
      </w:r>
      <w:r w:rsidRPr="00CA5CF4">
        <w:rPr>
          <w:rFonts w:hint="eastAsia"/>
          <w:b w:val="0"/>
          <w:bCs w:val="0"/>
          <w:sz w:val="21"/>
          <w:szCs w:val="21"/>
        </w:rPr>
        <w:t>MIMO</w:t>
      </w:r>
      <w:r w:rsidRPr="00CA5CF4">
        <w:rPr>
          <w:rFonts w:hint="eastAsia"/>
          <w:b w:val="0"/>
          <w:bCs w:val="0"/>
          <w:sz w:val="21"/>
          <w:szCs w:val="21"/>
        </w:rPr>
        <w:t>传输方案</w:t>
      </w:r>
      <w:r w:rsidRPr="00CA5CF4">
        <w:rPr>
          <w:rFonts w:hint="eastAsia"/>
          <w:b w:val="0"/>
          <w:bCs w:val="0"/>
          <w:sz w:val="21"/>
          <w:szCs w:val="21"/>
          <w:vertAlign w:val="superscript"/>
        </w:rPr>
        <w:t>[7]</w:t>
      </w:r>
      <w:r w:rsidRPr="00CA5CF4">
        <w:rPr>
          <w:rFonts w:hint="eastAsia"/>
          <w:b w:val="0"/>
          <w:bCs w:val="0"/>
          <w:sz w:val="21"/>
          <w:szCs w:val="21"/>
        </w:rPr>
        <w:t>，从而提升了系统的误码率性能和可靠性。除此之外，文献</w:t>
      </w:r>
      <w:r w:rsidRPr="00CA5CF4">
        <w:rPr>
          <w:rFonts w:hint="eastAsia"/>
          <w:b w:val="0"/>
          <w:bCs w:val="0"/>
          <w:sz w:val="21"/>
          <w:szCs w:val="21"/>
        </w:rPr>
        <w:t>[8]</w:t>
      </w:r>
      <w:r w:rsidRPr="00CA5CF4">
        <w:rPr>
          <w:rFonts w:hint="eastAsia"/>
          <w:b w:val="0"/>
          <w:bCs w:val="0"/>
          <w:sz w:val="21"/>
          <w:szCs w:val="21"/>
        </w:rPr>
        <w:t>还提出了一种正交变换（</w:t>
      </w:r>
      <w:r w:rsidRPr="00CA5CF4">
        <w:rPr>
          <w:rFonts w:hint="eastAsia"/>
          <w:b w:val="0"/>
          <w:bCs w:val="0"/>
          <w:sz w:val="21"/>
          <w:szCs w:val="21"/>
        </w:rPr>
        <w:t>OT</w:t>
      </w:r>
      <w:r w:rsidRPr="00CA5CF4">
        <w:rPr>
          <w:rFonts w:hint="eastAsia"/>
          <w:b w:val="0"/>
          <w:bCs w:val="0"/>
          <w:sz w:val="21"/>
          <w:szCs w:val="21"/>
        </w:rPr>
        <w:t>）辅助的</w:t>
      </w:r>
      <w:r w:rsidRPr="00CA5CF4">
        <w:rPr>
          <w:rFonts w:hint="eastAsia"/>
          <w:b w:val="0"/>
          <w:bCs w:val="0"/>
          <w:sz w:val="21"/>
          <w:szCs w:val="21"/>
        </w:rPr>
        <w:t>MIMO</w:t>
      </w:r>
      <w:r w:rsidRPr="00CA5CF4">
        <w:rPr>
          <w:rFonts w:hint="eastAsia"/>
          <w:b w:val="0"/>
          <w:bCs w:val="0"/>
          <w:sz w:val="21"/>
          <w:szCs w:val="21"/>
        </w:rPr>
        <w:t>传输方案以增强可靠性。然而，该方案限制了发射和接收孔径数量为二的整数次幂，这削弱了天线阵列的方向性和波束赋形能力，降低了系统的可扩展性和适应性。此外，许多现有方案主要关注系统的可靠性，而忽视了数据传输过程中的信息泄露问题，缺乏对数据机密性的保护，导致安全性不足。</w:t>
      </w:r>
      <w:r w:rsidR="00573B5A">
        <w:rPr>
          <w:rFonts w:hint="eastAsia"/>
          <w:b w:val="0"/>
          <w:bCs w:val="0"/>
          <w:sz w:val="21"/>
          <w:szCs w:val="21"/>
        </w:rPr>
        <w:t>因此</w:t>
      </w:r>
      <w:r w:rsidR="009D7D99" w:rsidRPr="009D7D99">
        <w:rPr>
          <w:rFonts w:hint="eastAsia"/>
          <w:b w:val="0"/>
          <w:bCs w:val="0"/>
          <w:sz w:val="21"/>
          <w:szCs w:val="21"/>
        </w:rPr>
        <w:t>，本文提出了一种基于</w:t>
      </w:r>
      <w:r w:rsidR="009D7D99" w:rsidRPr="009D7D99">
        <w:rPr>
          <w:rFonts w:hint="eastAsia"/>
          <w:b w:val="0"/>
          <w:bCs w:val="0"/>
          <w:sz w:val="21"/>
          <w:szCs w:val="21"/>
        </w:rPr>
        <w:lastRenderedPageBreak/>
        <w:t>混沌加密的奇数</w:t>
      </w:r>
      <w:r w:rsidR="00573B5A">
        <w:rPr>
          <w:rFonts w:hint="eastAsia"/>
          <w:b w:val="0"/>
          <w:bCs w:val="0"/>
          <w:sz w:val="21"/>
          <w:szCs w:val="21"/>
        </w:rPr>
        <w:t>阶</w:t>
      </w:r>
      <w:r w:rsidR="009D7D99" w:rsidRPr="009D7D99">
        <w:rPr>
          <w:rFonts w:hint="eastAsia"/>
          <w:b w:val="0"/>
          <w:bCs w:val="0"/>
          <w:sz w:val="21"/>
          <w:szCs w:val="21"/>
        </w:rPr>
        <w:t>正交变换辅助</w:t>
      </w:r>
      <w:r w:rsidR="009D7D99" w:rsidRPr="009D7D99">
        <w:rPr>
          <w:rFonts w:hint="eastAsia"/>
          <w:b w:val="0"/>
          <w:bCs w:val="0"/>
          <w:sz w:val="21"/>
          <w:szCs w:val="21"/>
        </w:rPr>
        <w:t>MIMO</w:t>
      </w:r>
      <w:r w:rsidR="00E51A2E">
        <w:rPr>
          <w:rFonts w:hint="eastAsia"/>
          <w:b w:val="0"/>
          <w:bCs w:val="0"/>
          <w:sz w:val="21"/>
          <w:szCs w:val="21"/>
        </w:rPr>
        <w:t>传输方案</w:t>
      </w:r>
      <w:r w:rsidR="009D7D99" w:rsidRPr="009D7D99">
        <w:rPr>
          <w:rFonts w:hint="eastAsia"/>
          <w:b w:val="0"/>
          <w:bCs w:val="0"/>
          <w:sz w:val="21"/>
          <w:szCs w:val="21"/>
        </w:rPr>
        <w:t>。</w:t>
      </w:r>
    </w:p>
    <w:p w14:paraId="6F41ABA3" w14:textId="4B1E917D" w:rsidR="00D272F3" w:rsidRPr="009D7D99" w:rsidRDefault="00D272F3" w:rsidP="00B112BF">
      <w:pPr>
        <w:spacing w:line="320" w:lineRule="exact"/>
        <w:ind w:firstLineChars="200" w:firstLine="420"/>
        <w:rPr>
          <w:b w:val="0"/>
          <w:bCs w:val="0"/>
          <w:sz w:val="21"/>
          <w:szCs w:val="21"/>
        </w:rPr>
      </w:pPr>
    </w:p>
    <w:p w14:paraId="456271F8" w14:textId="77777777" w:rsidR="00D272F3" w:rsidRDefault="008946CD" w:rsidP="00B112BF">
      <w:pPr>
        <w:spacing w:line="320" w:lineRule="exact"/>
        <w:rPr>
          <w:rFonts w:ascii="宋体" w:hAnsi="宋体"/>
        </w:rPr>
      </w:pPr>
      <w:bookmarkStart w:id="1" w:name="_Hlk169209963"/>
      <w:r>
        <w:rPr>
          <w:rFonts w:cs="Times New Roman" w:hint="eastAsia"/>
        </w:rPr>
        <w:t>1</w:t>
      </w:r>
      <w:r>
        <w:rPr>
          <w:rFonts w:ascii="宋体" w:hAnsi="宋体" w:hint="eastAsia"/>
        </w:rPr>
        <w:t xml:space="preserve"> 系统模型</w:t>
      </w:r>
    </w:p>
    <w:bookmarkEnd w:id="1"/>
    <w:p w14:paraId="6CBB0458" w14:textId="77777777" w:rsidR="00D272F3" w:rsidRDefault="008946CD" w:rsidP="00B112BF">
      <w:pPr>
        <w:spacing w:line="320" w:lineRule="exact"/>
        <w:rPr>
          <w:sz w:val="21"/>
          <w:szCs w:val="21"/>
        </w:rPr>
      </w:pPr>
      <w:r>
        <w:rPr>
          <w:rFonts w:hint="eastAsia"/>
          <w:sz w:val="21"/>
          <w:szCs w:val="21"/>
        </w:rPr>
        <w:t>1.1</w:t>
      </w:r>
      <w:r>
        <w:rPr>
          <w:rFonts w:hint="eastAsia"/>
          <w:sz w:val="21"/>
          <w:szCs w:val="21"/>
        </w:rPr>
        <w:t>发射机结构</w:t>
      </w:r>
    </w:p>
    <w:p w14:paraId="17B35317" w14:textId="1ECD93F3" w:rsidR="00736CAF" w:rsidRDefault="00205C63" w:rsidP="00787F41">
      <w:pPr>
        <w:widowControl/>
        <w:spacing w:line="240" w:lineRule="atLeast"/>
        <w:jc w:val="center"/>
        <w:rPr>
          <w:sz w:val="15"/>
          <w:szCs w:val="15"/>
        </w:rPr>
      </w:pPr>
      <w:r>
        <w:rPr>
          <w:rFonts w:hint="eastAsia"/>
        </w:rPr>
        <w:object w:dxaOrig="9340" w:dyaOrig="2750" w14:anchorId="5DCE51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85pt;height:122.7pt" o:ole="">
            <v:imagedata r:id="rId7" o:title=""/>
          </v:shape>
          <o:OLEObject Type="Embed" ProgID="Visio.Drawing.15" ShapeID="_x0000_i1025" DrawAspect="Content" ObjectID="_1805782351" r:id="rId8"/>
        </w:object>
      </w:r>
    </w:p>
    <w:p w14:paraId="3F50CE0C" w14:textId="558748B6" w:rsidR="00D272F3" w:rsidRPr="00B10169" w:rsidRDefault="008946CD" w:rsidP="00195953">
      <w:pPr>
        <w:widowControl/>
        <w:spacing w:line="320" w:lineRule="exact"/>
        <w:jc w:val="center"/>
        <w:rPr>
          <w:rFonts w:ascii="宋体" w:hAnsi="宋体" w:cs="宋体"/>
          <w:b w:val="0"/>
          <w:bCs w:val="0"/>
          <w:kern w:val="0"/>
        </w:rPr>
      </w:pPr>
      <w:bookmarkStart w:id="2" w:name="_Hlk169208091"/>
      <w:r w:rsidRPr="00B10169">
        <w:rPr>
          <w:rFonts w:hint="eastAsia"/>
          <w:sz w:val="15"/>
          <w:szCs w:val="15"/>
        </w:rPr>
        <w:t>图</w:t>
      </w:r>
      <w:r w:rsidRPr="00B10169">
        <w:rPr>
          <w:rFonts w:hint="eastAsia"/>
          <w:sz w:val="15"/>
          <w:szCs w:val="15"/>
        </w:rPr>
        <w:t xml:space="preserve">1 </w:t>
      </w:r>
      <w:r w:rsidRPr="00B10169">
        <w:rPr>
          <w:rFonts w:hint="eastAsia"/>
          <w:sz w:val="15"/>
          <w:szCs w:val="15"/>
        </w:rPr>
        <w:t>多用户</w:t>
      </w:r>
      <w:r w:rsidRPr="00B10169">
        <w:rPr>
          <w:rFonts w:hint="eastAsia"/>
          <w:sz w:val="15"/>
          <w:szCs w:val="15"/>
        </w:rPr>
        <w:t>VLC</w:t>
      </w:r>
      <w:r w:rsidRPr="00B10169">
        <w:rPr>
          <w:rFonts w:hint="eastAsia"/>
          <w:sz w:val="15"/>
          <w:szCs w:val="15"/>
        </w:rPr>
        <w:t>系统的发射机结构</w:t>
      </w:r>
    </w:p>
    <w:bookmarkEnd w:id="2"/>
    <w:p w14:paraId="19FD65F3" w14:textId="47EDDEE6" w:rsidR="00D272F3" w:rsidRDefault="007A718E" w:rsidP="007A718E">
      <w:pPr>
        <w:spacing w:line="240" w:lineRule="atLeast"/>
        <w:ind w:firstLineChars="200" w:firstLine="420"/>
        <w:rPr>
          <w:b w:val="0"/>
          <w:bCs w:val="0"/>
          <w:sz w:val="21"/>
          <w:szCs w:val="21"/>
        </w:rPr>
      </w:pPr>
      <w:r>
        <w:rPr>
          <w:rFonts w:hint="eastAsia"/>
          <w:b w:val="0"/>
          <w:bCs w:val="0"/>
          <w:sz w:val="21"/>
          <w:szCs w:val="21"/>
        </w:rPr>
        <w:t>基于我们提出的</w:t>
      </w:r>
      <w:r w:rsidRPr="009D7D99">
        <w:rPr>
          <w:rFonts w:hint="eastAsia"/>
          <w:b w:val="0"/>
          <w:bCs w:val="0"/>
          <w:sz w:val="21"/>
          <w:szCs w:val="21"/>
        </w:rPr>
        <w:t>混沌加密的奇数</w:t>
      </w:r>
      <w:r>
        <w:rPr>
          <w:rFonts w:hint="eastAsia"/>
          <w:b w:val="0"/>
          <w:bCs w:val="0"/>
          <w:sz w:val="21"/>
          <w:szCs w:val="21"/>
        </w:rPr>
        <w:t>阶</w:t>
      </w:r>
      <w:r w:rsidRPr="009D7D99">
        <w:rPr>
          <w:rFonts w:hint="eastAsia"/>
          <w:b w:val="0"/>
          <w:bCs w:val="0"/>
          <w:sz w:val="21"/>
          <w:szCs w:val="21"/>
        </w:rPr>
        <w:t>正交变换辅助</w:t>
      </w:r>
      <w:r w:rsidRPr="009D7D99">
        <w:rPr>
          <w:rFonts w:hint="eastAsia"/>
          <w:b w:val="0"/>
          <w:bCs w:val="0"/>
          <w:sz w:val="21"/>
          <w:szCs w:val="21"/>
        </w:rPr>
        <w:t>MIMO</w:t>
      </w:r>
      <w:r>
        <w:rPr>
          <w:rFonts w:hint="eastAsia"/>
          <w:b w:val="0"/>
          <w:bCs w:val="0"/>
          <w:sz w:val="21"/>
          <w:szCs w:val="21"/>
        </w:rPr>
        <w:t>传输方案的应用，设计的</w:t>
      </w:r>
      <w:commentRangeStart w:id="3"/>
      <w:r w:rsidR="008946CD">
        <w:rPr>
          <w:rFonts w:hint="eastAsia"/>
          <w:b w:val="0"/>
          <w:bCs w:val="0"/>
          <w:sz w:val="21"/>
          <w:szCs w:val="21"/>
        </w:rPr>
        <w:t>多用户水下可见光</w:t>
      </w:r>
      <w:r w:rsidR="008946CD">
        <w:rPr>
          <w:rFonts w:hint="eastAsia"/>
          <w:b w:val="0"/>
          <w:bCs w:val="0"/>
          <w:sz w:val="21"/>
          <w:szCs w:val="21"/>
        </w:rPr>
        <w:t>M</w:t>
      </w:r>
      <w:r w:rsidR="008946CD">
        <w:rPr>
          <w:b w:val="0"/>
          <w:bCs w:val="0"/>
          <w:sz w:val="21"/>
          <w:szCs w:val="21"/>
        </w:rPr>
        <w:t>IMO</w:t>
      </w:r>
      <w:r w:rsidR="008946CD">
        <w:rPr>
          <w:rFonts w:hint="eastAsia"/>
          <w:b w:val="0"/>
          <w:bCs w:val="0"/>
          <w:sz w:val="21"/>
          <w:szCs w:val="21"/>
        </w:rPr>
        <w:t>通信系统的发射机结构</w:t>
      </w:r>
      <w:commentRangeEnd w:id="3"/>
      <w:r w:rsidR="00C80123">
        <w:rPr>
          <w:rStyle w:val="ae"/>
        </w:rPr>
        <w:commentReference w:id="3"/>
      </w:r>
      <w:r w:rsidR="00E01FFC">
        <w:rPr>
          <w:rFonts w:hint="eastAsia"/>
          <w:b w:val="0"/>
          <w:bCs w:val="0"/>
          <w:sz w:val="21"/>
          <w:szCs w:val="21"/>
        </w:rPr>
        <w:t>如</w:t>
      </w:r>
      <w:r w:rsidR="00E01FFC">
        <w:rPr>
          <w:b w:val="0"/>
          <w:bCs w:val="0"/>
          <w:sz w:val="21"/>
          <w:szCs w:val="21"/>
        </w:rPr>
        <w:t>图</w:t>
      </w:r>
      <w:r w:rsidR="00E01FFC">
        <w:rPr>
          <w:rFonts w:hint="eastAsia"/>
          <w:b w:val="0"/>
          <w:bCs w:val="0"/>
          <w:sz w:val="21"/>
          <w:szCs w:val="21"/>
        </w:rPr>
        <w:t>1</w:t>
      </w:r>
      <w:r w:rsidR="00E01FFC">
        <w:rPr>
          <w:rFonts w:hint="eastAsia"/>
          <w:b w:val="0"/>
          <w:bCs w:val="0"/>
          <w:sz w:val="21"/>
          <w:szCs w:val="21"/>
        </w:rPr>
        <w:t>所</w:t>
      </w:r>
      <w:r w:rsidR="00E01FFC">
        <w:rPr>
          <w:b w:val="0"/>
          <w:bCs w:val="0"/>
          <w:sz w:val="21"/>
          <w:szCs w:val="21"/>
        </w:rPr>
        <w:t>示</w:t>
      </w:r>
      <w:r w:rsidR="00E01FFC">
        <w:rPr>
          <w:rFonts w:hint="eastAsia"/>
          <w:b w:val="0"/>
          <w:bCs w:val="0"/>
          <w:sz w:val="21"/>
          <w:szCs w:val="21"/>
        </w:rPr>
        <w:t>，主要分为数据加密模块、正交变换模块和预编码模块</w:t>
      </w:r>
      <w:r w:rsidR="00E01FFC">
        <w:rPr>
          <w:rFonts w:hint="eastAsia"/>
          <w:b w:val="0"/>
          <w:bCs w:val="0"/>
          <w:sz w:val="21"/>
          <w:szCs w:val="21"/>
        </w:rPr>
        <w:t>3</w:t>
      </w:r>
      <w:r w:rsidR="00E01FFC">
        <w:rPr>
          <w:rFonts w:hint="eastAsia"/>
          <w:b w:val="0"/>
          <w:bCs w:val="0"/>
          <w:sz w:val="21"/>
          <w:szCs w:val="21"/>
        </w:rPr>
        <w:t>个</w:t>
      </w:r>
      <w:r w:rsidR="00E01FFC">
        <w:rPr>
          <w:b w:val="0"/>
          <w:bCs w:val="0"/>
          <w:sz w:val="21"/>
          <w:szCs w:val="21"/>
        </w:rPr>
        <w:t>部分</w:t>
      </w:r>
      <w:r>
        <w:rPr>
          <w:rFonts w:hint="eastAsia"/>
          <w:b w:val="0"/>
          <w:bCs w:val="0"/>
          <w:sz w:val="21"/>
          <w:szCs w:val="21"/>
        </w:rPr>
        <w:t>，它能有效地保障数据传输的可靠性和安全性</w:t>
      </w:r>
      <w:r w:rsidR="008946CD">
        <w:rPr>
          <w:rFonts w:hint="eastAsia"/>
          <w:b w:val="0"/>
          <w:bCs w:val="0"/>
          <w:sz w:val="21"/>
          <w:szCs w:val="21"/>
        </w:rPr>
        <w:t>。</w:t>
      </w:r>
      <w:r w:rsidR="00E17166" w:rsidRPr="00E17166">
        <w:rPr>
          <w:rFonts w:hint="eastAsia"/>
          <w:b w:val="0"/>
          <w:bCs w:val="0"/>
          <w:sz w:val="21"/>
          <w:szCs w:val="21"/>
        </w:rPr>
        <w:t>在</w:t>
      </w:r>
      <w:r w:rsidR="00E17166" w:rsidRPr="00E17166">
        <w:rPr>
          <w:rFonts w:hint="eastAsia"/>
          <w:b w:val="0"/>
          <w:bCs w:val="0"/>
          <w:sz w:val="21"/>
          <w:szCs w:val="21"/>
        </w:rPr>
        <w:t>MIMO</w:t>
      </w:r>
      <w:r w:rsidR="00E17166" w:rsidRPr="00E17166">
        <w:rPr>
          <w:rFonts w:hint="eastAsia"/>
          <w:b w:val="0"/>
          <w:bCs w:val="0"/>
          <w:sz w:val="21"/>
          <w:szCs w:val="21"/>
        </w:rPr>
        <w:t>的</w:t>
      </w:r>
      <w:r w:rsidR="00E17166" w:rsidRPr="00E17166">
        <w:rPr>
          <w:rFonts w:hint="eastAsia"/>
          <w:b w:val="0"/>
          <w:bCs w:val="0"/>
          <w:sz w:val="21"/>
          <w:szCs w:val="21"/>
        </w:rPr>
        <w:t>VLC</w:t>
      </w:r>
      <w:r w:rsidR="00E17166" w:rsidRPr="00E17166">
        <w:rPr>
          <w:rFonts w:hint="eastAsia"/>
          <w:b w:val="0"/>
          <w:bCs w:val="0"/>
          <w:sz w:val="21"/>
          <w:szCs w:val="21"/>
        </w:rPr>
        <w:t>系统中，一个基站</w:t>
      </w:r>
      <w:r w:rsidR="00E17166" w:rsidRPr="00F360F5">
        <w:rPr>
          <w:rFonts w:hint="eastAsia"/>
          <w:b w:val="0"/>
          <w:bCs w:val="0"/>
          <w:sz w:val="21"/>
          <w:szCs w:val="21"/>
        </w:rPr>
        <w:t>(</w:t>
      </w:r>
      <w:r w:rsidR="00E17166" w:rsidRPr="00F360F5">
        <w:rPr>
          <w:rFonts w:hint="eastAsia"/>
          <w:b w:val="0"/>
          <w:bCs w:val="0"/>
          <w:sz w:val="21"/>
          <w:szCs w:val="21"/>
        </w:rPr>
        <w:t>例如，它可以是海洋中的一艘船</w:t>
      </w:r>
      <w:r w:rsidR="00E17166" w:rsidRPr="00F360F5">
        <w:rPr>
          <w:rFonts w:hint="eastAsia"/>
          <w:b w:val="0"/>
          <w:bCs w:val="0"/>
          <w:sz w:val="21"/>
          <w:szCs w:val="21"/>
        </w:rPr>
        <w:t>)</w:t>
      </w:r>
      <w:r>
        <w:rPr>
          <w:rFonts w:hint="eastAsia"/>
          <w:b w:val="0"/>
          <w:bCs w:val="0"/>
          <w:sz w:val="21"/>
          <w:szCs w:val="21"/>
        </w:rPr>
        <w:t>可以通过发射机</w:t>
      </w:r>
      <w:r w:rsidR="00E17166" w:rsidRPr="00E17166">
        <w:rPr>
          <w:rFonts w:hint="eastAsia"/>
          <w:b w:val="0"/>
          <w:bCs w:val="0"/>
          <w:sz w:val="21"/>
          <w:szCs w:val="21"/>
        </w:rPr>
        <w:t>同时向多个用户</w:t>
      </w:r>
      <w:r w:rsidR="00E17166" w:rsidRPr="00E17166">
        <w:rPr>
          <w:rFonts w:hint="eastAsia"/>
          <w:b w:val="0"/>
          <w:bCs w:val="0"/>
          <w:sz w:val="21"/>
          <w:szCs w:val="21"/>
        </w:rPr>
        <w:t>(</w:t>
      </w:r>
      <w:r w:rsidR="00E17166" w:rsidRPr="00E17166">
        <w:rPr>
          <w:rFonts w:hint="eastAsia"/>
          <w:b w:val="0"/>
          <w:bCs w:val="0"/>
          <w:sz w:val="21"/>
          <w:szCs w:val="21"/>
        </w:rPr>
        <w:t>如</w:t>
      </w:r>
      <w:r w:rsidR="00E17166" w:rsidRPr="00E17166">
        <w:rPr>
          <w:rFonts w:hint="eastAsia"/>
          <w:b w:val="0"/>
          <w:bCs w:val="0"/>
          <w:sz w:val="21"/>
          <w:szCs w:val="21"/>
        </w:rPr>
        <w:t>AUV</w:t>
      </w:r>
      <w:r w:rsidR="00E17166" w:rsidRPr="00E17166">
        <w:rPr>
          <w:rFonts w:hint="eastAsia"/>
          <w:b w:val="0"/>
          <w:bCs w:val="0"/>
          <w:sz w:val="21"/>
          <w:szCs w:val="21"/>
        </w:rPr>
        <w:t>或潜艇</w:t>
      </w:r>
      <w:r w:rsidR="00E17166" w:rsidRPr="00E17166">
        <w:rPr>
          <w:rFonts w:hint="eastAsia"/>
          <w:b w:val="0"/>
          <w:bCs w:val="0"/>
          <w:sz w:val="21"/>
          <w:szCs w:val="21"/>
        </w:rPr>
        <w:t>)</w:t>
      </w:r>
      <w:r w:rsidR="00E17166" w:rsidRPr="00E17166">
        <w:rPr>
          <w:rFonts w:hint="eastAsia"/>
          <w:b w:val="0"/>
          <w:bCs w:val="0"/>
          <w:sz w:val="21"/>
          <w:szCs w:val="21"/>
        </w:rPr>
        <w:t>传输数据。</w:t>
      </w:r>
      <w:r>
        <w:rPr>
          <w:rFonts w:hint="eastAsia"/>
          <w:b w:val="0"/>
          <w:bCs w:val="0"/>
          <w:sz w:val="21"/>
          <w:szCs w:val="21"/>
        </w:rPr>
        <w:t>我们设计的发射机</w:t>
      </w:r>
      <w:r w:rsidR="00E17166" w:rsidRPr="00E17166">
        <w:rPr>
          <w:rFonts w:hint="eastAsia"/>
          <w:b w:val="0"/>
          <w:bCs w:val="0"/>
          <w:sz w:val="21"/>
          <w:szCs w:val="21"/>
        </w:rPr>
        <w:t>有</w:t>
      </w:r>
      <w:r w:rsidR="00E17166" w:rsidRPr="00E17166">
        <w:rPr>
          <w:rFonts w:hint="eastAsia"/>
          <w:b w:val="0"/>
          <w:bCs w:val="0"/>
          <w:i/>
          <w:iCs/>
          <w:sz w:val="21"/>
          <w:szCs w:val="21"/>
        </w:rPr>
        <w:t>N</w:t>
      </w:r>
      <w:r w:rsidR="00E17166" w:rsidRPr="00E17166">
        <w:rPr>
          <w:rFonts w:hint="eastAsia"/>
          <w:b w:val="0"/>
          <w:bCs w:val="0"/>
          <w:i/>
          <w:iCs/>
          <w:sz w:val="21"/>
          <w:szCs w:val="21"/>
          <w:vertAlign w:val="subscript"/>
        </w:rPr>
        <w:t>t</w:t>
      </w:r>
      <w:r w:rsidR="00E17166" w:rsidRPr="00E17166">
        <w:rPr>
          <w:rFonts w:hint="eastAsia"/>
          <w:b w:val="0"/>
          <w:bCs w:val="0"/>
          <w:sz w:val="21"/>
          <w:szCs w:val="21"/>
        </w:rPr>
        <w:t>个发射孔，向</w:t>
      </w:r>
      <w:r w:rsidR="00E17166" w:rsidRPr="00E17166">
        <w:rPr>
          <w:rFonts w:hint="eastAsia"/>
          <w:b w:val="0"/>
          <w:bCs w:val="0"/>
          <w:i/>
          <w:iCs/>
          <w:sz w:val="21"/>
          <w:szCs w:val="21"/>
        </w:rPr>
        <w:t>K</w:t>
      </w:r>
      <w:r w:rsidR="00E17166" w:rsidRPr="00E17166">
        <w:rPr>
          <w:rFonts w:hint="eastAsia"/>
          <w:b w:val="0"/>
          <w:bCs w:val="0"/>
          <w:sz w:val="21"/>
          <w:szCs w:val="21"/>
        </w:rPr>
        <w:t>个用户发送数据</w:t>
      </w:r>
      <w:r w:rsidR="00D25E4C" w:rsidRPr="00D25E4C">
        <w:rPr>
          <w:rFonts w:hint="eastAsia"/>
          <w:b w:val="0"/>
          <w:bCs w:val="0"/>
          <w:color w:val="00B0F0"/>
          <w:sz w:val="21"/>
          <w:szCs w:val="21"/>
        </w:rPr>
        <w:t>，而第</w:t>
      </w:r>
      <w:r w:rsidR="00D25E4C" w:rsidRPr="00D25E4C">
        <w:rPr>
          <w:rFonts w:hint="eastAsia"/>
          <w:b w:val="0"/>
          <w:bCs w:val="0"/>
          <w:color w:val="00B0F0"/>
          <w:sz w:val="21"/>
          <w:szCs w:val="21"/>
        </w:rPr>
        <w:t xml:space="preserve"> j </w:t>
      </w:r>
      <w:r w:rsidR="00D25E4C" w:rsidRPr="00D25E4C">
        <w:rPr>
          <w:rFonts w:hint="eastAsia"/>
          <w:b w:val="0"/>
          <w:bCs w:val="0"/>
          <w:color w:val="00B0F0"/>
          <w:sz w:val="21"/>
          <w:szCs w:val="21"/>
        </w:rPr>
        <w:t>个用户使用</w:t>
      </w:r>
      <w:r w:rsidR="00D25E4C" w:rsidRPr="00D25E4C">
        <w:rPr>
          <w:rFonts w:cs="Times New Roman"/>
          <w:b w:val="0"/>
          <w:i/>
          <w:iCs/>
          <w:color w:val="00B0F0"/>
          <w:sz w:val="21"/>
          <w:szCs w:val="21"/>
          <w:lang w:val="fr-FR"/>
        </w:rPr>
        <w:t>N</w:t>
      </w:r>
      <w:r w:rsidR="00D25E4C" w:rsidRPr="00D25E4C">
        <w:rPr>
          <w:rFonts w:cs="Times New Roman"/>
          <w:b w:val="0"/>
          <w:i/>
          <w:iCs/>
          <w:color w:val="00B0F0"/>
          <w:sz w:val="21"/>
          <w:szCs w:val="21"/>
          <w:vertAlign w:val="subscript"/>
          <w:lang w:val="fr-FR"/>
        </w:rPr>
        <w:t>r,j</w:t>
      </w:r>
      <w:r w:rsidR="00D25E4C" w:rsidRPr="00D25E4C">
        <w:rPr>
          <w:rFonts w:hint="eastAsia"/>
          <w:b w:val="0"/>
          <w:bCs w:val="0"/>
          <w:color w:val="00B0F0"/>
          <w:sz w:val="21"/>
          <w:szCs w:val="21"/>
        </w:rPr>
        <w:t>个孔径的接收器接收数据。因此，所有用户接收</w:t>
      </w:r>
      <w:r w:rsidR="00963235">
        <w:rPr>
          <w:rFonts w:hint="eastAsia"/>
          <w:b w:val="0"/>
          <w:bCs w:val="0"/>
          <w:color w:val="00B0F0"/>
          <w:sz w:val="21"/>
          <w:szCs w:val="21"/>
        </w:rPr>
        <w:t>孔</w:t>
      </w:r>
      <w:r w:rsidR="00D25E4C" w:rsidRPr="00D25E4C">
        <w:rPr>
          <w:rFonts w:hint="eastAsia"/>
          <w:b w:val="0"/>
          <w:bCs w:val="0"/>
          <w:color w:val="00B0F0"/>
          <w:sz w:val="21"/>
          <w:szCs w:val="21"/>
        </w:rPr>
        <w:t>的数量为</w:t>
      </w:r>
      <m:oMath>
        <m:sSub>
          <m:sSubPr>
            <m:ctrlPr>
              <w:rPr>
                <w:rFonts w:ascii="Cambria Math" w:hAnsi="Cambria Math"/>
                <w:b w:val="0"/>
                <w:bCs w:val="0"/>
                <w:i/>
                <w:color w:val="00B0F0"/>
                <w:sz w:val="21"/>
                <w:szCs w:val="21"/>
              </w:rPr>
            </m:ctrlPr>
          </m:sSubPr>
          <m:e>
            <m:r>
              <m:rPr>
                <m:sty m:val="bi"/>
              </m:rPr>
              <w:rPr>
                <w:rFonts w:ascii="Cambria Math" w:hAnsi="Cambria Math"/>
                <w:color w:val="00B0F0"/>
                <w:sz w:val="21"/>
                <w:szCs w:val="21"/>
              </w:rPr>
              <m:t>N</m:t>
            </m:r>
          </m:e>
          <m:sub>
            <m:r>
              <m:rPr>
                <m:sty m:val="bi"/>
              </m:rPr>
              <w:rPr>
                <w:rFonts w:ascii="Cambria Math" w:hAnsi="Cambria Math"/>
                <w:color w:val="00B0F0"/>
                <w:sz w:val="21"/>
                <w:szCs w:val="21"/>
              </w:rPr>
              <m:t>r</m:t>
            </m:r>
          </m:sub>
        </m:sSub>
        <m:r>
          <m:rPr>
            <m:sty m:val="bi"/>
          </m:rPr>
          <w:rPr>
            <w:rFonts w:ascii="Cambria Math" w:hAnsi="Cambria Math"/>
            <w:color w:val="00B0F0"/>
            <w:sz w:val="21"/>
            <w:szCs w:val="21"/>
          </w:rPr>
          <m:t>=</m:t>
        </m:r>
        <m:nary>
          <m:naryPr>
            <m:chr m:val="∑"/>
            <m:limLoc m:val="subSup"/>
            <m:ctrlPr>
              <w:rPr>
                <w:rFonts w:ascii="Cambria Math" w:hAnsi="Cambria Math"/>
                <w:b w:val="0"/>
                <w:bCs w:val="0"/>
                <w:i/>
                <w:color w:val="00B0F0"/>
                <w:sz w:val="21"/>
                <w:szCs w:val="21"/>
              </w:rPr>
            </m:ctrlPr>
          </m:naryPr>
          <m:sub>
            <m:r>
              <m:rPr>
                <m:sty m:val="bi"/>
              </m:rPr>
              <w:rPr>
                <w:rFonts w:ascii="Cambria Math" w:hAnsi="Cambria Math"/>
                <w:color w:val="00B0F0"/>
                <w:sz w:val="21"/>
                <w:szCs w:val="21"/>
              </w:rPr>
              <m:t>j=1</m:t>
            </m:r>
          </m:sub>
          <m:sup>
            <m:r>
              <m:rPr>
                <m:sty m:val="bi"/>
              </m:rPr>
              <w:rPr>
                <w:rFonts w:ascii="Cambria Math" w:hAnsi="Cambria Math"/>
                <w:color w:val="00B0F0"/>
                <w:sz w:val="21"/>
                <w:szCs w:val="21"/>
              </w:rPr>
              <m:t>j=K</m:t>
            </m:r>
          </m:sup>
          <m:e>
            <m:sSub>
              <m:sSubPr>
                <m:ctrlPr>
                  <w:rPr>
                    <w:rFonts w:ascii="Cambria Math" w:hAnsi="Cambria Math"/>
                    <w:b w:val="0"/>
                    <w:bCs w:val="0"/>
                    <w:i/>
                    <w:color w:val="00B0F0"/>
                    <w:sz w:val="21"/>
                    <w:szCs w:val="21"/>
                  </w:rPr>
                </m:ctrlPr>
              </m:sSubPr>
              <m:e>
                <m:r>
                  <m:rPr>
                    <m:sty m:val="bi"/>
                  </m:rPr>
                  <w:rPr>
                    <w:rFonts w:ascii="Cambria Math" w:hAnsi="Cambria Math"/>
                    <w:color w:val="00B0F0"/>
                    <w:sz w:val="21"/>
                    <w:szCs w:val="21"/>
                  </w:rPr>
                  <m:t>N</m:t>
                </m:r>
              </m:e>
              <m:sub>
                <m:r>
                  <m:rPr>
                    <m:sty m:val="bi"/>
                  </m:rPr>
                  <w:rPr>
                    <w:rFonts w:ascii="Cambria Math" w:hAnsi="Cambria Math"/>
                    <w:color w:val="00B0F0"/>
                    <w:sz w:val="21"/>
                    <w:szCs w:val="21"/>
                  </w:rPr>
                  <m:t>r,j</m:t>
                </m:r>
              </m:sub>
            </m:sSub>
          </m:e>
        </m:nary>
      </m:oMath>
      <w:r w:rsidR="00E17166" w:rsidRPr="00D25E4C">
        <w:rPr>
          <w:rFonts w:hint="eastAsia"/>
          <w:b w:val="0"/>
          <w:bCs w:val="0"/>
          <w:color w:val="00B0F0"/>
          <w:sz w:val="21"/>
          <w:szCs w:val="21"/>
        </w:rPr>
        <w:t>。</w:t>
      </w:r>
      <w:r w:rsidR="00E17166" w:rsidRPr="00E17166">
        <w:rPr>
          <w:rFonts w:hint="eastAsia"/>
          <w:b w:val="0"/>
          <w:bCs w:val="0"/>
          <w:sz w:val="21"/>
          <w:szCs w:val="21"/>
        </w:rPr>
        <w:t>在传输结构中，用户</w:t>
      </w:r>
      <w:r w:rsidR="00385456">
        <w:rPr>
          <w:rFonts w:hint="eastAsia"/>
          <w:b w:val="0"/>
          <w:bCs w:val="0"/>
          <w:sz w:val="21"/>
          <w:szCs w:val="21"/>
        </w:rPr>
        <w:t>比特流</w:t>
      </w:r>
      <w:r w:rsidR="00E17166" w:rsidRPr="00E17166">
        <w:rPr>
          <w:rFonts w:hint="eastAsia"/>
          <w:b w:val="0"/>
          <w:bCs w:val="0"/>
          <w:sz w:val="21"/>
          <w:szCs w:val="21"/>
        </w:rPr>
        <w:t>数据</w:t>
      </w:r>
      <w:r w:rsidR="00385456" w:rsidRPr="00385456">
        <w:rPr>
          <w:rFonts w:hint="eastAsia"/>
          <w:b w:val="0"/>
          <w:bCs w:val="0"/>
          <w:i/>
          <w:iCs/>
          <w:sz w:val="21"/>
          <w:szCs w:val="21"/>
        </w:rPr>
        <w:t>b</w:t>
      </w:r>
      <w:r w:rsidR="00385456" w:rsidRPr="00385456">
        <w:rPr>
          <w:rFonts w:hint="eastAsia"/>
          <w:b w:val="0"/>
          <w:bCs w:val="0"/>
          <w:i/>
          <w:iCs/>
          <w:sz w:val="21"/>
          <w:szCs w:val="21"/>
          <w:vertAlign w:val="subscript"/>
        </w:rPr>
        <w:t>0</w:t>
      </w:r>
      <w:r w:rsidR="00385456">
        <w:rPr>
          <w:rFonts w:hint="eastAsia"/>
          <w:b w:val="0"/>
          <w:bCs w:val="0"/>
          <w:sz w:val="21"/>
          <w:szCs w:val="21"/>
        </w:rPr>
        <w:t>,</w:t>
      </w:r>
      <w:r w:rsidR="00385456" w:rsidRPr="00385456">
        <w:rPr>
          <w:rFonts w:hint="eastAsia"/>
          <w:b w:val="0"/>
          <w:bCs w:val="0"/>
          <w:i/>
          <w:iCs/>
          <w:sz w:val="21"/>
          <w:szCs w:val="21"/>
        </w:rPr>
        <w:t xml:space="preserve"> b</w:t>
      </w:r>
      <w:r w:rsidR="00385456">
        <w:rPr>
          <w:rFonts w:hint="eastAsia"/>
          <w:b w:val="0"/>
          <w:bCs w:val="0"/>
          <w:i/>
          <w:iCs/>
          <w:sz w:val="21"/>
          <w:szCs w:val="21"/>
          <w:vertAlign w:val="subscript"/>
        </w:rPr>
        <w:t>1</w:t>
      </w:r>
      <w:r w:rsidR="00385456">
        <w:rPr>
          <w:rFonts w:hint="eastAsia"/>
          <w:b w:val="0"/>
          <w:bCs w:val="0"/>
          <w:sz w:val="21"/>
          <w:szCs w:val="21"/>
        </w:rPr>
        <w:t>，</w:t>
      </w:r>
      <w:r w:rsidR="00385456">
        <w:rPr>
          <w:b w:val="0"/>
          <w:bCs w:val="0"/>
          <w:sz w:val="21"/>
          <w:szCs w:val="21"/>
        </w:rPr>
        <w:t>…</w:t>
      </w:r>
      <w:r w:rsidR="00385456">
        <w:rPr>
          <w:rFonts w:hint="eastAsia"/>
          <w:b w:val="0"/>
          <w:bCs w:val="0"/>
          <w:sz w:val="21"/>
          <w:szCs w:val="21"/>
        </w:rPr>
        <w:t>,</w:t>
      </w:r>
      <w:r w:rsidR="00385456" w:rsidRPr="00385456">
        <w:rPr>
          <w:rFonts w:hint="eastAsia"/>
          <w:b w:val="0"/>
          <w:bCs w:val="0"/>
          <w:i/>
          <w:iCs/>
          <w:sz w:val="21"/>
          <w:szCs w:val="21"/>
        </w:rPr>
        <w:t xml:space="preserve"> b</w:t>
      </w:r>
      <w:r w:rsidR="00385456">
        <w:rPr>
          <w:rFonts w:hint="eastAsia"/>
          <w:b w:val="0"/>
          <w:bCs w:val="0"/>
          <w:i/>
          <w:iCs/>
          <w:sz w:val="21"/>
          <w:szCs w:val="21"/>
          <w:vertAlign w:val="subscript"/>
        </w:rPr>
        <w:t>n</w:t>
      </w:r>
      <w:r w:rsidR="00E17166" w:rsidRPr="00E17166">
        <w:rPr>
          <w:rFonts w:hint="eastAsia"/>
          <w:b w:val="0"/>
          <w:bCs w:val="0"/>
          <w:sz w:val="21"/>
          <w:szCs w:val="21"/>
        </w:rPr>
        <w:t>首先</w:t>
      </w:r>
      <w:r w:rsidR="00E17166">
        <w:rPr>
          <w:rFonts w:hint="eastAsia"/>
          <w:b w:val="0"/>
          <w:bCs w:val="0"/>
          <w:sz w:val="21"/>
          <w:szCs w:val="21"/>
        </w:rPr>
        <w:t>经过加密模块加密后</w:t>
      </w:r>
      <w:r w:rsidR="00385456">
        <w:rPr>
          <w:rFonts w:hint="eastAsia"/>
          <w:b w:val="0"/>
          <w:bCs w:val="0"/>
          <w:sz w:val="21"/>
          <w:szCs w:val="21"/>
        </w:rPr>
        <w:t>得到加密比特流数据</w:t>
      </w:r>
      <w:r w:rsidR="00385456" w:rsidRPr="00385456">
        <w:rPr>
          <w:rFonts w:hint="eastAsia"/>
          <w:b w:val="0"/>
          <w:bCs w:val="0"/>
          <w:i/>
          <w:iCs/>
          <w:sz w:val="21"/>
          <w:szCs w:val="21"/>
        </w:rPr>
        <w:t>b</w:t>
      </w:r>
      <w:r w:rsidR="00385456">
        <w:rPr>
          <w:b w:val="0"/>
          <w:bCs w:val="0"/>
          <w:i/>
          <w:iCs/>
          <w:sz w:val="21"/>
          <w:szCs w:val="21"/>
          <w:vertAlign w:val="superscript"/>
        </w:rPr>
        <w:t>’</w:t>
      </w:r>
      <w:r w:rsidR="00385456" w:rsidRPr="00385456">
        <w:rPr>
          <w:rFonts w:hint="eastAsia"/>
          <w:b w:val="0"/>
          <w:bCs w:val="0"/>
          <w:i/>
          <w:iCs/>
          <w:sz w:val="21"/>
          <w:szCs w:val="21"/>
          <w:vertAlign w:val="subscript"/>
        </w:rPr>
        <w:t>0</w:t>
      </w:r>
      <w:r w:rsidR="00385456">
        <w:rPr>
          <w:rFonts w:hint="eastAsia"/>
          <w:b w:val="0"/>
          <w:bCs w:val="0"/>
          <w:sz w:val="21"/>
          <w:szCs w:val="21"/>
        </w:rPr>
        <w:t>,</w:t>
      </w:r>
      <w:r w:rsidR="00385456" w:rsidRPr="00385456">
        <w:rPr>
          <w:rFonts w:hint="eastAsia"/>
          <w:b w:val="0"/>
          <w:bCs w:val="0"/>
          <w:i/>
          <w:iCs/>
          <w:sz w:val="21"/>
          <w:szCs w:val="21"/>
        </w:rPr>
        <w:t xml:space="preserve"> b</w:t>
      </w:r>
      <w:r w:rsidR="00385456">
        <w:rPr>
          <w:b w:val="0"/>
          <w:bCs w:val="0"/>
          <w:i/>
          <w:iCs/>
          <w:sz w:val="21"/>
          <w:szCs w:val="21"/>
          <w:vertAlign w:val="superscript"/>
        </w:rPr>
        <w:t>’</w:t>
      </w:r>
      <w:r w:rsidR="00385456" w:rsidRPr="00385456">
        <w:rPr>
          <w:rFonts w:hint="eastAsia"/>
          <w:b w:val="0"/>
          <w:bCs w:val="0"/>
          <w:i/>
          <w:iCs/>
          <w:sz w:val="21"/>
          <w:szCs w:val="21"/>
          <w:vertAlign w:val="subscript"/>
        </w:rPr>
        <w:t>1</w:t>
      </w:r>
      <w:r w:rsidR="00385456">
        <w:rPr>
          <w:rFonts w:hint="eastAsia"/>
          <w:b w:val="0"/>
          <w:bCs w:val="0"/>
          <w:sz w:val="21"/>
          <w:szCs w:val="21"/>
        </w:rPr>
        <w:t>，</w:t>
      </w:r>
      <w:r w:rsidR="00385456">
        <w:rPr>
          <w:b w:val="0"/>
          <w:bCs w:val="0"/>
          <w:sz w:val="21"/>
          <w:szCs w:val="21"/>
        </w:rPr>
        <w:t>…</w:t>
      </w:r>
      <w:r w:rsidR="00385456">
        <w:rPr>
          <w:rFonts w:hint="eastAsia"/>
          <w:b w:val="0"/>
          <w:bCs w:val="0"/>
          <w:sz w:val="21"/>
          <w:szCs w:val="21"/>
        </w:rPr>
        <w:t>,</w:t>
      </w:r>
      <w:r w:rsidR="00385456" w:rsidRPr="00385456">
        <w:rPr>
          <w:rFonts w:hint="eastAsia"/>
          <w:b w:val="0"/>
          <w:bCs w:val="0"/>
          <w:i/>
          <w:iCs/>
          <w:sz w:val="21"/>
          <w:szCs w:val="21"/>
        </w:rPr>
        <w:t xml:space="preserve"> b</w:t>
      </w:r>
      <w:r w:rsidR="00385456">
        <w:rPr>
          <w:b w:val="0"/>
          <w:bCs w:val="0"/>
          <w:i/>
          <w:iCs/>
          <w:sz w:val="21"/>
          <w:szCs w:val="21"/>
          <w:vertAlign w:val="superscript"/>
        </w:rPr>
        <w:t>’</w:t>
      </w:r>
      <w:r w:rsidR="00385456">
        <w:rPr>
          <w:rFonts w:hint="eastAsia"/>
          <w:b w:val="0"/>
          <w:bCs w:val="0"/>
          <w:i/>
          <w:iCs/>
          <w:sz w:val="21"/>
          <w:szCs w:val="21"/>
          <w:vertAlign w:val="subscript"/>
        </w:rPr>
        <w:t>n</w:t>
      </w:r>
      <w:r w:rsidR="00385456">
        <w:rPr>
          <w:rFonts w:hint="eastAsia"/>
          <w:b w:val="0"/>
          <w:bCs w:val="0"/>
          <w:sz w:val="21"/>
          <w:szCs w:val="21"/>
        </w:rPr>
        <w:t>。之后</w:t>
      </w:r>
      <w:r w:rsidR="00385456" w:rsidRPr="002D474C">
        <w:rPr>
          <w:rFonts w:cs="Times New Roman" w:hint="eastAsia"/>
          <w:b w:val="0"/>
          <w:bCs w:val="0"/>
          <w:sz w:val="21"/>
          <w:szCs w:val="21"/>
        </w:rPr>
        <w:t>经过串行</w:t>
      </w:r>
      <w:r w:rsidR="00385456">
        <w:rPr>
          <w:rFonts w:cs="Times New Roman" w:hint="eastAsia"/>
          <w:b w:val="0"/>
          <w:bCs w:val="0"/>
          <w:sz w:val="21"/>
          <w:szCs w:val="21"/>
        </w:rPr>
        <w:t>/</w:t>
      </w:r>
      <w:r w:rsidR="00385456" w:rsidRPr="002D474C">
        <w:rPr>
          <w:rFonts w:cs="Times New Roman" w:hint="eastAsia"/>
          <w:b w:val="0"/>
          <w:bCs w:val="0"/>
          <w:sz w:val="21"/>
          <w:szCs w:val="21"/>
        </w:rPr>
        <w:t>并行</w:t>
      </w:r>
      <w:r w:rsidR="00385456" w:rsidRPr="002D474C">
        <w:rPr>
          <w:rFonts w:cs="Times New Roman" w:hint="eastAsia"/>
          <w:b w:val="0"/>
          <w:bCs w:val="0"/>
          <w:sz w:val="21"/>
          <w:szCs w:val="21"/>
        </w:rPr>
        <w:t>(S/P)</w:t>
      </w:r>
      <w:r w:rsidR="00385456" w:rsidRPr="002D474C">
        <w:rPr>
          <w:rFonts w:cs="Times New Roman" w:hint="eastAsia"/>
          <w:b w:val="0"/>
          <w:bCs w:val="0"/>
          <w:sz w:val="21"/>
          <w:szCs w:val="21"/>
        </w:rPr>
        <w:t>转换后，加密的比特流被调制成</w:t>
      </w:r>
      <w:r w:rsidR="00385456" w:rsidRPr="002D474C">
        <w:rPr>
          <w:rFonts w:cs="Times New Roman" w:hint="eastAsia"/>
          <w:b w:val="0"/>
          <w:bCs w:val="0"/>
          <w:sz w:val="21"/>
          <w:szCs w:val="21"/>
        </w:rPr>
        <w:t>PAM</w:t>
      </w:r>
      <w:r w:rsidR="00385456" w:rsidRPr="002D474C">
        <w:rPr>
          <w:rFonts w:cs="Times New Roman" w:hint="eastAsia"/>
          <w:b w:val="0"/>
          <w:bCs w:val="0"/>
          <w:sz w:val="21"/>
          <w:szCs w:val="21"/>
        </w:rPr>
        <w:t>符号，表示为</w:t>
      </w:r>
      <w:r w:rsidR="00385456" w:rsidRPr="002D474C">
        <w:rPr>
          <w:rFonts w:cs="Times New Roman" w:hint="eastAsia"/>
          <w:b w:val="0"/>
          <w:bCs w:val="0"/>
          <w:i/>
          <w:iCs/>
          <w:sz w:val="21"/>
          <w:szCs w:val="21"/>
        </w:rPr>
        <w:t>u</w:t>
      </w:r>
      <w:r w:rsidR="00385456" w:rsidRPr="002D474C">
        <w:rPr>
          <w:rFonts w:cs="Times New Roman" w:hint="eastAsia"/>
          <w:b w:val="0"/>
          <w:bCs w:val="0"/>
          <w:i/>
          <w:iCs/>
          <w:sz w:val="21"/>
          <w:szCs w:val="21"/>
          <w:vertAlign w:val="subscript"/>
        </w:rPr>
        <w:t>1</w:t>
      </w:r>
      <w:r w:rsidR="00385456" w:rsidRPr="002D474C">
        <w:rPr>
          <w:rFonts w:cs="Times New Roman" w:hint="eastAsia"/>
          <w:b w:val="0"/>
          <w:bCs w:val="0"/>
          <w:i/>
          <w:iCs/>
          <w:sz w:val="21"/>
          <w:szCs w:val="21"/>
        </w:rPr>
        <w:t>,u</w:t>
      </w:r>
      <w:r w:rsidR="00385456" w:rsidRPr="002D474C">
        <w:rPr>
          <w:rFonts w:cs="Times New Roman" w:hint="eastAsia"/>
          <w:b w:val="0"/>
          <w:bCs w:val="0"/>
          <w:i/>
          <w:iCs/>
          <w:sz w:val="21"/>
          <w:szCs w:val="21"/>
          <w:vertAlign w:val="subscript"/>
        </w:rPr>
        <w:t>2</w:t>
      </w:r>
      <w:r w:rsidR="00385456" w:rsidRPr="002D474C">
        <w:rPr>
          <w:rFonts w:cs="Times New Roman" w:hint="eastAsia"/>
          <w:b w:val="0"/>
          <w:bCs w:val="0"/>
          <w:i/>
          <w:iCs/>
          <w:sz w:val="21"/>
          <w:szCs w:val="21"/>
        </w:rPr>
        <w:t>,</w:t>
      </w:r>
      <w:r w:rsidR="00385456" w:rsidRPr="002D474C">
        <w:rPr>
          <w:rFonts w:cs="Times New Roman" w:hint="eastAsia"/>
          <w:b w:val="0"/>
          <w:bCs w:val="0"/>
          <w:i/>
          <w:iCs/>
          <w:sz w:val="21"/>
          <w:szCs w:val="21"/>
        </w:rPr>
        <w:t>…</w:t>
      </w:r>
      <w:r w:rsidR="00385456" w:rsidRPr="002D474C">
        <w:rPr>
          <w:rFonts w:cs="Times New Roman" w:hint="eastAsia"/>
          <w:b w:val="0"/>
          <w:bCs w:val="0"/>
          <w:i/>
          <w:iCs/>
          <w:sz w:val="21"/>
          <w:szCs w:val="21"/>
        </w:rPr>
        <w:t>,u</w:t>
      </w:r>
      <w:r w:rsidR="00385456" w:rsidRPr="002D474C">
        <w:rPr>
          <w:rFonts w:cs="Times New Roman" w:hint="eastAsia"/>
          <w:b w:val="0"/>
          <w:bCs w:val="0"/>
          <w:i/>
          <w:iCs/>
          <w:sz w:val="21"/>
          <w:szCs w:val="21"/>
          <w:vertAlign w:val="subscript"/>
        </w:rPr>
        <w:t>p</w:t>
      </w:r>
      <w:r w:rsidR="00385456" w:rsidRPr="002D474C">
        <w:rPr>
          <w:rFonts w:cs="Times New Roman" w:hint="eastAsia"/>
          <w:b w:val="0"/>
          <w:bCs w:val="0"/>
          <w:sz w:val="21"/>
          <w:szCs w:val="21"/>
        </w:rPr>
        <w:t>∈</w:t>
      </w:r>
      <w:r w:rsidR="00385456" w:rsidRPr="002D474C">
        <w:rPr>
          <w:rFonts w:cs="Times New Roman" w:hint="eastAsia"/>
          <w:b w:val="0"/>
          <w:bCs w:val="0"/>
          <w:sz w:val="21"/>
          <w:szCs w:val="21"/>
        </w:rPr>
        <w:t>U</w:t>
      </w:r>
      <w:r w:rsidR="00385456" w:rsidRPr="002D474C">
        <w:rPr>
          <w:rFonts w:cs="Times New Roman" w:hint="eastAsia"/>
          <w:b w:val="0"/>
          <w:bCs w:val="0"/>
          <w:sz w:val="21"/>
          <w:szCs w:val="21"/>
        </w:rPr>
        <w:t>，其中</w:t>
      </w:r>
      <w:r w:rsidR="00385456" w:rsidRPr="002D474C">
        <w:rPr>
          <w:rFonts w:cs="Times New Roman" w:hint="eastAsia"/>
          <w:b w:val="0"/>
          <w:bCs w:val="0"/>
          <w:sz w:val="21"/>
          <w:szCs w:val="21"/>
        </w:rPr>
        <w:t>U</w:t>
      </w:r>
      <w:r w:rsidR="00385456" w:rsidRPr="002D474C">
        <w:rPr>
          <w:rFonts w:cs="Times New Roman" w:hint="eastAsia"/>
          <w:b w:val="0"/>
          <w:bCs w:val="0"/>
          <w:sz w:val="21"/>
          <w:szCs w:val="21"/>
        </w:rPr>
        <w:t>表示</w:t>
      </w:r>
      <w:r w:rsidR="00385456" w:rsidRPr="002D474C">
        <w:rPr>
          <w:rFonts w:cs="Times New Roman" w:hint="eastAsia"/>
          <w:b w:val="0"/>
          <w:bCs w:val="0"/>
          <w:sz w:val="21"/>
          <w:szCs w:val="21"/>
        </w:rPr>
        <w:t>M-PAM</w:t>
      </w:r>
      <w:r w:rsidR="00385456" w:rsidRPr="002D474C">
        <w:rPr>
          <w:rFonts w:cs="Times New Roman" w:hint="eastAsia"/>
          <w:b w:val="0"/>
          <w:bCs w:val="0"/>
          <w:sz w:val="21"/>
          <w:szCs w:val="21"/>
        </w:rPr>
        <w:t>星座图</w:t>
      </w:r>
      <w:r w:rsidR="00385456">
        <w:rPr>
          <w:rFonts w:cs="Times New Roman" w:hint="eastAsia"/>
          <w:b w:val="0"/>
          <w:bCs w:val="0"/>
          <w:sz w:val="21"/>
          <w:szCs w:val="21"/>
        </w:rPr>
        <w:t>，再</w:t>
      </w:r>
      <w:r w:rsidR="00E17166" w:rsidRPr="00E17166">
        <w:rPr>
          <w:rFonts w:hint="eastAsia"/>
          <w:b w:val="0"/>
          <w:bCs w:val="0"/>
          <w:sz w:val="21"/>
          <w:szCs w:val="21"/>
        </w:rPr>
        <w:t>由所提出的正交变换</w:t>
      </w:r>
      <w:r w:rsidR="00385456">
        <w:rPr>
          <w:rFonts w:hint="eastAsia"/>
          <w:b w:val="0"/>
          <w:bCs w:val="0"/>
          <w:sz w:val="21"/>
          <w:szCs w:val="21"/>
        </w:rPr>
        <w:t>得到</w:t>
      </w:r>
      <w:r w:rsidR="00E17166" w:rsidRPr="00E17166">
        <w:rPr>
          <w:rFonts w:hint="eastAsia"/>
          <w:b w:val="0"/>
          <w:bCs w:val="0"/>
          <w:sz w:val="21"/>
          <w:szCs w:val="21"/>
        </w:rPr>
        <w:t>要传输给用户</w:t>
      </w:r>
      <w:r w:rsidR="00E17166" w:rsidRPr="00E17166">
        <w:rPr>
          <w:rFonts w:hint="eastAsia"/>
          <w:b w:val="0"/>
          <w:bCs w:val="0"/>
          <w:i/>
          <w:iCs/>
          <w:sz w:val="21"/>
          <w:szCs w:val="21"/>
        </w:rPr>
        <w:t>j</w:t>
      </w:r>
      <w:r w:rsidR="00E17166" w:rsidRPr="00E17166">
        <w:rPr>
          <w:rFonts w:hint="eastAsia"/>
          <w:b w:val="0"/>
          <w:bCs w:val="0"/>
          <w:sz w:val="21"/>
          <w:szCs w:val="21"/>
        </w:rPr>
        <w:t>的调制信号</w:t>
      </w:r>
      <w:r w:rsidR="00385456" w:rsidRPr="00385456">
        <w:rPr>
          <w:rFonts w:hint="eastAsia"/>
          <w:b w:val="0"/>
          <w:bCs w:val="0"/>
          <w:sz w:val="21"/>
          <w:szCs w:val="21"/>
        </w:rPr>
        <w:t>x</w:t>
      </w:r>
      <w:r w:rsidR="00385456" w:rsidRPr="00385456">
        <w:rPr>
          <w:rFonts w:hint="eastAsia"/>
          <w:b w:val="0"/>
          <w:bCs w:val="0"/>
          <w:i/>
          <w:iCs/>
          <w:sz w:val="21"/>
          <w:szCs w:val="21"/>
          <w:vertAlign w:val="subscript"/>
        </w:rPr>
        <w:t>j</w:t>
      </w:r>
      <w:r w:rsidR="00E17166" w:rsidRPr="00385456">
        <w:rPr>
          <w:rFonts w:hint="eastAsia"/>
          <w:b w:val="0"/>
          <w:bCs w:val="0"/>
          <w:sz w:val="21"/>
          <w:szCs w:val="21"/>
        </w:rPr>
        <w:t>，对</w:t>
      </w:r>
      <w:r w:rsidR="00E17166" w:rsidRPr="00385456">
        <w:rPr>
          <w:rFonts w:hint="eastAsia"/>
          <w:b w:val="0"/>
          <w:bCs w:val="0"/>
          <w:sz w:val="21"/>
          <w:szCs w:val="21"/>
        </w:rPr>
        <w:t>x</w:t>
      </w:r>
      <w:r w:rsidR="00E17166" w:rsidRPr="00385456">
        <w:rPr>
          <w:rFonts w:hint="eastAsia"/>
          <w:b w:val="0"/>
          <w:bCs w:val="0"/>
          <w:i/>
          <w:iCs/>
          <w:sz w:val="21"/>
          <w:szCs w:val="21"/>
          <w:vertAlign w:val="subscript"/>
        </w:rPr>
        <w:t>j</w:t>
      </w:r>
      <w:r w:rsidR="00E17166" w:rsidRPr="00F360F5">
        <w:rPr>
          <w:rFonts w:hint="eastAsia"/>
          <w:b w:val="0"/>
          <w:bCs w:val="0"/>
          <w:sz w:val="21"/>
          <w:szCs w:val="21"/>
        </w:rPr>
        <w:t>进行预编码运算后，得到的</w:t>
      </w:r>
      <w:r w:rsidR="00E17166" w:rsidRPr="004716AB">
        <w:rPr>
          <w:rFonts w:hint="eastAsia"/>
          <w:b w:val="0"/>
          <w:bCs w:val="0"/>
          <w:i/>
          <w:iCs/>
          <w:sz w:val="21"/>
          <w:szCs w:val="21"/>
        </w:rPr>
        <w:t>N</w:t>
      </w:r>
      <w:r w:rsidR="00E17166" w:rsidRPr="004716AB">
        <w:rPr>
          <w:rFonts w:hint="eastAsia"/>
          <w:b w:val="0"/>
          <w:bCs w:val="0"/>
          <w:i/>
          <w:iCs/>
          <w:sz w:val="21"/>
          <w:szCs w:val="21"/>
          <w:vertAlign w:val="subscript"/>
        </w:rPr>
        <w:t>t</w:t>
      </w:r>
      <w:r w:rsidR="00E17166" w:rsidRPr="00FA3364">
        <w:rPr>
          <w:rFonts w:cs="Times New Roman"/>
          <w:b w:val="0"/>
          <w:i/>
          <w:iCs/>
          <w:sz w:val="21"/>
          <w:szCs w:val="21"/>
          <w:lang w:val="fr-FR"/>
        </w:rPr>
        <w:t>×</w:t>
      </w:r>
      <w:r w:rsidR="00E17166" w:rsidRPr="004716AB">
        <w:rPr>
          <w:rFonts w:hint="eastAsia"/>
          <w:b w:val="0"/>
          <w:bCs w:val="0"/>
          <w:i/>
          <w:iCs/>
          <w:sz w:val="21"/>
          <w:szCs w:val="21"/>
        </w:rPr>
        <w:t>1</w:t>
      </w:r>
      <w:r w:rsidR="00E17166" w:rsidRPr="00F360F5">
        <w:rPr>
          <w:rFonts w:hint="eastAsia"/>
          <w:b w:val="0"/>
          <w:bCs w:val="0"/>
          <w:sz w:val="21"/>
          <w:szCs w:val="21"/>
        </w:rPr>
        <w:t>信号</w:t>
      </w:r>
      <m:oMath>
        <m:sSub>
          <m:sSubPr>
            <m:ctrlPr>
              <w:rPr>
                <w:rFonts w:ascii="Cambria Math" w:hAnsi="Cambria Math" w:cs="Times New Roman"/>
                <w:b w:val="0"/>
                <w:sz w:val="21"/>
                <w:szCs w:val="21"/>
              </w:rPr>
            </m:ctrlPr>
          </m:sSubPr>
          <m:e>
            <m:acc>
              <m:accPr>
                <m:chr m:val="̃"/>
                <m:ctrlPr>
                  <w:rPr>
                    <w:rFonts w:ascii="Cambria Math" w:hAnsi="Cambria Math" w:cs="Times New Roman"/>
                    <w:b w:val="0"/>
                    <w:sz w:val="21"/>
                    <w:szCs w:val="21"/>
                  </w:rPr>
                </m:ctrlPr>
              </m:accPr>
              <m:e>
                <m:r>
                  <m:rPr>
                    <m:nor/>
                  </m:rPr>
                  <w:rPr>
                    <w:rFonts w:cs="Times New Roman"/>
                    <w:b w:val="0"/>
                    <w:sz w:val="21"/>
                    <w:szCs w:val="21"/>
                  </w:rPr>
                  <m:t>x</m:t>
                </m:r>
              </m:e>
            </m:acc>
          </m:e>
          <m:sub>
            <m:r>
              <m:rPr>
                <m:nor/>
              </m:rPr>
              <w:rPr>
                <w:rFonts w:cs="Times New Roman"/>
                <w:b w:val="0"/>
                <w:i/>
                <w:iCs/>
                <w:sz w:val="21"/>
                <w:szCs w:val="21"/>
              </w:rPr>
              <m:t>j</m:t>
            </m:r>
          </m:sub>
        </m:sSub>
      </m:oMath>
      <w:r w:rsidR="00E17166">
        <w:rPr>
          <w:rFonts w:hint="eastAsia"/>
          <w:b w:val="0"/>
          <w:bCs w:val="0"/>
          <w:sz w:val="21"/>
          <w:szCs w:val="21"/>
        </w:rPr>
        <w:t>。</w:t>
      </w:r>
    </w:p>
    <w:p w14:paraId="27506D06" w14:textId="78E25463" w:rsidR="005E122E" w:rsidRDefault="005E122E" w:rsidP="005E122E">
      <w:pPr>
        <w:spacing w:line="240" w:lineRule="atLeast"/>
        <w:jc w:val="center"/>
        <w:rPr>
          <w:rFonts w:cs="Times New Roman"/>
          <w:bCs w:val="0"/>
          <w:sz w:val="15"/>
          <w:szCs w:val="15"/>
        </w:rPr>
      </w:pPr>
      <w:r>
        <w:rPr>
          <w:rFonts w:hint="eastAsia"/>
        </w:rPr>
        <w:object w:dxaOrig="14180" w:dyaOrig="5931" w14:anchorId="41392720">
          <v:shape id="_x0000_i1026" type="#_x0000_t75" style="width:415.3pt;height:173.95pt" o:ole="">
            <v:imagedata r:id="rId11" o:title=""/>
          </v:shape>
          <o:OLEObject Type="Embed" ProgID="Visio.Drawing.15" ShapeID="_x0000_i1026" DrawAspect="Content" ObjectID="_1805782352" r:id="rId12"/>
        </w:object>
      </w:r>
    </w:p>
    <w:p w14:paraId="5F6D2639" w14:textId="6613F950" w:rsidR="003F62CB" w:rsidRPr="00B10169" w:rsidRDefault="003F62CB" w:rsidP="003F62CB">
      <w:pPr>
        <w:spacing w:line="320" w:lineRule="exact"/>
        <w:jc w:val="center"/>
        <w:rPr>
          <w:rFonts w:cs="Times New Roman"/>
          <w:bCs w:val="0"/>
          <w:sz w:val="15"/>
          <w:szCs w:val="15"/>
        </w:rPr>
      </w:pPr>
      <w:r w:rsidRPr="00B10169">
        <w:rPr>
          <w:rFonts w:cs="Times New Roman" w:hint="eastAsia"/>
          <w:bCs w:val="0"/>
          <w:sz w:val="15"/>
          <w:szCs w:val="15"/>
        </w:rPr>
        <w:t>图</w:t>
      </w:r>
      <w:r w:rsidRPr="00B10169">
        <w:rPr>
          <w:rFonts w:cs="Times New Roman" w:hint="eastAsia"/>
          <w:bCs w:val="0"/>
          <w:sz w:val="15"/>
          <w:szCs w:val="15"/>
        </w:rPr>
        <w:t>2</w:t>
      </w:r>
      <w:r w:rsidR="00C674D8" w:rsidRPr="00B10169">
        <w:rPr>
          <w:rFonts w:cs="Times New Roman"/>
          <w:bCs w:val="0"/>
          <w:sz w:val="15"/>
          <w:szCs w:val="15"/>
        </w:rPr>
        <w:t xml:space="preserve"> </w:t>
      </w:r>
      <w:r w:rsidRPr="00B10169">
        <w:rPr>
          <w:rFonts w:cs="Times New Roman" w:hint="eastAsia"/>
          <w:bCs w:val="0"/>
          <w:sz w:val="15"/>
          <w:szCs w:val="15"/>
        </w:rPr>
        <w:t>双混沌数据加密算法流程图</w:t>
      </w:r>
    </w:p>
    <w:p w14:paraId="1BE8DE64" w14:textId="0080D865" w:rsidR="00D272F3" w:rsidRPr="003F62CB" w:rsidRDefault="008946CD" w:rsidP="003F62CB">
      <w:pPr>
        <w:spacing w:line="320" w:lineRule="exact"/>
        <w:rPr>
          <w:rFonts w:cs="Times New Roman"/>
          <w:sz w:val="21"/>
          <w:szCs w:val="21"/>
        </w:rPr>
      </w:pPr>
      <w:r>
        <w:rPr>
          <w:rFonts w:cs="Times New Roman" w:hint="eastAsia"/>
          <w:sz w:val="21"/>
          <w:szCs w:val="21"/>
        </w:rPr>
        <w:t>1.1.</w:t>
      </w:r>
      <w:r>
        <w:rPr>
          <w:rFonts w:cs="Times New Roman"/>
          <w:sz w:val="21"/>
          <w:szCs w:val="21"/>
        </w:rPr>
        <w:t>1</w:t>
      </w:r>
      <w:r>
        <w:rPr>
          <w:rFonts w:cs="Times New Roman" w:hint="eastAsia"/>
          <w:sz w:val="21"/>
          <w:szCs w:val="21"/>
        </w:rPr>
        <w:t>双混沌数据加密模块</w:t>
      </w:r>
    </w:p>
    <w:p w14:paraId="0C855CBF" w14:textId="2A99539A" w:rsidR="00D272F3" w:rsidRDefault="008946CD" w:rsidP="00B112BF">
      <w:pPr>
        <w:spacing w:line="320" w:lineRule="exact"/>
        <w:ind w:firstLineChars="200" w:firstLine="420"/>
        <w:rPr>
          <w:rFonts w:cs="Times New Roman"/>
          <w:b w:val="0"/>
          <w:bCs w:val="0"/>
          <w:sz w:val="21"/>
          <w:szCs w:val="21"/>
        </w:rPr>
      </w:pPr>
      <w:r>
        <w:rPr>
          <w:rFonts w:hint="eastAsia"/>
          <w:b w:val="0"/>
          <w:bCs w:val="0"/>
          <w:sz w:val="21"/>
          <w:szCs w:val="21"/>
        </w:rPr>
        <w:t>在发射端，用户数据比特经串行</w:t>
      </w:r>
      <w:r>
        <w:rPr>
          <w:rFonts w:hint="eastAsia"/>
          <w:b w:val="0"/>
          <w:bCs w:val="0"/>
          <w:sz w:val="21"/>
          <w:szCs w:val="21"/>
        </w:rPr>
        <w:t>/</w:t>
      </w:r>
      <w:r>
        <w:rPr>
          <w:rFonts w:hint="eastAsia"/>
          <w:b w:val="0"/>
          <w:bCs w:val="0"/>
          <w:sz w:val="21"/>
          <w:szCs w:val="21"/>
        </w:rPr>
        <w:t>并行</w:t>
      </w:r>
      <w:r>
        <w:rPr>
          <w:rFonts w:hint="eastAsia"/>
          <w:b w:val="0"/>
          <w:bCs w:val="0"/>
          <w:sz w:val="21"/>
          <w:szCs w:val="21"/>
        </w:rPr>
        <w:t>(S/P)</w:t>
      </w:r>
      <w:r>
        <w:rPr>
          <w:rFonts w:hint="eastAsia"/>
          <w:b w:val="0"/>
          <w:bCs w:val="0"/>
          <w:sz w:val="21"/>
          <w:szCs w:val="21"/>
        </w:rPr>
        <w:t>转换后进行加密。</w:t>
      </w:r>
      <w:r w:rsidR="001D2657" w:rsidRPr="001D2657">
        <w:rPr>
          <w:rFonts w:cs="Times New Roman" w:hint="eastAsia"/>
          <w:b w:val="0"/>
          <w:bCs w:val="0"/>
          <w:sz w:val="21"/>
          <w:szCs w:val="21"/>
        </w:rPr>
        <w:t>本文采用基于双混沌系统的数字混沌加密算法对用户数据比特进行加密。混沌加密算法利用混沌同步技术实现发送端与接收端密钥的同步</w:t>
      </w:r>
      <w:r w:rsidR="001D2657" w:rsidRPr="001D2657">
        <w:rPr>
          <w:rFonts w:cs="Times New Roman" w:hint="eastAsia"/>
          <w:b w:val="0"/>
          <w:bCs w:val="0"/>
          <w:sz w:val="21"/>
          <w:szCs w:val="21"/>
          <w:vertAlign w:val="superscript"/>
        </w:rPr>
        <w:t>[9]</w:t>
      </w:r>
      <w:r w:rsidR="001D2657" w:rsidRPr="001D2657">
        <w:rPr>
          <w:rFonts w:cs="Times New Roman" w:hint="eastAsia"/>
          <w:b w:val="0"/>
          <w:bCs w:val="0"/>
          <w:sz w:val="21"/>
          <w:szCs w:val="21"/>
        </w:rPr>
        <w:t>。由于混沌信号对初始值的高度敏感性，该加密算法能够有效提升数据传输的安全性。图</w:t>
      </w:r>
      <w:r w:rsidR="001D2657" w:rsidRPr="001D2657">
        <w:rPr>
          <w:rFonts w:cs="Times New Roman" w:hint="eastAsia"/>
          <w:b w:val="0"/>
          <w:bCs w:val="0"/>
          <w:sz w:val="21"/>
          <w:szCs w:val="21"/>
        </w:rPr>
        <w:t>2</w:t>
      </w:r>
      <w:r w:rsidR="001D2657" w:rsidRPr="001D2657">
        <w:rPr>
          <w:rFonts w:cs="Times New Roman" w:hint="eastAsia"/>
          <w:b w:val="0"/>
          <w:bCs w:val="0"/>
          <w:sz w:val="21"/>
          <w:szCs w:val="21"/>
        </w:rPr>
        <w:t>展示了混沌加密和解密算法的流程图。加密过程中使用了</w:t>
      </w:r>
      <w:r w:rsidR="001D2657">
        <w:rPr>
          <w:rFonts w:cs="Times New Roman" w:hint="eastAsia"/>
          <w:b w:val="0"/>
          <w:bCs w:val="0"/>
          <w:sz w:val="21"/>
          <w:szCs w:val="21"/>
        </w:rPr>
        <w:t>2</w:t>
      </w:r>
      <w:r w:rsidR="001D2657" w:rsidRPr="001D2657">
        <w:rPr>
          <w:rFonts w:cs="Times New Roman" w:hint="eastAsia"/>
          <w:b w:val="0"/>
          <w:bCs w:val="0"/>
          <w:sz w:val="21"/>
          <w:szCs w:val="21"/>
        </w:rPr>
        <w:t>个离散混沌系统：</w:t>
      </w:r>
      <w:r w:rsidR="001D2657" w:rsidRPr="001D2657">
        <w:rPr>
          <w:rFonts w:cs="Times New Roman" w:hint="eastAsia"/>
          <w:b w:val="0"/>
          <w:bCs w:val="0"/>
          <w:sz w:val="21"/>
          <w:szCs w:val="21"/>
        </w:rPr>
        <w:t>Cat</w:t>
      </w:r>
      <w:r w:rsidR="001D2657" w:rsidRPr="001D2657">
        <w:rPr>
          <w:rFonts w:cs="Times New Roman" w:hint="eastAsia"/>
          <w:b w:val="0"/>
          <w:bCs w:val="0"/>
          <w:sz w:val="21"/>
          <w:szCs w:val="21"/>
        </w:rPr>
        <w:t>映射和改进型</w:t>
      </w:r>
      <w:r w:rsidR="001D2657" w:rsidRPr="001D2657">
        <w:rPr>
          <w:rFonts w:cs="Times New Roman" w:hint="eastAsia"/>
          <w:b w:val="0"/>
          <w:bCs w:val="0"/>
          <w:sz w:val="21"/>
          <w:szCs w:val="21"/>
        </w:rPr>
        <w:t>Logistic</w:t>
      </w:r>
      <w:r w:rsidR="001D2657" w:rsidRPr="001D2657">
        <w:rPr>
          <w:rFonts w:cs="Times New Roman" w:hint="eastAsia"/>
          <w:b w:val="0"/>
          <w:bCs w:val="0"/>
          <w:sz w:val="21"/>
          <w:szCs w:val="21"/>
        </w:rPr>
        <w:t>映射。</w:t>
      </w:r>
      <w:r>
        <w:rPr>
          <w:rFonts w:cs="Times New Roman" w:hint="eastAsia"/>
          <w:b w:val="0"/>
          <w:bCs w:val="0"/>
          <w:sz w:val="21"/>
          <w:szCs w:val="21"/>
        </w:rPr>
        <w:t>Cat</w:t>
      </w:r>
      <w:r>
        <w:rPr>
          <w:rFonts w:cs="Times New Roman" w:hint="eastAsia"/>
          <w:b w:val="0"/>
          <w:bCs w:val="0"/>
          <w:sz w:val="21"/>
          <w:szCs w:val="21"/>
        </w:rPr>
        <w:t>映射是一个二维可逆混沌映射，其表达式为</w:t>
      </w:r>
    </w:p>
    <w:commentRangeStart w:id="4"/>
    <w:p w14:paraId="7343C501" w14:textId="47B4A782" w:rsidR="00D272F3" w:rsidRDefault="001E016D" w:rsidP="00DF2295">
      <w:pPr>
        <w:spacing w:beforeLines="50" w:before="120" w:afterLines="50" w:after="120" w:line="320" w:lineRule="exact"/>
        <w:rPr>
          <w:rFonts w:cs="Times New Roman"/>
          <w:sz w:val="21"/>
          <w:szCs w:val="21"/>
          <w:lang w:val="fr-FR"/>
        </w:rPr>
      </w:pPr>
      <m:oMathPara>
        <m:oMath>
          <m:eqArr>
            <m:eqArrPr>
              <m:maxDist m:val="1"/>
              <m:ctrlPr>
                <w:rPr>
                  <w:rFonts w:ascii="Cambria Math" w:hAnsi="Cambria Math" w:cs="Times New Roman"/>
                  <w:sz w:val="21"/>
                  <w:szCs w:val="21"/>
                </w:rPr>
              </m:ctrlPr>
            </m:eqArrPr>
            <m:e>
              <m:d>
                <m:dPr>
                  <m:begChr m:val="["/>
                  <m:endChr m:val="]"/>
                  <m:ctrlPr>
                    <w:rPr>
                      <w:rFonts w:ascii="Cambria Math" w:hAnsi="Cambria Math" w:cs="Times New Roman"/>
                      <w:iCs/>
                      <w:sz w:val="21"/>
                      <w:szCs w:val="21"/>
                    </w:rPr>
                  </m:ctrlPr>
                </m:dPr>
                <m:e>
                  <m:eqArr>
                    <m:eqArrPr>
                      <m:ctrlPr>
                        <w:rPr>
                          <w:rFonts w:ascii="Cambria Math" w:hAnsi="Cambria Math" w:cs="Times New Roman"/>
                          <w:i/>
                          <w:sz w:val="21"/>
                          <w:szCs w:val="21"/>
                        </w:rPr>
                      </m:ctrlPr>
                    </m:eqArrPr>
                    <m:e>
                      <m:sSub>
                        <m:sSubPr>
                          <m:ctrlPr>
                            <w:rPr>
                              <w:rFonts w:ascii="Cambria Math" w:hAnsi="Cambria Math" w:cs="Times New Roman"/>
                              <w:i/>
                              <w:sz w:val="21"/>
                              <w:szCs w:val="21"/>
                            </w:rPr>
                          </m:ctrlPr>
                        </m:sSubPr>
                        <m:e>
                          <m:r>
                            <m:rPr>
                              <m:nor/>
                            </m:rPr>
                            <w:rPr>
                              <w:rFonts w:cs="Times New Roman"/>
                              <w:i/>
                              <w:sz w:val="21"/>
                              <w:szCs w:val="21"/>
                              <w:lang w:val="fr-FR"/>
                            </w:rPr>
                            <m:t>x</m:t>
                          </m:r>
                        </m:e>
                        <m:sub>
                          <m:r>
                            <m:rPr>
                              <m:nor/>
                            </m:rPr>
                            <w:rPr>
                              <w:rFonts w:cs="Times New Roman"/>
                              <w:i/>
                              <w:sz w:val="21"/>
                              <w:szCs w:val="21"/>
                              <w:lang w:val="fr-FR"/>
                            </w:rPr>
                            <m:t>n+1</m:t>
                          </m:r>
                        </m:sub>
                      </m:sSub>
                    </m:e>
                    <m:e>
                      <m:sSub>
                        <m:sSubPr>
                          <m:ctrlPr>
                            <w:rPr>
                              <w:rFonts w:ascii="Cambria Math" w:hAnsi="Cambria Math" w:cs="Times New Roman"/>
                              <w:i/>
                              <w:sz w:val="21"/>
                              <w:szCs w:val="21"/>
                            </w:rPr>
                          </m:ctrlPr>
                        </m:sSubPr>
                        <m:e>
                          <m:r>
                            <m:rPr>
                              <m:nor/>
                            </m:rPr>
                            <w:rPr>
                              <w:rFonts w:cs="Times New Roman"/>
                              <w:i/>
                              <w:sz w:val="21"/>
                              <w:szCs w:val="21"/>
                              <w:lang w:val="fr-FR"/>
                            </w:rPr>
                            <m:t>y</m:t>
                          </m:r>
                        </m:e>
                        <m:sub>
                          <m:r>
                            <m:rPr>
                              <m:nor/>
                            </m:rPr>
                            <w:rPr>
                              <w:rFonts w:cs="Times New Roman"/>
                              <w:i/>
                              <w:sz w:val="21"/>
                              <w:szCs w:val="21"/>
                              <w:lang w:val="fr-FR"/>
                            </w:rPr>
                            <m:t>n+1</m:t>
                          </m:r>
                        </m:sub>
                      </m:sSub>
                    </m:e>
                  </m:eqArr>
                </m:e>
              </m:d>
              <m:r>
                <m:rPr>
                  <m:nor/>
                </m:rPr>
                <w:rPr>
                  <w:rFonts w:cs="Times New Roman"/>
                  <w:b w:val="0"/>
                  <w:iCs/>
                  <w:sz w:val="21"/>
                  <w:szCs w:val="21"/>
                  <w:lang w:val="fr-FR"/>
                </w:rPr>
                <m:t>=</m:t>
              </m:r>
              <m:d>
                <m:dPr>
                  <m:begChr m:val="["/>
                  <m:endChr m:val="]"/>
                  <m:ctrlPr>
                    <w:rPr>
                      <w:rFonts w:ascii="Cambria Math" w:hAnsi="Cambria Math" w:cs="Times New Roman"/>
                      <w:iCs/>
                      <w:sz w:val="21"/>
                      <w:szCs w:val="21"/>
                    </w:rPr>
                  </m:ctrlPr>
                </m:dPr>
                <m:e>
                  <m:m>
                    <m:mPr>
                      <m:mcs>
                        <m:mc>
                          <m:mcPr>
                            <m:count m:val="2"/>
                            <m:mcJc m:val="center"/>
                          </m:mcPr>
                        </m:mc>
                      </m:mcs>
                      <m:ctrlPr>
                        <w:rPr>
                          <w:rFonts w:ascii="Cambria Math" w:hAnsi="Cambria Math" w:cs="Times New Roman"/>
                          <w:i/>
                          <w:sz w:val="21"/>
                          <w:szCs w:val="21"/>
                        </w:rPr>
                      </m:ctrlPr>
                    </m:mPr>
                    <m:mr>
                      <m:e>
                        <m:r>
                          <m:rPr>
                            <m:nor/>
                          </m:rPr>
                          <w:rPr>
                            <w:rFonts w:cs="Times New Roman"/>
                            <w:b w:val="0"/>
                            <w:iCs/>
                            <w:sz w:val="21"/>
                            <w:szCs w:val="21"/>
                            <w:lang w:val="fr-FR"/>
                          </w:rPr>
                          <m:t>1</m:t>
                        </m:r>
                      </m:e>
                      <m:e>
                        <m:r>
                          <m:rPr>
                            <m:nor/>
                          </m:rPr>
                          <w:rPr>
                            <w:rFonts w:cs="Times New Roman"/>
                            <w:i/>
                            <w:sz w:val="21"/>
                            <w:szCs w:val="21"/>
                            <w:lang w:val="fr-FR"/>
                          </w:rPr>
                          <m:t>a</m:t>
                        </m:r>
                      </m:e>
                    </m:mr>
                    <m:mr>
                      <m:e>
                        <m:r>
                          <m:rPr>
                            <m:nor/>
                          </m:rPr>
                          <w:rPr>
                            <w:rFonts w:cs="Times New Roman"/>
                            <w:i/>
                            <w:sz w:val="21"/>
                            <w:szCs w:val="21"/>
                            <w:lang w:val="fr-FR"/>
                          </w:rPr>
                          <m:t>b</m:t>
                        </m:r>
                      </m:e>
                      <m:e>
                        <m:r>
                          <m:rPr>
                            <m:nor/>
                          </m:rPr>
                          <w:rPr>
                            <w:rFonts w:cs="Times New Roman"/>
                            <w:i/>
                            <w:sz w:val="21"/>
                            <w:szCs w:val="21"/>
                            <w:lang w:val="fr-FR"/>
                          </w:rPr>
                          <m:t>ab</m:t>
                        </m:r>
                        <m:r>
                          <m:rPr>
                            <m:nor/>
                          </m:rPr>
                          <w:rPr>
                            <w:rFonts w:cs="Times New Roman"/>
                            <w:b w:val="0"/>
                            <w:iCs/>
                            <w:sz w:val="21"/>
                            <w:szCs w:val="21"/>
                            <w:lang w:val="fr-FR"/>
                          </w:rPr>
                          <m:t>+1</m:t>
                        </m:r>
                      </m:e>
                    </m:mr>
                  </m:m>
                </m:e>
              </m:d>
              <m:d>
                <m:dPr>
                  <m:begChr m:val="["/>
                  <m:endChr m:val="]"/>
                  <m:ctrlPr>
                    <w:rPr>
                      <w:rFonts w:ascii="Cambria Math" w:hAnsi="Cambria Math" w:cs="Times New Roman"/>
                      <w:iCs/>
                      <w:sz w:val="21"/>
                      <w:szCs w:val="21"/>
                    </w:rPr>
                  </m:ctrlPr>
                </m:dPr>
                <m:e>
                  <m:eqArr>
                    <m:eqArrPr>
                      <m:ctrlPr>
                        <w:rPr>
                          <w:rFonts w:ascii="Cambria Math" w:hAnsi="Cambria Math" w:cs="Times New Roman"/>
                          <w:i/>
                          <w:sz w:val="21"/>
                          <w:szCs w:val="21"/>
                        </w:rPr>
                      </m:ctrlPr>
                    </m:eqArrPr>
                    <m:e>
                      <m:sSub>
                        <m:sSubPr>
                          <m:ctrlPr>
                            <w:rPr>
                              <w:rFonts w:ascii="Cambria Math" w:hAnsi="Cambria Math" w:cs="Times New Roman"/>
                              <w:i/>
                              <w:sz w:val="21"/>
                              <w:szCs w:val="21"/>
                            </w:rPr>
                          </m:ctrlPr>
                        </m:sSubPr>
                        <m:e>
                          <m:r>
                            <m:rPr>
                              <m:nor/>
                            </m:rPr>
                            <w:rPr>
                              <w:rFonts w:cs="Times New Roman"/>
                              <w:i/>
                              <w:sz w:val="21"/>
                              <w:szCs w:val="21"/>
                              <w:lang w:val="fr-FR"/>
                            </w:rPr>
                            <m:t>x</m:t>
                          </m:r>
                        </m:e>
                        <m:sub>
                          <m:r>
                            <m:rPr>
                              <m:nor/>
                            </m:rPr>
                            <w:rPr>
                              <w:rFonts w:cs="Times New Roman"/>
                              <w:i/>
                              <w:sz w:val="21"/>
                              <w:szCs w:val="21"/>
                              <w:lang w:val="fr-FR"/>
                            </w:rPr>
                            <m:t>n</m:t>
                          </m:r>
                        </m:sub>
                      </m:sSub>
                    </m:e>
                    <m:e>
                      <m:sSub>
                        <m:sSubPr>
                          <m:ctrlPr>
                            <w:rPr>
                              <w:rFonts w:ascii="Cambria Math" w:hAnsi="Cambria Math" w:cs="Times New Roman"/>
                              <w:i/>
                              <w:sz w:val="21"/>
                              <w:szCs w:val="21"/>
                            </w:rPr>
                          </m:ctrlPr>
                        </m:sSubPr>
                        <m:e>
                          <m:r>
                            <m:rPr>
                              <m:nor/>
                            </m:rPr>
                            <w:rPr>
                              <w:rFonts w:cs="Times New Roman"/>
                              <w:i/>
                              <w:sz w:val="21"/>
                              <w:szCs w:val="21"/>
                              <w:lang w:val="fr-FR"/>
                            </w:rPr>
                            <m:t>y</m:t>
                          </m:r>
                        </m:e>
                        <m:sub>
                          <m:r>
                            <m:rPr>
                              <m:nor/>
                            </m:rPr>
                            <w:rPr>
                              <w:rFonts w:cs="Times New Roman"/>
                              <w:i/>
                              <w:sz w:val="21"/>
                              <w:szCs w:val="21"/>
                              <w:lang w:val="fr-FR"/>
                            </w:rPr>
                            <m:t>n</m:t>
                          </m:r>
                        </m:sub>
                      </m:sSub>
                    </m:e>
                  </m:eqArr>
                </m:e>
              </m:d>
              <m:r>
                <m:rPr>
                  <m:nor/>
                </m:rPr>
                <w:rPr>
                  <w:rFonts w:cs="Times New Roman"/>
                  <w:b w:val="0"/>
                  <w:iCs/>
                  <w:sz w:val="21"/>
                  <w:szCs w:val="21"/>
                  <w:lang w:val="fr-FR"/>
                </w:rPr>
                <m:t xml:space="preserve">mod1 </m:t>
              </m:r>
              <m:r>
                <m:rPr>
                  <m:sty m:val="bi"/>
                </m:rPr>
                <w:rPr>
                  <w:rFonts w:ascii="Cambria Math" w:hAnsi="Cambria Math" w:cs="Times New Roman"/>
                  <w:sz w:val="21"/>
                  <w:szCs w:val="21"/>
                  <w:lang w:val="fr-FR"/>
                </w:rPr>
                <m:t>#</m:t>
              </m:r>
              <m:d>
                <m:dPr>
                  <m:ctrlPr>
                    <w:rPr>
                      <w:rFonts w:ascii="Cambria Math" w:hAnsi="Cambria Math" w:cs="Times New Roman"/>
                      <w:sz w:val="21"/>
                      <w:szCs w:val="21"/>
                    </w:rPr>
                  </m:ctrlPr>
                </m:dPr>
                <m:e>
                  <m:r>
                    <m:rPr>
                      <m:sty m:val="b"/>
                    </m:rPr>
                    <w:rPr>
                      <w:rFonts w:ascii="Cambria Math" w:hAnsi="Cambria Math" w:cs="Times New Roman"/>
                      <w:sz w:val="21"/>
                      <w:szCs w:val="21"/>
                    </w:rPr>
                    <m:t>1</m:t>
                  </m:r>
                </m:e>
              </m:d>
              <m:ctrlPr>
                <w:rPr>
                  <w:rFonts w:ascii="Cambria Math" w:hAnsi="Cambria Math" w:cs="Times New Roman"/>
                  <w:i/>
                  <w:sz w:val="21"/>
                  <w:szCs w:val="21"/>
                </w:rPr>
              </m:ctrlPr>
            </m:e>
          </m:eqArr>
          <w:commentRangeEnd w:id="4"/>
          <m:r>
            <m:rPr>
              <m:sty m:val="b"/>
            </m:rPr>
            <w:rPr>
              <w:rStyle w:val="ae"/>
            </w:rPr>
            <w:commentReference w:id="4"/>
          </m:r>
        </m:oMath>
      </m:oMathPara>
    </w:p>
    <w:p w14:paraId="5EBDC35E" w14:textId="554B3028" w:rsidR="0042293F" w:rsidRDefault="008946CD" w:rsidP="00B112BF">
      <w:pPr>
        <w:spacing w:line="320" w:lineRule="exact"/>
        <w:rPr>
          <w:rFonts w:cs="Times New Roman"/>
          <w:b w:val="0"/>
          <w:bCs w:val="0"/>
          <w:sz w:val="21"/>
          <w:szCs w:val="21"/>
        </w:rPr>
      </w:pPr>
      <w:r>
        <w:rPr>
          <w:rFonts w:cs="Times New Roman" w:hint="eastAsia"/>
          <w:b w:val="0"/>
          <w:bCs w:val="0"/>
          <w:sz w:val="21"/>
          <w:szCs w:val="21"/>
        </w:rPr>
        <w:t>其中，</w:t>
      </w:r>
      <w:r>
        <w:rPr>
          <w:rFonts w:cs="Times New Roman" w:hint="eastAsia"/>
          <w:b w:val="0"/>
          <w:bCs w:val="0"/>
          <w:i/>
          <w:iCs/>
          <w:sz w:val="21"/>
          <w:szCs w:val="21"/>
        </w:rPr>
        <w:t>a</w:t>
      </w:r>
      <w:r>
        <w:rPr>
          <w:rFonts w:cs="Times New Roman" w:hint="eastAsia"/>
          <w:b w:val="0"/>
          <w:bCs w:val="0"/>
          <w:sz w:val="21"/>
          <w:szCs w:val="21"/>
        </w:rPr>
        <w:t>和</w:t>
      </w:r>
      <w:r>
        <w:rPr>
          <w:rFonts w:cs="Times New Roman" w:hint="eastAsia"/>
          <w:b w:val="0"/>
          <w:bCs w:val="0"/>
          <w:i/>
          <w:iCs/>
          <w:sz w:val="21"/>
          <w:szCs w:val="21"/>
        </w:rPr>
        <w:t>b</w:t>
      </w:r>
      <w:r>
        <w:rPr>
          <w:rFonts w:cs="Times New Roman" w:hint="eastAsia"/>
          <w:b w:val="0"/>
          <w:bCs w:val="0"/>
          <w:sz w:val="21"/>
          <w:szCs w:val="21"/>
        </w:rPr>
        <w:t>为控制参数</w:t>
      </w:r>
      <w:r w:rsidR="00460882">
        <w:rPr>
          <w:rFonts w:cs="Times New Roman" w:hint="eastAsia"/>
          <w:b w:val="0"/>
          <w:bCs w:val="0"/>
          <w:sz w:val="21"/>
          <w:szCs w:val="21"/>
        </w:rPr>
        <w:t>，</w:t>
      </w:r>
      <m:oMath>
        <m:sSub>
          <m:sSubPr>
            <m:ctrlPr>
              <w:rPr>
                <w:rFonts w:ascii="Cambria Math" w:hAnsi="Cambria Math" w:cs="Times New Roman"/>
                <w:b w:val="0"/>
                <w:bCs w:val="0"/>
                <w:i/>
                <w:sz w:val="21"/>
                <w:szCs w:val="21"/>
              </w:rPr>
            </m:ctrlPr>
          </m:sSubPr>
          <m:e>
            <m:r>
              <m:rPr>
                <m:nor/>
              </m:rPr>
              <w:rPr>
                <w:rFonts w:cs="Times New Roman"/>
                <w:b w:val="0"/>
                <w:bCs w:val="0"/>
                <w:i/>
                <w:sz w:val="21"/>
                <w:szCs w:val="21"/>
                <w:lang w:val="fr-FR"/>
              </w:rPr>
              <m:t>x</m:t>
            </m:r>
          </m:e>
          <m:sub>
            <m:r>
              <m:rPr>
                <m:nor/>
              </m:rPr>
              <w:rPr>
                <w:rFonts w:cs="Times New Roman"/>
                <w:b w:val="0"/>
                <w:bCs w:val="0"/>
                <w:i/>
                <w:sz w:val="21"/>
                <w:szCs w:val="21"/>
                <w:lang w:val="fr-FR"/>
              </w:rPr>
              <m:t>n</m:t>
            </m:r>
          </m:sub>
        </m:sSub>
      </m:oMath>
      <w:r w:rsidR="00460882">
        <w:rPr>
          <w:rFonts w:cs="Times New Roman" w:hint="eastAsia"/>
          <w:b w:val="0"/>
          <w:bCs w:val="0"/>
          <w:sz w:val="21"/>
          <w:szCs w:val="21"/>
        </w:rPr>
        <w:t>，</w:t>
      </w:r>
      <m:oMath>
        <m:sSub>
          <m:sSubPr>
            <m:ctrlPr>
              <w:rPr>
                <w:rFonts w:ascii="Cambria Math" w:hAnsi="Cambria Math" w:cs="Times New Roman"/>
                <w:b w:val="0"/>
                <w:bCs w:val="0"/>
                <w:i/>
                <w:sz w:val="21"/>
                <w:szCs w:val="21"/>
              </w:rPr>
            </m:ctrlPr>
          </m:sSubPr>
          <m:e>
            <m:r>
              <m:rPr>
                <m:nor/>
              </m:rPr>
              <w:rPr>
                <w:rFonts w:cs="Times New Roman" w:hint="eastAsia"/>
                <w:b w:val="0"/>
                <w:bCs w:val="0"/>
                <w:i/>
                <w:sz w:val="21"/>
                <w:szCs w:val="21"/>
                <w:lang w:val="fr-FR"/>
              </w:rPr>
              <m:t>y</m:t>
            </m:r>
          </m:e>
          <m:sub>
            <m:r>
              <m:rPr>
                <m:nor/>
              </m:rPr>
              <w:rPr>
                <w:rFonts w:cs="Times New Roman"/>
                <w:b w:val="0"/>
                <w:bCs w:val="0"/>
                <w:i/>
                <w:sz w:val="21"/>
                <w:szCs w:val="21"/>
                <w:lang w:val="fr-FR"/>
              </w:rPr>
              <m:t>n</m:t>
            </m:r>
          </m:sub>
        </m:sSub>
      </m:oMath>
      <w:r w:rsidR="00460882">
        <w:rPr>
          <w:rFonts w:cs="Times New Roman" w:hint="eastAsia"/>
          <w:b w:val="0"/>
          <w:bCs w:val="0"/>
          <w:sz w:val="21"/>
          <w:szCs w:val="21"/>
        </w:rPr>
        <w:t>为第</w:t>
      </w:r>
      <w:r w:rsidR="00460882">
        <w:rPr>
          <w:rFonts w:cs="Times New Roman" w:hint="eastAsia"/>
          <w:b w:val="0"/>
          <w:bCs w:val="0"/>
          <w:sz w:val="21"/>
          <w:szCs w:val="21"/>
        </w:rPr>
        <w:t>n</w:t>
      </w:r>
      <w:r w:rsidR="00460882">
        <w:rPr>
          <w:rFonts w:cs="Times New Roman" w:hint="eastAsia"/>
          <w:b w:val="0"/>
          <w:bCs w:val="0"/>
          <w:sz w:val="21"/>
          <w:szCs w:val="21"/>
        </w:rPr>
        <w:t>次映射迭代的中间结果，</w:t>
      </w:r>
      <m:oMath>
        <m:sSub>
          <m:sSubPr>
            <m:ctrlPr>
              <w:rPr>
                <w:rFonts w:ascii="Cambria Math" w:hAnsi="Cambria Math" w:cs="Times New Roman"/>
                <w:b w:val="0"/>
                <w:bCs w:val="0"/>
                <w:i/>
                <w:sz w:val="21"/>
                <w:szCs w:val="21"/>
              </w:rPr>
            </m:ctrlPr>
          </m:sSubPr>
          <m:e>
            <m:r>
              <m:rPr>
                <m:nor/>
              </m:rPr>
              <w:rPr>
                <w:rFonts w:cs="Times New Roman"/>
                <w:b w:val="0"/>
                <w:bCs w:val="0"/>
                <w:i/>
                <w:sz w:val="21"/>
                <w:szCs w:val="21"/>
                <w:lang w:val="fr-FR"/>
              </w:rPr>
              <m:t>x</m:t>
            </m:r>
          </m:e>
          <m:sub>
            <m:r>
              <m:rPr>
                <m:nor/>
              </m:rPr>
              <w:rPr>
                <w:rFonts w:cs="Times New Roman"/>
                <w:b w:val="0"/>
                <w:bCs w:val="0"/>
                <w:i/>
                <w:sz w:val="21"/>
                <w:szCs w:val="21"/>
                <w:lang w:val="fr-FR"/>
              </w:rPr>
              <m:t>n</m:t>
            </m:r>
            <m:r>
              <m:rPr>
                <m:nor/>
              </m:rPr>
              <w:rPr>
                <w:rFonts w:ascii="Cambria Math" w:cs="Times New Roman" w:hint="eastAsia"/>
                <w:b w:val="0"/>
                <w:bCs w:val="0"/>
                <w:i/>
                <w:sz w:val="21"/>
                <w:szCs w:val="21"/>
                <w:lang w:val="fr-FR"/>
              </w:rPr>
              <m:t>+1</m:t>
            </m:r>
          </m:sub>
        </m:sSub>
      </m:oMath>
      <w:r w:rsidR="00460882">
        <w:rPr>
          <w:rFonts w:cs="Times New Roman" w:hint="eastAsia"/>
          <w:b w:val="0"/>
          <w:bCs w:val="0"/>
          <w:sz w:val="21"/>
          <w:szCs w:val="21"/>
        </w:rPr>
        <w:t>，</w:t>
      </w:r>
      <m:oMath>
        <m:sSub>
          <m:sSubPr>
            <m:ctrlPr>
              <w:rPr>
                <w:rFonts w:ascii="Cambria Math" w:hAnsi="Cambria Math" w:cs="Times New Roman"/>
                <w:b w:val="0"/>
                <w:bCs w:val="0"/>
                <w:i/>
                <w:sz w:val="21"/>
                <w:szCs w:val="21"/>
              </w:rPr>
            </m:ctrlPr>
          </m:sSubPr>
          <m:e>
            <m:r>
              <m:rPr>
                <m:nor/>
              </m:rPr>
              <w:rPr>
                <w:rFonts w:cs="Times New Roman" w:hint="eastAsia"/>
                <w:b w:val="0"/>
                <w:bCs w:val="0"/>
                <w:i/>
                <w:sz w:val="21"/>
                <w:szCs w:val="21"/>
                <w:lang w:val="fr-FR"/>
              </w:rPr>
              <m:t>y</m:t>
            </m:r>
          </m:e>
          <m:sub>
            <m:r>
              <m:rPr>
                <m:nor/>
              </m:rPr>
              <w:rPr>
                <w:rFonts w:cs="Times New Roman"/>
                <w:b w:val="0"/>
                <w:bCs w:val="0"/>
                <w:i/>
                <w:sz w:val="21"/>
                <w:szCs w:val="21"/>
                <w:lang w:val="fr-FR"/>
              </w:rPr>
              <m:t>n</m:t>
            </m:r>
            <m:r>
              <m:rPr>
                <m:nor/>
              </m:rPr>
              <w:rPr>
                <w:rFonts w:ascii="Cambria Math" w:cs="Times New Roman" w:hint="eastAsia"/>
                <w:b w:val="0"/>
                <w:bCs w:val="0"/>
                <w:i/>
                <w:sz w:val="21"/>
                <w:szCs w:val="21"/>
                <w:lang w:val="fr-FR"/>
              </w:rPr>
              <m:t>+1</m:t>
            </m:r>
          </m:sub>
        </m:sSub>
      </m:oMath>
      <w:r w:rsidR="00460882">
        <w:rPr>
          <w:rFonts w:cs="Times New Roman" w:hint="eastAsia"/>
          <w:b w:val="0"/>
          <w:bCs w:val="0"/>
          <w:sz w:val="21"/>
          <w:szCs w:val="21"/>
        </w:rPr>
        <w:t>为第</w:t>
      </w:r>
      <w:r w:rsidR="00460882">
        <w:rPr>
          <w:rFonts w:cs="Times New Roman" w:hint="eastAsia"/>
          <w:b w:val="0"/>
          <w:bCs w:val="0"/>
          <w:sz w:val="21"/>
          <w:szCs w:val="21"/>
        </w:rPr>
        <w:t>n+1</w:t>
      </w:r>
      <w:r w:rsidR="00460882">
        <w:rPr>
          <w:rFonts w:cs="Times New Roman" w:hint="eastAsia"/>
          <w:b w:val="0"/>
          <w:bCs w:val="0"/>
          <w:sz w:val="21"/>
          <w:szCs w:val="21"/>
        </w:rPr>
        <w:t>次映射迭代的中间结果</w:t>
      </w:r>
      <w:r>
        <w:rPr>
          <w:rFonts w:cs="Times New Roman" w:hint="eastAsia"/>
          <w:b w:val="0"/>
          <w:bCs w:val="0"/>
          <w:sz w:val="21"/>
          <w:szCs w:val="21"/>
        </w:rPr>
        <w:t>。</w:t>
      </w:r>
    </w:p>
    <w:p w14:paraId="09E9AB5B" w14:textId="743635E0" w:rsidR="00D272F3" w:rsidRDefault="008946CD" w:rsidP="0042293F">
      <w:pPr>
        <w:spacing w:line="320" w:lineRule="exact"/>
        <w:ind w:firstLine="482"/>
        <w:rPr>
          <w:rFonts w:cs="Times New Roman"/>
          <w:b w:val="0"/>
          <w:bCs w:val="0"/>
          <w:sz w:val="21"/>
          <w:szCs w:val="21"/>
        </w:rPr>
      </w:pPr>
      <w:r>
        <w:rPr>
          <w:rFonts w:cs="Times New Roman" w:hint="eastAsia"/>
          <w:b w:val="0"/>
          <w:bCs w:val="0"/>
          <w:sz w:val="21"/>
          <w:szCs w:val="21"/>
        </w:rPr>
        <w:lastRenderedPageBreak/>
        <w:t>改进型</w:t>
      </w:r>
      <w:r>
        <w:rPr>
          <w:rFonts w:cs="Times New Roman" w:hint="eastAsia"/>
          <w:b w:val="0"/>
          <w:bCs w:val="0"/>
          <w:sz w:val="21"/>
          <w:szCs w:val="21"/>
        </w:rPr>
        <w:t>Logistic</w:t>
      </w:r>
      <w:r>
        <w:rPr>
          <w:rFonts w:cs="Times New Roman" w:hint="eastAsia"/>
          <w:b w:val="0"/>
          <w:bCs w:val="0"/>
          <w:sz w:val="21"/>
          <w:szCs w:val="21"/>
        </w:rPr>
        <w:t>映射是一个自包含的一维离散动力系统，通过非线性迭代函数产生混沌信号，其表达式为</w:t>
      </w:r>
    </w:p>
    <w:p w14:paraId="645F7C6D" w14:textId="77777777" w:rsidR="00D272F3" w:rsidRDefault="001E016D" w:rsidP="00DF2295">
      <w:pPr>
        <w:spacing w:beforeLines="50" w:before="120" w:afterLines="100" w:after="240" w:line="320" w:lineRule="exact"/>
        <w:rPr>
          <w:rFonts w:cs="Times New Roman"/>
          <w:b w:val="0"/>
          <w:sz w:val="21"/>
          <w:szCs w:val="21"/>
        </w:rPr>
      </w:pPr>
      <m:oMathPara>
        <m:oMath>
          <m:eqArr>
            <m:eqArrPr>
              <m:maxDist m:val="1"/>
              <m:ctrlPr>
                <w:rPr>
                  <w:rFonts w:ascii="Cambria Math" w:hAnsi="Cambria Math" w:cs="Times New Roman"/>
                  <w:b w:val="0"/>
                  <w:i/>
                  <w:sz w:val="21"/>
                  <w:szCs w:val="21"/>
                </w:rPr>
              </m:ctrlPr>
            </m:eqArrPr>
            <m:e>
              <m:sSub>
                <m:sSubPr>
                  <m:ctrlPr>
                    <w:rPr>
                      <w:rFonts w:ascii="Cambria Math" w:hAnsi="Cambria Math" w:cs="Times New Roman"/>
                      <w:bCs w:val="0"/>
                      <w:i/>
                      <w:iCs/>
                      <w:sz w:val="21"/>
                      <w:szCs w:val="21"/>
                    </w:rPr>
                  </m:ctrlPr>
                </m:sSubPr>
                <m:e>
                  <m:r>
                    <m:rPr>
                      <m:nor/>
                    </m:rPr>
                    <w:rPr>
                      <w:rFonts w:cs="Times New Roman"/>
                      <w:bCs w:val="0"/>
                      <w:i/>
                      <w:iCs/>
                      <w:sz w:val="21"/>
                      <w:szCs w:val="21"/>
                    </w:rPr>
                    <m:t>x</m:t>
                  </m:r>
                </m:e>
                <m:sub>
                  <m:r>
                    <m:rPr>
                      <m:nor/>
                    </m:rPr>
                    <w:rPr>
                      <w:rFonts w:cs="Times New Roman"/>
                      <w:bCs w:val="0"/>
                      <w:i/>
                      <w:iCs/>
                      <w:sz w:val="21"/>
                      <w:szCs w:val="21"/>
                    </w:rPr>
                    <m:t>n+1</m:t>
                  </m:r>
                </m:sub>
              </m:sSub>
              <m:r>
                <m:rPr>
                  <m:nor/>
                </m:rPr>
                <w:rPr>
                  <w:rFonts w:cs="Times New Roman"/>
                  <w:b w:val="0"/>
                  <w:bCs w:val="0"/>
                  <w:sz w:val="21"/>
                  <w:szCs w:val="21"/>
                </w:rPr>
                <m:t>=(</m:t>
              </m:r>
              <m:r>
                <m:rPr>
                  <m:nor/>
                </m:rPr>
                <w:rPr>
                  <w:rFonts w:cs="Times New Roman"/>
                  <w:bCs w:val="0"/>
                  <w:i/>
                  <w:iCs/>
                  <w:sz w:val="21"/>
                  <w:szCs w:val="21"/>
                </w:rPr>
                <m:t>β</m:t>
              </m:r>
              <m:r>
                <m:rPr>
                  <m:nor/>
                </m:rPr>
                <w:rPr>
                  <w:rFonts w:cs="Times New Roman"/>
                  <w:b w:val="0"/>
                  <w:bCs w:val="0"/>
                  <w:sz w:val="21"/>
                  <w:szCs w:val="21"/>
                </w:rPr>
                <m:t>+1)</m:t>
              </m:r>
              <m:sSup>
                <m:sSupPr>
                  <m:ctrlPr>
                    <w:rPr>
                      <w:rFonts w:ascii="Cambria Math" w:hAnsi="Cambria Math" w:cs="Times New Roman"/>
                      <w:bCs w:val="0"/>
                      <w:sz w:val="21"/>
                      <w:szCs w:val="21"/>
                    </w:rPr>
                  </m:ctrlPr>
                </m:sSupPr>
                <m:e>
                  <m:r>
                    <m:rPr>
                      <m:nor/>
                    </m:rPr>
                    <w:rPr>
                      <w:rFonts w:cs="Times New Roman"/>
                      <w:b w:val="0"/>
                      <w:bCs w:val="0"/>
                      <w:sz w:val="21"/>
                      <w:szCs w:val="21"/>
                    </w:rPr>
                    <m:t>(1+</m:t>
                  </m:r>
                  <m:f>
                    <m:fPr>
                      <m:ctrlPr>
                        <w:rPr>
                          <w:rFonts w:ascii="Cambria Math" w:hAnsi="Cambria Math" w:cs="Times New Roman"/>
                          <w:bCs w:val="0"/>
                          <w:sz w:val="21"/>
                          <w:szCs w:val="21"/>
                        </w:rPr>
                      </m:ctrlPr>
                    </m:fPr>
                    <m:num>
                      <m:r>
                        <m:rPr>
                          <m:nor/>
                        </m:rPr>
                        <w:rPr>
                          <w:rFonts w:cs="Times New Roman"/>
                          <w:b w:val="0"/>
                          <w:bCs w:val="0"/>
                          <w:sz w:val="21"/>
                          <w:szCs w:val="21"/>
                        </w:rPr>
                        <m:t>1</m:t>
                      </m:r>
                    </m:num>
                    <m:den>
                      <m:r>
                        <m:rPr>
                          <m:nor/>
                        </m:rPr>
                        <w:rPr>
                          <w:rFonts w:cs="Times New Roman"/>
                          <w:bCs w:val="0"/>
                          <w:i/>
                          <w:iCs/>
                          <w:sz w:val="21"/>
                          <w:szCs w:val="21"/>
                        </w:rPr>
                        <m:t>β</m:t>
                      </m:r>
                    </m:den>
                  </m:f>
                  <m:r>
                    <m:rPr>
                      <m:nor/>
                    </m:rPr>
                    <w:rPr>
                      <w:rFonts w:cs="Times New Roman"/>
                      <w:b w:val="0"/>
                      <w:bCs w:val="0"/>
                      <w:sz w:val="21"/>
                      <w:szCs w:val="21"/>
                    </w:rPr>
                    <m:t>)</m:t>
                  </m:r>
                </m:e>
                <m:sup>
                  <m:r>
                    <m:rPr>
                      <m:nor/>
                    </m:rPr>
                    <w:rPr>
                      <w:rFonts w:cs="Times New Roman"/>
                      <w:bCs w:val="0"/>
                      <w:i/>
                      <w:iCs/>
                      <w:sz w:val="21"/>
                      <w:szCs w:val="21"/>
                    </w:rPr>
                    <m:t>β</m:t>
                  </m:r>
                </m:sup>
              </m:sSup>
              <m:sSub>
                <m:sSubPr>
                  <m:ctrlPr>
                    <w:rPr>
                      <w:rFonts w:ascii="Cambria Math" w:hAnsi="Cambria Math" w:cs="Times New Roman"/>
                      <w:bCs w:val="0"/>
                      <w:i/>
                      <w:iCs/>
                      <w:sz w:val="21"/>
                      <w:szCs w:val="21"/>
                    </w:rPr>
                  </m:ctrlPr>
                </m:sSubPr>
                <m:e>
                  <m:r>
                    <m:rPr>
                      <m:nor/>
                    </m:rPr>
                    <w:rPr>
                      <w:rFonts w:cs="Times New Roman"/>
                      <w:bCs w:val="0"/>
                      <w:i/>
                      <w:iCs/>
                      <w:sz w:val="21"/>
                      <w:szCs w:val="21"/>
                    </w:rPr>
                    <m:t>x</m:t>
                  </m:r>
                </m:e>
                <m:sub>
                  <m:r>
                    <m:rPr>
                      <m:nor/>
                    </m:rPr>
                    <w:rPr>
                      <w:rFonts w:cs="Times New Roman"/>
                      <w:bCs w:val="0"/>
                      <w:i/>
                      <w:iCs/>
                      <w:sz w:val="21"/>
                      <w:szCs w:val="21"/>
                    </w:rPr>
                    <m:t>n</m:t>
                  </m:r>
                </m:sub>
              </m:sSub>
              <m:sSup>
                <m:sSupPr>
                  <m:ctrlPr>
                    <w:rPr>
                      <w:rFonts w:ascii="Cambria Math" w:hAnsi="Cambria Math" w:cs="Times New Roman"/>
                      <w:bCs w:val="0"/>
                      <w:sz w:val="21"/>
                      <w:szCs w:val="21"/>
                    </w:rPr>
                  </m:ctrlPr>
                </m:sSupPr>
                <m:e>
                  <m:r>
                    <m:rPr>
                      <m:nor/>
                    </m:rPr>
                    <w:rPr>
                      <w:rFonts w:cs="Times New Roman"/>
                      <w:b w:val="0"/>
                      <w:bCs w:val="0"/>
                      <w:sz w:val="21"/>
                      <w:szCs w:val="21"/>
                    </w:rPr>
                    <m:t>(1-</m:t>
                  </m:r>
                  <m:sSub>
                    <m:sSubPr>
                      <m:ctrlPr>
                        <w:rPr>
                          <w:rFonts w:ascii="Cambria Math" w:hAnsi="Cambria Math" w:cs="Times New Roman"/>
                          <w:bCs w:val="0"/>
                          <w:i/>
                          <w:iCs/>
                          <w:sz w:val="21"/>
                          <w:szCs w:val="21"/>
                        </w:rPr>
                      </m:ctrlPr>
                    </m:sSubPr>
                    <m:e>
                      <m:r>
                        <m:rPr>
                          <m:nor/>
                        </m:rPr>
                        <w:rPr>
                          <w:rFonts w:cs="Times New Roman"/>
                          <w:bCs w:val="0"/>
                          <w:i/>
                          <w:iCs/>
                          <w:sz w:val="21"/>
                          <w:szCs w:val="21"/>
                        </w:rPr>
                        <m:t>x</m:t>
                      </m:r>
                    </m:e>
                    <m:sub>
                      <m:r>
                        <m:rPr>
                          <m:nor/>
                        </m:rPr>
                        <w:rPr>
                          <w:rFonts w:cs="Times New Roman"/>
                          <w:bCs w:val="0"/>
                          <w:i/>
                          <w:iCs/>
                          <w:sz w:val="21"/>
                          <w:szCs w:val="21"/>
                        </w:rPr>
                        <m:t>n</m:t>
                      </m:r>
                    </m:sub>
                  </m:sSub>
                  <m:r>
                    <m:rPr>
                      <m:nor/>
                    </m:rPr>
                    <w:rPr>
                      <w:rFonts w:cs="Times New Roman"/>
                      <w:b w:val="0"/>
                      <w:bCs w:val="0"/>
                      <w:sz w:val="21"/>
                      <w:szCs w:val="21"/>
                    </w:rPr>
                    <m:t>)</m:t>
                  </m:r>
                </m:e>
                <m:sup>
                  <m:r>
                    <m:rPr>
                      <m:nor/>
                    </m:rPr>
                    <w:rPr>
                      <w:rFonts w:cs="Times New Roman"/>
                      <w:bCs w:val="0"/>
                      <w:i/>
                      <w:iCs/>
                      <w:sz w:val="21"/>
                      <w:szCs w:val="21"/>
                    </w:rPr>
                    <m:t>β</m:t>
                  </m:r>
                </m:sup>
              </m:sSup>
              <m:r>
                <m:rPr>
                  <m:sty m:val="bi"/>
                </m:rPr>
                <w:rPr>
                  <w:rFonts w:ascii="Cambria Math" w:hAnsi="Cambria Math" w:cs="Times New Roman"/>
                  <w:sz w:val="21"/>
                  <w:szCs w:val="21"/>
                </w:rPr>
                <m:t xml:space="preserve"> #</m:t>
              </m:r>
              <m:d>
                <m:dPr>
                  <m:ctrlPr>
                    <w:rPr>
                      <w:rFonts w:ascii="Cambria Math" w:hAnsi="Cambria Math" w:cs="Times New Roman"/>
                      <w:bCs w:val="0"/>
                      <w:i/>
                      <w:sz w:val="21"/>
                      <w:szCs w:val="21"/>
                    </w:rPr>
                  </m:ctrlPr>
                </m:dPr>
                <m:e>
                  <m:r>
                    <m:rPr>
                      <m:sty m:val="bi"/>
                    </m:rPr>
                    <w:rPr>
                      <w:rFonts w:ascii="Cambria Math" w:hAnsi="Cambria Math" w:cs="Times New Roman"/>
                      <w:sz w:val="21"/>
                      <w:szCs w:val="21"/>
                    </w:rPr>
                    <m:t>2</m:t>
                  </m:r>
                </m:e>
              </m:d>
            </m:e>
          </m:eqArr>
        </m:oMath>
      </m:oMathPara>
    </w:p>
    <w:p w14:paraId="3E354E8B" w14:textId="6BEC2F45" w:rsidR="00D272F3" w:rsidRDefault="008946CD" w:rsidP="00B112BF">
      <w:pPr>
        <w:spacing w:line="320" w:lineRule="exact"/>
        <w:rPr>
          <w:rFonts w:cs="Times New Roman"/>
          <w:b w:val="0"/>
          <w:bCs w:val="0"/>
          <w:sz w:val="21"/>
          <w:szCs w:val="21"/>
        </w:rPr>
      </w:pPr>
      <w:r>
        <w:rPr>
          <w:rFonts w:cs="Times New Roman" w:hint="eastAsia"/>
          <w:b w:val="0"/>
          <w:sz w:val="21"/>
          <w:szCs w:val="21"/>
        </w:rPr>
        <w:t>其中，初始值</w:t>
      </w:r>
      <w:r>
        <w:rPr>
          <w:rFonts w:cs="Times New Roman" w:hint="eastAsia"/>
          <w:b w:val="0"/>
          <w:i/>
          <w:iCs/>
          <w:sz w:val="21"/>
          <w:szCs w:val="21"/>
        </w:rPr>
        <w:t>x</w:t>
      </w:r>
      <w:r>
        <w:rPr>
          <w:rFonts w:cs="Times New Roman" w:hint="eastAsia"/>
          <w:b w:val="0"/>
          <w:i/>
          <w:iCs/>
          <w:sz w:val="21"/>
          <w:szCs w:val="21"/>
          <w:vertAlign w:val="subscript"/>
        </w:rPr>
        <w:t>0</w:t>
      </w:r>
      <w:r>
        <w:rPr>
          <w:rFonts w:cs="Times New Roman" w:hint="eastAsia"/>
          <w:b w:val="0"/>
          <w:sz w:val="21"/>
          <w:szCs w:val="21"/>
        </w:rPr>
        <w:t>∈</w:t>
      </w:r>
      <w:r>
        <w:rPr>
          <w:rFonts w:cs="Times New Roman" w:hint="eastAsia"/>
          <w:b w:val="0"/>
          <w:sz w:val="21"/>
          <w:szCs w:val="21"/>
        </w:rPr>
        <w:t>(0,1)</w:t>
      </w:r>
      <w:r>
        <w:rPr>
          <w:rFonts w:cs="Times New Roman" w:hint="eastAsia"/>
          <w:b w:val="0"/>
          <w:sz w:val="21"/>
          <w:szCs w:val="21"/>
        </w:rPr>
        <w:t>，</w:t>
      </w:r>
      <m:oMath>
        <m:r>
          <m:rPr>
            <m:nor/>
          </m:rPr>
          <w:rPr>
            <w:rFonts w:cs="Times New Roman"/>
            <w:b w:val="0"/>
            <w:i/>
            <w:iCs/>
            <w:sz w:val="21"/>
            <w:szCs w:val="21"/>
          </w:rPr>
          <m:t>β</m:t>
        </m:r>
      </m:oMath>
      <w:r>
        <w:rPr>
          <w:rFonts w:cs="Times New Roman" w:hint="eastAsia"/>
          <w:b w:val="0"/>
          <w:sz w:val="21"/>
          <w:szCs w:val="21"/>
        </w:rPr>
        <w:t>为控制参数，其取值范围为</w:t>
      </w:r>
      <w:r>
        <w:rPr>
          <w:rFonts w:cs="Times New Roman" w:hint="eastAsia"/>
          <w:b w:val="0"/>
          <w:bCs w:val="0"/>
          <w:sz w:val="21"/>
          <w:szCs w:val="21"/>
        </w:rPr>
        <w:t>1</w:t>
      </w:r>
      <w:r w:rsidR="0042293F">
        <w:rPr>
          <w:rFonts w:cs="Times New Roman" w:hint="eastAsia"/>
          <w:b w:val="0"/>
          <w:bCs w:val="0"/>
          <w:sz w:val="21"/>
          <w:szCs w:val="21"/>
        </w:rPr>
        <w:t>~</w:t>
      </w:r>
      <w:r>
        <w:rPr>
          <w:rFonts w:cs="Times New Roman" w:hint="eastAsia"/>
          <w:b w:val="0"/>
          <w:bCs w:val="0"/>
          <w:sz w:val="21"/>
          <w:szCs w:val="21"/>
        </w:rPr>
        <w:t>4</w:t>
      </w:r>
      <w:r>
        <w:rPr>
          <w:rFonts w:cs="Times New Roman" w:hint="eastAsia"/>
          <w:b w:val="0"/>
          <w:bCs w:val="0"/>
          <w:sz w:val="21"/>
          <w:szCs w:val="21"/>
        </w:rPr>
        <w:t>。</w:t>
      </w:r>
      <w:r>
        <w:rPr>
          <w:rFonts w:cs="Times New Roman"/>
          <w:b w:val="0"/>
          <w:bCs w:val="0"/>
          <w:sz w:val="21"/>
          <w:szCs w:val="21"/>
        </w:rPr>
        <w:t xml:space="preserve"> </w:t>
      </w:r>
    </w:p>
    <w:p w14:paraId="1E130862" w14:textId="6EF5B56F" w:rsidR="00D272F3" w:rsidRDefault="008946CD" w:rsidP="00B112BF">
      <w:pPr>
        <w:spacing w:line="320" w:lineRule="exact"/>
        <w:ind w:firstLineChars="200" w:firstLine="420"/>
        <w:rPr>
          <w:rFonts w:cs="Times New Roman"/>
          <w:b w:val="0"/>
          <w:sz w:val="21"/>
          <w:szCs w:val="21"/>
        </w:rPr>
      </w:pPr>
      <w:r>
        <w:rPr>
          <w:rFonts w:cs="Times New Roman" w:hint="eastAsia"/>
          <w:b w:val="0"/>
          <w:sz w:val="21"/>
          <w:szCs w:val="21"/>
        </w:rPr>
        <w:t>发射机首先对二进制明文序列流按照位数</w:t>
      </w:r>
      <w:r>
        <w:rPr>
          <w:rFonts w:cs="Times New Roman" w:hint="eastAsia"/>
          <w:b w:val="0"/>
          <w:i/>
          <w:iCs/>
          <w:sz w:val="21"/>
          <w:szCs w:val="21"/>
        </w:rPr>
        <w:t>M</w:t>
      </w:r>
      <w:r w:rsidR="0042293F">
        <w:rPr>
          <w:rFonts w:cs="Times New Roman" w:hint="eastAsia"/>
          <w:b w:val="0"/>
          <w:sz w:val="21"/>
          <w:szCs w:val="21"/>
        </w:rPr>
        <w:t>进行分割，进而对长度</w:t>
      </w:r>
      <w:r>
        <w:rPr>
          <w:rFonts w:cs="Times New Roman" w:hint="eastAsia"/>
          <w:b w:val="0"/>
          <w:i/>
          <w:iCs/>
          <w:sz w:val="21"/>
          <w:szCs w:val="21"/>
        </w:rPr>
        <w:t>M</w:t>
      </w:r>
      <w:r>
        <w:rPr>
          <w:rFonts w:cs="Times New Roman" w:hint="eastAsia"/>
          <w:b w:val="0"/>
          <w:sz w:val="21"/>
          <w:szCs w:val="21"/>
        </w:rPr>
        <w:t>的二进制比特流</w:t>
      </w:r>
      <w:r w:rsidR="00460882">
        <w:rPr>
          <w:rFonts w:cs="Times New Roman" w:hint="eastAsia"/>
          <w:b w:val="0"/>
          <w:sz w:val="21"/>
          <w:szCs w:val="21"/>
        </w:rPr>
        <w:t>信息</w:t>
      </w:r>
      <w:r>
        <w:rPr>
          <w:rFonts w:cs="Times New Roman" w:hint="eastAsia"/>
          <w:b w:val="0"/>
          <w:i/>
          <w:iCs/>
          <w:sz w:val="21"/>
          <w:szCs w:val="21"/>
        </w:rPr>
        <w:t>m</w:t>
      </w:r>
      <w:r>
        <w:rPr>
          <w:rFonts w:cs="Times New Roman" w:hint="eastAsia"/>
          <w:b w:val="0"/>
          <w:sz w:val="21"/>
          <w:szCs w:val="21"/>
        </w:rPr>
        <w:t>进行循环移位加密，此过程可以表示为</w:t>
      </w:r>
    </w:p>
    <w:p w14:paraId="5B3561EE" w14:textId="77777777" w:rsidR="00D272F3" w:rsidRDefault="001E016D" w:rsidP="00B112BF">
      <w:pPr>
        <w:spacing w:line="320" w:lineRule="exact"/>
        <w:rPr>
          <w:rFonts w:cs="Times New Roman"/>
          <w:bCs w:val="0"/>
          <w:sz w:val="21"/>
          <w:szCs w:val="21"/>
        </w:rPr>
      </w:pPr>
      <m:oMathPara>
        <m:oMath>
          <m:eqArr>
            <m:eqArrPr>
              <m:maxDist m:val="1"/>
              <m:ctrlPr>
                <w:rPr>
                  <w:rFonts w:ascii="Cambria Math" w:hAnsi="Cambria Math" w:cs="Times New Roman"/>
                  <w:bCs w:val="0"/>
                  <w:i/>
                  <w:sz w:val="21"/>
                  <w:szCs w:val="21"/>
                </w:rPr>
              </m:ctrlPr>
            </m:eqArrPr>
            <m:e>
              <m:sSub>
                <m:sSubPr>
                  <m:ctrlPr>
                    <w:rPr>
                      <w:rFonts w:ascii="Cambria Math" w:hAnsi="Cambria Math" w:cs="Times New Roman"/>
                      <w:bCs w:val="0"/>
                      <w:i/>
                      <w:sz w:val="21"/>
                      <w:szCs w:val="21"/>
                    </w:rPr>
                  </m:ctrlPr>
                </m:sSubPr>
                <m:e>
                  <m:r>
                    <m:rPr>
                      <m:nor/>
                    </m:rPr>
                    <w:rPr>
                      <w:rFonts w:cs="Times New Roman"/>
                      <w:bCs w:val="0"/>
                      <w:i/>
                      <w:sz w:val="21"/>
                      <w:szCs w:val="21"/>
                    </w:rPr>
                    <m:t>c</m:t>
                  </m:r>
                </m:e>
                <m:sub>
                  <m:r>
                    <m:rPr>
                      <m:nor/>
                    </m:rPr>
                    <w:rPr>
                      <w:rFonts w:cs="Times New Roman"/>
                      <w:bCs w:val="0"/>
                      <w:i/>
                      <w:sz w:val="21"/>
                      <w:szCs w:val="21"/>
                    </w:rPr>
                    <m:t>1</m:t>
                  </m:r>
                </m:sub>
              </m:sSub>
              <m:r>
                <m:rPr>
                  <m:nor/>
                </m:rPr>
                <w:rPr>
                  <w:rFonts w:cs="Times New Roman"/>
                  <w:b w:val="0"/>
                  <w:bCs w:val="0"/>
                  <w:iCs/>
                  <w:sz w:val="21"/>
                  <w:szCs w:val="21"/>
                </w:rPr>
                <m:t>≡</m:t>
              </m:r>
              <m:d>
                <m:dPr>
                  <m:ctrlPr>
                    <w:rPr>
                      <w:rFonts w:ascii="Cambria Math" w:hAnsi="Cambria Math" w:cs="Times New Roman"/>
                      <w:bCs w:val="0"/>
                      <w:iCs/>
                      <w:sz w:val="21"/>
                      <w:szCs w:val="21"/>
                    </w:rPr>
                  </m:ctrlPr>
                </m:dPr>
                <m:e>
                  <m:r>
                    <m:rPr>
                      <m:nor/>
                    </m:rPr>
                    <w:rPr>
                      <w:rFonts w:cs="Times New Roman"/>
                      <w:bCs w:val="0"/>
                      <w:i/>
                      <w:sz w:val="21"/>
                      <w:szCs w:val="21"/>
                    </w:rPr>
                    <m:t>m</m:t>
                  </m:r>
                  <m:r>
                    <m:rPr>
                      <m:nor/>
                    </m:rPr>
                    <w:rPr>
                      <w:rFonts w:cs="Times New Roman"/>
                      <w:b w:val="0"/>
                      <w:bCs w:val="0"/>
                      <w:iCs/>
                      <w:sz w:val="21"/>
                      <w:szCs w:val="21"/>
                    </w:rPr>
                    <m:t>+2</m:t>
                  </m:r>
                  <m:sSub>
                    <m:sSubPr>
                      <m:ctrlPr>
                        <w:rPr>
                          <w:rFonts w:ascii="Cambria Math" w:hAnsi="Cambria Math" w:cs="Times New Roman"/>
                          <w:bCs w:val="0"/>
                          <w:i/>
                          <w:sz w:val="21"/>
                          <w:szCs w:val="21"/>
                        </w:rPr>
                      </m:ctrlPr>
                    </m:sSubPr>
                    <m:e>
                      <m:r>
                        <m:rPr>
                          <m:nor/>
                        </m:rPr>
                        <w:rPr>
                          <w:rFonts w:cs="Times New Roman"/>
                          <w:bCs w:val="0"/>
                          <w:i/>
                          <w:sz w:val="21"/>
                          <w:szCs w:val="21"/>
                        </w:rPr>
                        <m:t>k</m:t>
                      </m:r>
                    </m:e>
                    <m:sub>
                      <m:r>
                        <m:rPr>
                          <m:nor/>
                        </m:rPr>
                        <w:rPr>
                          <w:rFonts w:cs="Times New Roman"/>
                          <w:bCs w:val="0"/>
                          <w:i/>
                          <w:sz w:val="21"/>
                          <w:szCs w:val="21"/>
                        </w:rPr>
                        <m:t>1</m:t>
                      </m:r>
                    </m:sub>
                  </m:sSub>
                </m:e>
              </m:d>
              <m:r>
                <m:rPr>
                  <m:nor/>
                </m:rPr>
                <w:rPr>
                  <w:rFonts w:cs="Times New Roman"/>
                  <w:b w:val="0"/>
                  <w:bCs w:val="0"/>
                  <w:iCs/>
                  <w:sz w:val="21"/>
                  <w:szCs w:val="21"/>
                </w:rPr>
                <m:t>mod</m:t>
              </m:r>
              <m:d>
                <m:dPr>
                  <m:ctrlPr>
                    <w:rPr>
                      <w:rFonts w:ascii="Cambria Math" w:hAnsi="Cambria Math" w:cs="Times New Roman"/>
                      <w:bCs w:val="0"/>
                      <w:iCs/>
                      <w:sz w:val="21"/>
                      <w:szCs w:val="21"/>
                    </w:rPr>
                  </m:ctrlPr>
                </m:dPr>
                <m:e>
                  <m:sSup>
                    <m:sSupPr>
                      <m:ctrlPr>
                        <w:rPr>
                          <w:rFonts w:ascii="Cambria Math" w:hAnsi="Cambria Math" w:cs="Times New Roman"/>
                          <w:bCs w:val="0"/>
                          <w:iCs/>
                          <w:sz w:val="21"/>
                          <w:szCs w:val="21"/>
                        </w:rPr>
                      </m:ctrlPr>
                    </m:sSupPr>
                    <m:e>
                      <m:r>
                        <m:rPr>
                          <m:nor/>
                        </m:rPr>
                        <w:rPr>
                          <w:rFonts w:cs="Times New Roman"/>
                          <w:b w:val="0"/>
                          <w:bCs w:val="0"/>
                          <w:iCs/>
                          <w:sz w:val="21"/>
                          <w:szCs w:val="21"/>
                        </w:rPr>
                        <m:t>2</m:t>
                      </m:r>
                    </m:e>
                    <m:sup>
                      <m:r>
                        <m:rPr>
                          <m:nor/>
                        </m:rPr>
                        <w:rPr>
                          <w:rFonts w:cs="Times New Roman"/>
                          <w:bCs w:val="0"/>
                          <w:i/>
                          <w:sz w:val="21"/>
                          <w:szCs w:val="21"/>
                        </w:rPr>
                        <m:t>M</m:t>
                      </m:r>
                    </m:sup>
                  </m:sSup>
                </m:e>
              </m:d>
              <m:r>
                <m:rPr>
                  <m:sty m:val="bi"/>
                </m:rPr>
                <w:rPr>
                  <w:rFonts w:ascii="Cambria Math" w:hAnsi="Cambria Math" w:cs="Times New Roman"/>
                  <w:sz w:val="21"/>
                  <w:szCs w:val="21"/>
                </w:rPr>
                <m:t>#</m:t>
              </m:r>
              <w:commentRangeStart w:id="5"/>
              <m:d>
                <m:dPr>
                  <m:ctrlPr>
                    <w:rPr>
                      <w:rFonts w:ascii="Cambria Math" w:hAnsi="Cambria Math" w:cs="Times New Roman"/>
                      <w:bCs w:val="0"/>
                      <w:i/>
                      <w:sz w:val="21"/>
                      <w:szCs w:val="21"/>
                    </w:rPr>
                  </m:ctrlPr>
                </m:dPr>
                <m:e>
                  <m:r>
                    <m:rPr>
                      <m:sty m:val="bi"/>
                    </m:rPr>
                    <w:rPr>
                      <w:rFonts w:ascii="Cambria Math" w:hAnsi="Cambria Math" w:cs="Times New Roman"/>
                      <w:sz w:val="21"/>
                      <w:szCs w:val="21"/>
                    </w:rPr>
                    <m:t>3</m:t>
                  </m:r>
                </m:e>
              </m:d>
              <w:commentRangeEnd w:id="5"/>
              <m:r>
                <m:rPr>
                  <m:sty m:val="b"/>
                </m:rPr>
                <w:rPr>
                  <w:rStyle w:val="ae"/>
                </w:rPr>
                <w:commentReference w:id="5"/>
              </m:r>
            </m:e>
          </m:eqArr>
        </m:oMath>
      </m:oMathPara>
    </w:p>
    <w:p w14:paraId="29FAC87F" w14:textId="03106511" w:rsidR="00D272F3" w:rsidRDefault="008946CD" w:rsidP="00B112BF">
      <w:pPr>
        <w:spacing w:line="320" w:lineRule="exact"/>
        <w:rPr>
          <w:rFonts w:cs="Times New Roman"/>
          <w:b w:val="0"/>
          <w:sz w:val="21"/>
          <w:szCs w:val="21"/>
        </w:rPr>
      </w:pPr>
      <w:r>
        <w:rPr>
          <w:rFonts w:cs="Times New Roman" w:hint="eastAsia"/>
          <w:b w:val="0"/>
          <w:sz w:val="21"/>
          <w:szCs w:val="21"/>
        </w:rPr>
        <w:t>其中，</w:t>
      </w:r>
      <w:r>
        <w:rPr>
          <w:rFonts w:cs="Times New Roman" w:hint="eastAsia"/>
          <w:b w:val="0"/>
          <w:i/>
          <w:iCs/>
          <w:sz w:val="21"/>
          <w:szCs w:val="21"/>
        </w:rPr>
        <w:t>k</w:t>
      </w:r>
      <w:r>
        <w:rPr>
          <w:rFonts w:cs="Times New Roman" w:hint="eastAsia"/>
          <w:b w:val="0"/>
          <w:i/>
          <w:iCs/>
          <w:sz w:val="21"/>
          <w:szCs w:val="21"/>
          <w:vertAlign w:val="subscript"/>
        </w:rPr>
        <w:t>1</w:t>
      </w:r>
      <w:r>
        <w:rPr>
          <w:rFonts w:cs="Times New Roman" w:hint="eastAsia"/>
          <w:b w:val="0"/>
          <w:sz w:val="21"/>
          <w:szCs w:val="21"/>
        </w:rPr>
        <w:t>为密钥。进一步，发射机对完成初步加密后的密文流</w:t>
      </w:r>
      <w:r>
        <w:rPr>
          <w:rFonts w:cs="Times New Roman" w:hint="eastAsia"/>
          <w:b w:val="0"/>
          <w:i/>
          <w:iCs/>
          <w:sz w:val="21"/>
          <w:szCs w:val="21"/>
        </w:rPr>
        <w:t>c</w:t>
      </w:r>
      <w:r>
        <w:rPr>
          <w:rFonts w:cs="Times New Roman" w:hint="eastAsia"/>
          <w:b w:val="0"/>
          <w:i/>
          <w:iCs/>
          <w:sz w:val="21"/>
          <w:szCs w:val="21"/>
          <w:vertAlign w:val="subscript"/>
        </w:rPr>
        <w:t>1</w:t>
      </w:r>
      <w:r>
        <w:rPr>
          <w:rFonts w:cs="Times New Roman" w:hint="eastAsia"/>
          <w:b w:val="0"/>
          <w:sz w:val="21"/>
          <w:szCs w:val="21"/>
        </w:rPr>
        <w:t>进行双混沌加密。双混沌加密算法中所使用的密钥包括混沌初始值</w:t>
      </w:r>
      <w:r>
        <w:rPr>
          <w:rFonts w:cs="Times New Roman" w:hint="eastAsia"/>
          <w:b w:val="0"/>
          <w:i/>
          <w:iCs/>
          <w:sz w:val="21"/>
          <w:szCs w:val="21"/>
        </w:rPr>
        <w:t>x</w:t>
      </w:r>
      <w:r>
        <w:rPr>
          <w:rFonts w:cs="Times New Roman" w:hint="eastAsia"/>
          <w:b w:val="0"/>
          <w:i/>
          <w:iCs/>
          <w:sz w:val="21"/>
          <w:szCs w:val="21"/>
          <w:vertAlign w:val="subscript"/>
        </w:rPr>
        <w:t>0</w:t>
      </w:r>
      <w:r>
        <w:rPr>
          <w:rFonts w:cs="Times New Roman" w:hint="eastAsia"/>
          <w:b w:val="0"/>
          <w:i/>
          <w:iCs/>
          <w:sz w:val="21"/>
          <w:szCs w:val="21"/>
        </w:rPr>
        <w:t>, y</w:t>
      </w:r>
      <w:r>
        <w:rPr>
          <w:rFonts w:cs="Times New Roman" w:hint="eastAsia"/>
          <w:b w:val="0"/>
          <w:i/>
          <w:iCs/>
          <w:sz w:val="21"/>
          <w:szCs w:val="21"/>
          <w:vertAlign w:val="subscript"/>
        </w:rPr>
        <w:t>0</w:t>
      </w:r>
      <w:r>
        <w:rPr>
          <w:rFonts w:cs="Times New Roman" w:hint="eastAsia"/>
          <w:b w:val="0"/>
          <w:i/>
          <w:iCs/>
          <w:sz w:val="21"/>
          <w:szCs w:val="21"/>
        </w:rPr>
        <w:t>, x'</w:t>
      </w:r>
      <w:r>
        <w:rPr>
          <w:rFonts w:cs="Times New Roman" w:hint="eastAsia"/>
          <w:b w:val="0"/>
          <w:i/>
          <w:iCs/>
          <w:sz w:val="21"/>
          <w:szCs w:val="21"/>
          <w:vertAlign w:val="subscript"/>
        </w:rPr>
        <w:t>0</w:t>
      </w:r>
      <w:r>
        <w:rPr>
          <w:rFonts w:cs="Times New Roman" w:hint="eastAsia"/>
          <w:b w:val="0"/>
          <w:sz w:val="21"/>
          <w:szCs w:val="21"/>
        </w:rPr>
        <w:t>和控制参数</w:t>
      </w:r>
      <w:r>
        <w:rPr>
          <w:rFonts w:cs="Times New Roman" w:hint="eastAsia"/>
          <w:b w:val="0"/>
          <w:i/>
          <w:iCs/>
          <w:sz w:val="21"/>
          <w:szCs w:val="21"/>
        </w:rPr>
        <w:t>a, b,</w:t>
      </w:r>
      <w:r>
        <w:rPr>
          <w:rFonts w:cs="Times New Roman"/>
          <w:b w:val="0"/>
          <w:i/>
          <w:iCs/>
          <w:sz w:val="21"/>
          <w:szCs w:val="21"/>
        </w:rPr>
        <w:t xml:space="preserve"> </w:t>
      </w:r>
      <m:oMath>
        <m:r>
          <m:rPr>
            <m:nor/>
          </m:rPr>
          <w:rPr>
            <w:rFonts w:cs="Times New Roman"/>
            <w:b w:val="0"/>
            <w:i/>
            <w:iCs/>
            <w:sz w:val="21"/>
            <w:szCs w:val="21"/>
          </w:rPr>
          <m:t>β</m:t>
        </m:r>
      </m:oMath>
      <w:r w:rsidR="00537B2C">
        <w:rPr>
          <w:rFonts w:cs="Times New Roman" w:hint="eastAsia"/>
          <w:b w:val="0"/>
          <w:sz w:val="21"/>
          <w:szCs w:val="21"/>
        </w:rPr>
        <w:t>。</w:t>
      </w:r>
      <w:r>
        <w:rPr>
          <w:rFonts w:cs="Times New Roman" w:hint="eastAsia"/>
          <w:b w:val="0"/>
          <w:sz w:val="21"/>
          <w:szCs w:val="21"/>
        </w:rPr>
        <w:t>具体的双混沌加密算法流程如下</w:t>
      </w:r>
      <w:r>
        <w:rPr>
          <w:rFonts w:cs="Times New Roman" w:hint="eastAsia"/>
          <w:b w:val="0"/>
          <w:sz w:val="21"/>
          <w:szCs w:val="21"/>
        </w:rPr>
        <w:t>:</w:t>
      </w:r>
    </w:p>
    <w:p w14:paraId="14EA6C3B" w14:textId="77777777" w:rsidR="00D272F3" w:rsidRDefault="008946CD" w:rsidP="00B112BF">
      <w:pPr>
        <w:spacing w:line="320" w:lineRule="exact"/>
        <w:rPr>
          <w:rFonts w:cs="Times New Roman"/>
          <w:b w:val="0"/>
          <w:sz w:val="21"/>
          <w:szCs w:val="21"/>
        </w:rPr>
      </w:pPr>
      <w:r>
        <w:rPr>
          <w:rFonts w:cs="Times New Roman" w:hint="eastAsia"/>
          <w:b w:val="0"/>
          <w:sz w:val="21"/>
          <w:szCs w:val="21"/>
        </w:rPr>
        <w:t>Step 1.</w:t>
      </w:r>
      <w:r>
        <w:rPr>
          <w:rFonts w:cs="Times New Roman" w:hint="eastAsia"/>
          <w:b w:val="0"/>
          <w:sz w:val="21"/>
          <w:szCs w:val="21"/>
        </w:rPr>
        <w:t>选择</w:t>
      </w:r>
      <w:r>
        <w:rPr>
          <w:rFonts w:cs="Times New Roman" w:hint="eastAsia"/>
          <w:b w:val="0"/>
          <w:i/>
          <w:iCs/>
          <w:sz w:val="21"/>
          <w:szCs w:val="21"/>
        </w:rPr>
        <w:t>a</w:t>
      </w:r>
      <w:r>
        <w:rPr>
          <w:rFonts w:cs="Times New Roman" w:hint="eastAsia"/>
          <w:b w:val="0"/>
          <w:sz w:val="21"/>
          <w:szCs w:val="21"/>
        </w:rPr>
        <w:t xml:space="preserve">, </w:t>
      </w:r>
      <w:r>
        <w:rPr>
          <w:rFonts w:cs="Times New Roman" w:hint="eastAsia"/>
          <w:b w:val="0"/>
          <w:i/>
          <w:iCs/>
          <w:sz w:val="21"/>
          <w:szCs w:val="21"/>
        </w:rPr>
        <w:t>b</w:t>
      </w:r>
      <w:r>
        <w:rPr>
          <w:rFonts w:cs="Times New Roman" w:hint="eastAsia"/>
          <w:b w:val="0"/>
          <w:sz w:val="21"/>
          <w:szCs w:val="21"/>
        </w:rPr>
        <w:t>,</w:t>
      </w:r>
      <w:r>
        <w:rPr>
          <w:rFonts w:cs="Times New Roman"/>
          <w:b w:val="0"/>
          <w:i/>
          <w:iCs/>
          <w:sz w:val="21"/>
          <w:szCs w:val="21"/>
        </w:rPr>
        <w:t xml:space="preserve"> </w:t>
      </w:r>
      <m:oMath>
        <m:r>
          <m:rPr>
            <m:nor/>
          </m:rPr>
          <w:rPr>
            <w:rFonts w:cs="Times New Roman"/>
            <w:b w:val="0"/>
            <w:i/>
            <w:iCs/>
            <w:sz w:val="21"/>
            <w:szCs w:val="21"/>
          </w:rPr>
          <m:t>β</m:t>
        </m:r>
      </m:oMath>
      <w:r>
        <w:rPr>
          <w:rFonts w:cs="Times New Roman" w:hint="eastAsia"/>
          <w:b w:val="0"/>
          <w:sz w:val="21"/>
          <w:szCs w:val="21"/>
        </w:rPr>
        <w:t>作为参数，选择</w:t>
      </w:r>
      <w:r>
        <w:rPr>
          <w:rFonts w:cs="Times New Roman" w:hint="eastAsia"/>
          <w:b w:val="0"/>
          <w:i/>
          <w:iCs/>
          <w:sz w:val="21"/>
          <w:szCs w:val="21"/>
        </w:rPr>
        <w:t>x</w:t>
      </w:r>
      <w:r>
        <w:rPr>
          <w:rFonts w:cs="Times New Roman" w:hint="eastAsia"/>
          <w:b w:val="0"/>
          <w:i/>
          <w:iCs/>
          <w:sz w:val="21"/>
          <w:szCs w:val="21"/>
          <w:vertAlign w:val="subscript"/>
        </w:rPr>
        <w:t>0</w:t>
      </w:r>
      <w:r>
        <w:rPr>
          <w:rFonts w:cs="Times New Roman" w:hint="eastAsia"/>
          <w:b w:val="0"/>
          <w:i/>
          <w:iCs/>
          <w:sz w:val="21"/>
          <w:szCs w:val="21"/>
        </w:rPr>
        <w:t>, y</w:t>
      </w:r>
      <w:r>
        <w:rPr>
          <w:rFonts w:cs="Times New Roman" w:hint="eastAsia"/>
          <w:b w:val="0"/>
          <w:i/>
          <w:iCs/>
          <w:sz w:val="21"/>
          <w:szCs w:val="21"/>
          <w:vertAlign w:val="subscript"/>
        </w:rPr>
        <w:t>0</w:t>
      </w:r>
      <w:r>
        <w:rPr>
          <w:rFonts w:cs="Times New Roman" w:hint="eastAsia"/>
          <w:b w:val="0"/>
          <w:i/>
          <w:iCs/>
          <w:sz w:val="21"/>
          <w:szCs w:val="21"/>
        </w:rPr>
        <w:t xml:space="preserve">, x' </w:t>
      </w:r>
      <w:r>
        <w:rPr>
          <w:rFonts w:cs="Times New Roman" w:hint="eastAsia"/>
          <w:b w:val="0"/>
          <w:i/>
          <w:iCs/>
          <w:sz w:val="21"/>
          <w:szCs w:val="21"/>
          <w:vertAlign w:val="subscript"/>
        </w:rPr>
        <w:t>0</w:t>
      </w:r>
      <w:r>
        <w:rPr>
          <w:rFonts w:cs="Times New Roman" w:hint="eastAsia"/>
          <w:b w:val="0"/>
          <w:sz w:val="21"/>
          <w:szCs w:val="21"/>
        </w:rPr>
        <w:t>作为</w:t>
      </w:r>
      <w:r>
        <w:rPr>
          <w:rFonts w:cs="Times New Roman" w:hint="eastAsia"/>
          <w:b w:val="0"/>
          <w:sz w:val="21"/>
          <w:szCs w:val="21"/>
        </w:rPr>
        <w:t>Cat</w:t>
      </w:r>
      <w:r>
        <w:rPr>
          <w:rFonts w:cs="Times New Roman" w:hint="eastAsia"/>
          <w:b w:val="0"/>
          <w:sz w:val="21"/>
          <w:szCs w:val="21"/>
        </w:rPr>
        <w:t>映射和</w:t>
      </w:r>
      <w:r>
        <w:rPr>
          <w:rFonts w:cs="Times New Roman" w:hint="eastAsia"/>
          <w:b w:val="0"/>
          <w:sz w:val="21"/>
          <w:szCs w:val="21"/>
        </w:rPr>
        <w:t>Logistic</w:t>
      </w:r>
      <w:r>
        <w:rPr>
          <w:rFonts w:cs="Times New Roman" w:hint="eastAsia"/>
          <w:b w:val="0"/>
          <w:sz w:val="21"/>
          <w:szCs w:val="21"/>
        </w:rPr>
        <w:t>映射的初始值，作为密钥。</w:t>
      </w:r>
    </w:p>
    <w:p w14:paraId="0046E0D7" w14:textId="77777777" w:rsidR="00D272F3" w:rsidRDefault="008946CD" w:rsidP="00B112BF">
      <w:pPr>
        <w:spacing w:line="320" w:lineRule="exact"/>
        <w:rPr>
          <w:rFonts w:cs="Times New Roman"/>
          <w:b w:val="0"/>
          <w:sz w:val="21"/>
          <w:szCs w:val="21"/>
        </w:rPr>
      </w:pPr>
      <w:r>
        <w:rPr>
          <w:rFonts w:cs="Times New Roman" w:hint="eastAsia"/>
          <w:b w:val="0"/>
          <w:sz w:val="21"/>
          <w:szCs w:val="21"/>
        </w:rPr>
        <w:t>Step 2.</w:t>
      </w:r>
      <w:r>
        <w:rPr>
          <w:rFonts w:cs="Times New Roman" w:hint="eastAsia"/>
          <w:b w:val="0"/>
          <w:sz w:val="21"/>
          <w:szCs w:val="21"/>
        </w:rPr>
        <w:t>迭代</w:t>
      </w:r>
      <w:r>
        <w:rPr>
          <w:rFonts w:cs="Times New Roman" w:hint="eastAsia"/>
          <w:b w:val="0"/>
          <w:sz w:val="21"/>
          <w:szCs w:val="21"/>
        </w:rPr>
        <w:t>200</w:t>
      </w:r>
      <w:r>
        <w:rPr>
          <w:rFonts w:cs="Times New Roman" w:hint="eastAsia"/>
          <w:b w:val="0"/>
          <w:sz w:val="21"/>
          <w:szCs w:val="21"/>
        </w:rPr>
        <w:t>次得到</w:t>
      </w:r>
      <w:r>
        <w:rPr>
          <w:rFonts w:cs="Times New Roman" w:hint="eastAsia"/>
          <w:b w:val="0"/>
          <w:i/>
          <w:iCs/>
          <w:sz w:val="21"/>
          <w:szCs w:val="21"/>
        </w:rPr>
        <w:t>x</w:t>
      </w:r>
      <w:r>
        <w:rPr>
          <w:rFonts w:cs="Times New Roman" w:hint="eastAsia"/>
          <w:b w:val="0"/>
          <w:i/>
          <w:iCs/>
          <w:sz w:val="21"/>
          <w:szCs w:val="21"/>
          <w:vertAlign w:val="subscript"/>
        </w:rPr>
        <w:t>n</w:t>
      </w:r>
      <w:r>
        <w:rPr>
          <w:rFonts w:cs="Times New Roman" w:hint="eastAsia"/>
          <w:b w:val="0"/>
          <w:i/>
          <w:iCs/>
          <w:sz w:val="21"/>
          <w:szCs w:val="21"/>
        </w:rPr>
        <w:t>, y</w:t>
      </w:r>
      <w:r>
        <w:rPr>
          <w:rFonts w:cs="Times New Roman" w:hint="eastAsia"/>
          <w:b w:val="0"/>
          <w:i/>
          <w:iCs/>
          <w:sz w:val="21"/>
          <w:szCs w:val="21"/>
          <w:vertAlign w:val="subscript"/>
        </w:rPr>
        <w:t>n</w:t>
      </w:r>
      <w:r>
        <w:rPr>
          <w:rFonts w:cs="Times New Roman" w:hint="eastAsia"/>
          <w:b w:val="0"/>
          <w:i/>
          <w:iCs/>
          <w:sz w:val="21"/>
          <w:szCs w:val="21"/>
        </w:rPr>
        <w:t>, x'</w:t>
      </w:r>
      <w:r>
        <w:rPr>
          <w:rFonts w:cs="Times New Roman" w:hint="eastAsia"/>
          <w:b w:val="0"/>
          <w:i/>
          <w:iCs/>
          <w:sz w:val="21"/>
          <w:szCs w:val="21"/>
          <w:vertAlign w:val="subscript"/>
        </w:rPr>
        <w:t>n</w:t>
      </w:r>
      <w:r>
        <w:rPr>
          <w:rFonts w:cs="Times New Roman" w:hint="eastAsia"/>
          <w:b w:val="0"/>
          <w:sz w:val="21"/>
          <w:szCs w:val="21"/>
        </w:rPr>
        <w:t>。</w:t>
      </w:r>
    </w:p>
    <w:p w14:paraId="3A2C3D92" w14:textId="77777777" w:rsidR="00D272F3" w:rsidRDefault="008946CD" w:rsidP="00B112BF">
      <w:pPr>
        <w:spacing w:line="320" w:lineRule="exact"/>
        <w:rPr>
          <w:rFonts w:cs="Times New Roman"/>
          <w:b w:val="0"/>
          <w:sz w:val="21"/>
          <w:szCs w:val="21"/>
        </w:rPr>
      </w:pPr>
      <w:r>
        <w:rPr>
          <w:rFonts w:cs="Times New Roman" w:hint="eastAsia"/>
          <w:b w:val="0"/>
          <w:sz w:val="21"/>
          <w:szCs w:val="21"/>
        </w:rPr>
        <w:t>Step 3.</w:t>
      </w:r>
      <w:r>
        <w:rPr>
          <w:rFonts w:cs="Times New Roman" w:hint="eastAsia"/>
          <w:b w:val="0"/>
          <w:sz w:val="21"/>
          <w:szCs w:val="21"/>
        </w:rPr>
        <w:t>计算</w:t>
      </w:r>
      <w:r>
        <w:rPr>
          <w:rFonts w:cs="Times New Roman" w:hint="eastAsia"/>
          <w:b w:val="0"/>
          <w:i/>
          <w:iCs/>
          <w:sz w:val="21"/>
          <w:szCs w:val="21"/>
        </w:rPr>
        <w:t>x</w:t>
      </w:r>
      <w:r>
        <w:rPr>
          <w:rFonts w:cs="Times New Roman" w:hint="eastAsia"/>
          <w:b w:val="0"/>
          <w:i/>
          <w:iCs/>
          <w:sz w:val="21"/>
          <w:szCs w:val="21"/>
          <w:vertAlign w:val="subscript"/>
        </w:rPr>
        <w:t>n</w:t>
      </w:r>
      <w:r>
        <w:rPr>
          <w:rFonts w:cs="Times New Roman" w:hint="eastAsia"/>
          <w:b w:val="0"/>
          <w:sz w:val="21"/>
          <w:szCs w:val="21"/>
        </w:rPr>
        <w:t>×</w:t>
      </w:r>
      <w:r>
        <w:rPr>
          <w:rFonts w:cs="Times New Roman" w:hint="eastAsia"/>
          <w:b w:val="0"/>
          <w:i/>
          <w:iCs/>
          <w:sz w:val="21"/>
          <w:szCs w:val="21"/>
        </w:rPr>
        <w:t>y</w:t>
      </w:r>
      <w:r>
        <w:rPr>
          <w:rFonts w:cs="Times New Roman" w:hint="eastAsia"/>
          <w:b w:val="0"/>
          <w:i/>
          <w:iCs/>
          <w:sz w:val="21"/>
          <w:szCs w:val="21"/>
          <w:vertAlign w:val="subscript"/>
        </w:rPr>
        <w:t>n</w:t>
      </w:r>
      <w:r>
        <w:rPr>
          <w:rFonts w:cs="Times New Roman" w:hint="eastAsia"/>
          <w:b w:val="0"/>
          <w:sz w:val="21"/>
          <w:szCs w:val="21"/>
        </w:rPr>
        <w:t>×</w:t>
      </w:r>
      <w:r>
        <w:rPr>
          <w:rFonts w:cs="Times New Roman" w:hint="eastAsia"/>
          <w:b w:val="0"/>
          <w:i/>
          <w:iCs/>
          <w:sz w:val="21"/>
          <w:szCs w:val="21"/>
        </w:rPr>
        <w:t>x'</w:t>
      </w:r>
      <w:r>
        <w:rPr>
          <w:rFonts w:cs="Times New Roman" w:hint="eastAsia"/>
          <w:b w:val="0"/>
          <w:i/>
          <w:iCs/>
          <w:sz w:val="21"/>
          <w:szCs w:val="21"/>
          <w:vertAlign w:val="subscript"/>
        </w:rPr>
        <w:t>n</w:t>
      </w:r>
      <w:r>
        <w:rPr>
          <w:rFonts w:cs="Times New Roman" w:hint="eastAsia"/>
          <w:b w:val="0"/>
          <w:sz w:val="21"/>
          <w:szCs w:val="21"/>
        </w:rPr>
        <w:t>×</w:t>
      </w:r>
      <w:r>
        <w:rPr>
          <w:rFonts w:cs="Times New Roman" w:hint="eastAsia"/>
          <w:b w:val="0"/>
          <w:sz w:val="21"/>
          <w:szCs w:val="21"/>
        </w:rPr>
        <w:t>100</w:t>
      </w:r>
      <w:r>
        <w:rPr>
          <w:rFonts w:cs="Times New Roman" w:hint="eastAsia"/>
          <w:b w:val="0"/>
          <w:sz w:val="21"/>
          <w:szCs w:val="21"/>
        </w:rPr>
        <w:t>，并取乘积小数点后的第</w:t>
      </w:r>
      <w:r>
        <w:rPr>
          <w:rFonts w:cs="Times New Roman" w:hint="eastAsia"/>
          <w:b w:val="0"/>
          <w:sz w:val="21"/>
          <w:szCs w:val="21"/>
        </w:rPr>
        <w:t>3</w:t>
      </w:r>
      <w:r>
        <w:rPr>
          <w:rFonts w:cs="Times New Roman" w:hint="eastAsia"/>
          <w:b w:val="0"/>
          <w:sz w:val="21"/>
          <w:szCs w:val="21"/>
        </w:rPr>
        <w:t>、</w:t>
      </w:r>
      <w:r>
        <w:rPr>
          <w:rFonts w:cs="Times New Roman" w:hint="eastAsia"/>
          <w:b w:val="0"/>
          <w:sz w:val="21"/>
          <w:szCs w:val="21"/>
        </w:rPr>
        <w:t>5</w:t>
      </w:r>
      <w:r>
        <w:rPr>
          <w:rFonts w:cs="Times New Roman" w:hint="eastAsia"/>
          <w:b w:val="0"/>
          <w:sz w:val="21"/>
          <w:szCs w:val="21"/>
        </w:rPr>
        <w:t>、</w:t>
      </w:r>
      <w:r>
        <w:rPr>
          <w:rFonts w:cs="Times New Roman" w:hint="eastAsia"/>
          <w:b w:val="0"/>
          <w:sz w:val="21"/>
          <w:szCs w:val="21"/>
        </w:rPr>
        <w:t>7</w:t>
      </w:r>
      <w:r>
        <w:rPr>
          <w:rFonts w:cs="Times New Roman" w:hint="eastAsia"/>
          <w:b w:val="0"/>
          <w:sz w:val="21"/>
          <w:szCs w:val="21"/>
        </w:rPr>
        <w:t>、</w:t>
      </w:r>
      <w:r>
        <w:rPr>
          <w:rFonts w:cs="Times New Roman" w:hint="eastAsia"/>
          <w:b w:val="0"/>
          <w:sz w:val="21"/>
          <w:szCs w:val="21"/>
        </w:rPr>
        <w:t>9</w:t>
      </w:r>
      <w:r>
        <w:rPr>
          <w:rFonts w:cs="Times New Roman" w:hint="eastAsia"/>
          <w:b w:val="0"/>
          <w:sz w:val="21"/>
          <w:szCs w:val="21"/>
        </w:rPr>
        <w:t>、</w:t>
      </w:r>
      <w:r>
        <w:rPr>
          <w:rFonts w:cs="Times New Roman" w:hint="eastAsia"/>
          <w:b w:val="0"/>
          <w:sz w:val="21"/>
          <w:szCs w:val="21"/>
        </w:rPr>
        <w:t>11</w:t>
      </w:r>
      <w:r>
        <w:rPr>
          <w:rFonts w:cs="Times New Roman" w:hint="eastAsia"/>
          <w:b w:val="0"/>
          <w:sz w:val="21"/>
          <w:szCs w:val="21"/>
        </w:rPr>
        <w:t>、</w:t>
      </w:r>
      <w:r>
        <w:rPr>
          <w:rFonts w:cs="Times New Roman" w:hint="eastAsia"/>
          <w:b w:val="0"/>
          <w:sz w:val="21"/>
          <w:szCs w:val="21"/>
        </w:rPr>
        <w:t>13</w:t>
      </w:r>
      <w:r>
        <w:rPr>
          <w:rFonts w:cs="Times New Roman" w:hint="eastAsia"/>
          <w:b w:val="0"/>
          <w:sz w:val="21"/>
          <w:szCs w:val="21"/>
        </w:rPr>
        <w:t>位组成一个六位十进制数。这个数对</w:t>
      </w:r>
      <w:r>
        <w:rPr>
          <w:rFonts w:cs="Times New Roman" w:hint="eastAsia"/>
          <w:b w:val="0"/>
          <w:sz w:val="21"/>
          <w:szCs w:val="21"/>
        </w:rPr>
        <w:t>2</w:t>
      </w:r>
      <w:r>
        <w:rPr>
          <w:rFonts w:cs="Times New Roman" w:hint="eastAsia"/>
          <w:b w:val="0"/>
          <w:i/>
          <w:iCs/>
          <w:sz w:val="21"/>
          <w:szCs w:val="21"/>
          <w:vertAlign w:val="superscript"/>
        </w:rPr>
        <w:t>M</w:t>
      </w:r>
      <w:r>
        <w:rPr>
          <w:rFonts w:cs="Times New Roman" w:hint="eastAsia"/>
          <w:b w:val="0"/>
          <w:sz w:val="21"/>
          <w:szCs w:val="21"/>
        </w:rPr>
        <w:t>取模可以得到一个</w:t>
      </w:r>
      <w:r>
        <w:rPr>
          <w:rFonts w:cs="Times New Roman" w:hint="eastAsia"/>
          <w:b w:val="0"/>
          <w:i/>
          <w:iCs/>
          <w:sz w:val="21"/>
          <w:szCs w:val="21"/>
        </w:rPr>
        <w:t>M</w:t>
      </w:r>
      <w:r>
        <w:rPr>
          <w:rFonts w:cs="Times New Roman" w:hint="eastAsia"/>
          <w:b w:val="0"/>
          <w:sz w:val="21"/>
          <w:szCs w:val="21"/>
        </w:rPr>
        <w:t>位的密钥流。在密钥流和移位加密得到的密文之间进行异或运算，得到最终的密文。</w:t>
      </w:r>
    </w:p>
    <w:p w14:paraId="4E42DCFC" w14:textId="1E7647A9" w:rsidR="00D272F3" w:rsidRDefault="008946CD" w:rsidP="00B112BF">
      <w:pPr>
        <w:spacing w:line="320" w:lineRule="exact"/>
        <w:rPr>
          <w:rFonts w:cs="Times New Roman"/>
          <w:b w:val="0"/>
          <w:sz w:val="21"/>
          <w:szCs w:val="21"/>
        </w:rPr>
      </w:pPr>
      <w:r>
        <w:rPr>
          <w:rFonts w:cs="Times New Roman" w:hint="eastAsia"/>
          <w:b w:val="0"/>
          <w:sz w:val="21"/>
          <w:szCs w:val="21"/>
        </w:rPr>
        <w:t>Step 4.</w:t>
      </w:r>
      <w:r>
        <w:rPr>
          <w:rFonts w:cs="Times New Roman" w:hint="eastAsia"/>
          <w:b w:val="0"/>
          <w:sz w:val="21"/>
          <w:szCs w:val="21"/>
        </w:rPr>
        <w:t>迭代</w:t>
      </w:r>
      <w:r>
        <w:rPr>
          <w:rFonts w:cs="Times New Roman" w:hint="eastAsia"/>
          <w:b w:val="0"/>
          <w:sz w:val="21"/>
          <w:szCs w:val="21"/>
        </w:rPr>
        <w:t>5</w:t>
      </w:r>
      <w:r>
        <w:rPr>
          <w:rFonts w:cs="Times New Roman" w:hint="eastAsia"/>
          <w:b w:val="0"/>
          <w:sz w:val="21"/>
          <w:szCs w:val="21"/>
        </w:rPr>
        <w:t>次</w:t>
      </w:r>
      <w:r w:rsidRPr="00B10169">
        <w:rPr>
          <w:rFonts w:cs="Times New Roman" w:hint="eastAsia"/>
          <w:b w:val="0"/>
          <w:color w:val="00B0F0"/>
          <w:sz w:val="21"/>
          <w:szCs w:val="21"/>
        </w:rPr>
        <w:t>(</w:t>
      </w:r>
      <w:r w:rsidRPr="00B10169">
        <w:rPr>
          <w:rFonts w:cs="Times New Roman" w:hint="eastAsia"/>
          <w:b w:val="0"/>
          <w:color w:val="00B0F0"/>
          <w:sz w:val="21"/>
          <w:szCs w:val="21"/>
        </w:rPr>
        <w:t>出于计算速度的考虑</w:t>
      </w:r>
      <w:r w:rsidR="00B10169" w:rsidRPr="00B10169">
        <w:rPr>
          <w:rFonts w:cs="Times New Roman" w:hint="eastAsia"/>
          <w:b w:val="0"/>
          <w:color w:val="00B0F0"/>
          <w:sz w:val="21"/>
          <w:szCs w:val="21"/>
        </w:rPr>
        <w:t>，为了提高计算速度</w:t>
      </w:r>
      <w:r w:rsidRPr="00B10169">
        <w:rPr>
          <w:rFonts w:cs="Times New Roman" w:hint="eastAsia"/>
          <w:b w:val="0"/>
          <w:color w:val="00B0F0"/>
          <w:sz w:val="21"/>
          <w:szCs w:val="21"/>
        </w:rPr>
        <w:t>)</w:t>
      </w:r>
      <w:r>
        <w:rPr>
          <w:rFonts w:cs="Times New Roman" w:hint="eastAsia"/>
          <w:b w:val="0"/>
          <w:sz w:val="21"/>
          <w:szCs w:val="21"/>
        </w:rPr>
        <w:t>，得到</w:t>
      </w:r>
      <w:r>
        <w:rPr>
          <w:rFonts w:cs="Times New Roman" w:hint="eastAsia"/>
          <w:b w:val="0"/>
          <w:i/>
          <w:iCs/>
          <w:sz w:val="21"/>
          <w:szCs w:val="21"/>
        </w:rPr>
        <w:t>x</w:t>
      </w:r>
      <w:r>
        <w:rPr>
          <w:rFonts w:cs="Times New Roman" w:hint="eastAsia"/>
          <w:b w:val="0"/>
          <w:i/>
          <w:iCs/>
          <w:sz w:val="21"/>
          <w:szCs w:val="21"/>
          <w:vertAlign w:val="subscript"/>
        </w:rPr>
        <w:t>n+1</w:t>
      </w:r>
      <w:r>
        <w:rPr>
          <w:rFonts w:cs="Times New Roman" w:hint="eastAsia"/>
          <w:b w:val="0"/>
          <w:i/>
          <w:iCs/>
          <w:sz w:val="21"/>
          <w:szCs w:val="21"/>
        </w:rPr>
        <w:t>, y</w:t>
      </w:r>
      <w:r>
        <w:rPr>
          <w:rFonts w:cs="Times New Roman" w:hint="eastAsia"/>
          <w:b w:val="0"/>
          <w:i/>
          <w:iCs/>
          <w:sz w:val="21"/>
          <w:szCs w:val="21"/>
          <w:vertAlign w:val="subscript"/>
        </w:rPr>
        <w:t>n+1</w:t>
      </w:r>
      <w:r>
        <w:rPr>
          <w:rFonts w:cs="Times New Roman" w:hint="eastAsia"/>
          <w:b w:val="0"/>
          <w:i/>
          <w:iCs/>
          <w:sz w:val="21"/>
          <w:szCs w:val="21"/>
        </w:rPr>
        <w:t>, x'</w:t>
      </w:r>
      <w:r>
        <w:rPr>
          <w:rFonts w:cs="Times New Roman" w:hint="eastAsia"/>
          <w:b w:val="0"/>
          <w:i/>
          <w:iCs/>
          <w:sz w:val="21"/>
          <w:szCs w:val="21"/>
          <w:vertAlign w:val="subscript"/>
        </w:rPr>
        <w:t>n+1</w:t>
      </w:r>
      <w:r>
        <w:rPr>
          <w:rFonts w:cs="Times New Roman" w:hint="eastAsia"/>
          <w:b w:val="0"/>
          <w:sz w:val="21"/>
          <w:szCs w:val="21"/>
        </w:rPr>
        <w:t>。重复</w:t>
      </w:r>
      <w:r>
        <w:rPr>
          <w:rFonts w:cs="Times New Roman" w:hint="eastAsia"/>
          <w:b w:val="0"/>
          <w:sz w:val="21"/>
          <w:szCs w:val="21"/>
        </w:rPr>
        <w:t>Step 3</w:t>
      </w:r>
      <w:r>
        <w:rPr>
          <w:rFonts w:cs="Times New Roman" w:hint="eastAsia"/>
          <w:b w:val="0"/>
          <w:sz w:val="21"/>
          <w:szCs w:val="21"/>
        </w:rPr>
        <w:t>和</w:t>
      </w:r>
      <w:r>
        <w:rPr>
          <w:rFonts w:cs="Times New Roman" w:hint="eastAsia"/>
          <w:b w:val="0"/>
          <w:sz w:val="21"/>
          <w:szCs w:val="21"/>
        </w:rPr>
        <w:t>Step 4</w:t>
      </w:r>
      <w:r>
        <w:rPr>
          <w:rFonts w:cs="Times New Roman" w:hint="eastAsia"/>
          <w:b w:val="0"/>
          <w:sz w:val="21"/>
          <w:szCs w:val="21"/>
        </w:rPr>
        <w:t>，直到移位加密的所有初始密文都被进一步加密。</w:t>
      </w:r>
    </w:p>
    <w:p w14:paraId="76249AB1" w14:textId="77777777" w:rsidR="00D272F3" w:rsidRDefault="008946CD" w:rsidP="00B112BF">
      <w:pPr>
        <w:spacing w:line="320" w:lineRule="exact"/>
        <w:rPr>
          <w:rFonts w:cs="Times New Roman"/>
          <w:bCs w:val="0"/>
          <w:sz w:val="21"/>
          <w:szCs w:val="21"/>
        </w:rPr>
      </w:pPr>
      <w:r>
        <w:rPr>
          <w:rFonts w:cs="Times New Roman" w:hint="eastAsia"/>
          <w:bCs w:val="0"/>
          <w:sz w:val="21"/>
          <w:szCs w:val="21"/>
        </w:rPr>
        <w:t>1.1.</w:t>
      </w:r>
      <w:r>
        <w:rPr>
          <w:rFonts w:cs="Times New Roman"/>
          <w:bCs w:val="0"/>
          <w:sz w:val="21"/>
          <w:szCs w:val="21"/>
        </w:rPr>
        <w:t>2</w:t>
      </w:r>
      <w:r>
        <w:rPr>
          <w:rFonts w:cs="Times New Roman" w:hint="eastAsia"/>
          <w:bCs w:val="0"/>
          <w:sz w:val="21"/>
          <w:szCs w:val="21"/>
        </w:rPr>
        <w:t xml:space="preserve"> </w:t>
      </w:r>
      <w:r>
        <w:rPr>
          <w:rFonts w:cs="Times New Roman" w:hint="eastAsia"/>
          <w:bCs w:val="0"/>
          <w:sz w:val="21"/>
          <w:szCs w:val="21"/>
        </w:rPr>
        <w:t>正交变换模块</w:t>
      </w:r>
    </w:p>
    <w:p w14:paraId="754F6EC2" w14:textId="5CFAB73A" w:rsidR="00D272F3" w:rsidRDefault="008946CD" w:rsidP="00B112BF">
      <w:pPr>
        <w:spacing w:line="320" w:lineRule="exact"/>
        <w:ind w:firstLineChars="200" w:firstLine="420"/>
        <w:rPr>
          <w:rFonts w:cs="Times New Roman"/>
          <w:b w:val="0"/>
          <w:sz w:val="21"/>
          <w:szCs w:val="21"/>
        </w:rPr>
      </w:pPr>
      <w:r>
        <w:rPr>
          <w:rFonts w:cs="Times New Roman" w:hint="eastAsia"/>
          <w:b w:val="0"/>
          <w:sz w:val="21"/>
          <w:szCs w:val="21"/>
        </w:rPr>
        <w:t>经混沌加密后的用户数据比特首先进行</w:t>
      </w:r>
      <w:r w:rsidR="007A262D">
        <w:rPr>
          <w:rFonts w:cs="Times New Roman" w:hint="eastAsia"/>
          <w:b w:val="0"/>
          <w:sz w:val="21"/>
          <w:szCs w:val="21"/>
        </w:rPr>
        <w:t>S/P</w:t>
      </w:r>
      <w:r>
        <w:rPr>
          <w:rFonts w:cs="Times New Roman" w:hint="eastAsia"/>
          <w:b w:val="0"/>
          <w:sz w:val="21"/>
          <w:szCs w:val="21"/>
        </w:rPr>
        <w:t>转换和</w:t>
      </w:r>
      <w:r w:rsidR="00A558C8" w:rsidRPr="00A558C8">
        <w:rPr>
          <w:rFonts w:cs="Times New Roman" w:hint="eastAsia"/>
          <w:b w:val="0"/>
          <w:sz w:val="21"/>
          <w:szCs w:val="21"/>
        </w:rPr>
        <w:t>脉冲幅度调制</w:t>
      </w:r>
      <w:r w:rsidR="00A558C8">
        <w:rPr>
          <w:rFonts w:cs="Times New Roman" w:hint="eastAsia"/>
          <w:b w:val="0"/>
          <w:sz w:val="21"/>
          <w:szCs w:val="21"/>
        </w:rPr>
        <w:t>（</w:t>
      </w:r>
      <w:r>
        <w:rPr>
          <w:rFonts w:cs="Times New Roman" w:hint="eastAsia"/>
          <w:b w:val="0"/>
          <w:sz w:val="21"/>
          <w:szCs w:val="21"/>
        </w:rPr>
        <w:t>P</w:t>
      </w:r>
      <w:r>
        <w:rPr>
          <w:rFonts w:cs="Times New Roman"/>
          <w:b w:val="0"/>
          <w:sz w:val="21"/>
          <w:szCs w:val="21"/>
        </w:rPr>
        <w:t>AM</w:t>
      </w:r>
      <w:r w:rsidR="00A558C8">
        <w:rPr>
          <w:rFonts w:cs="Times New Roman" w:hint="eastAsia"/>
          <w:b w:val="0"/>
          <w:sz w:val="21"/>
          <w:szCs w:val="21"/>
        </w:rPr>
        <w:t>）</w:t>
      </w:r>
      <w:r>
        <w:rPr>
          <w:rFonts w:cs="Times New Roman" w:hint="eastAsia"/>
          <w:b w:val="0"/>
          <w:sz w:val="21"/>
          <w:szCs w:val="21"/>
        </w:rPr>
        <w:t>，</w:t>
      </w:r>
      <w:commentRangeStart w:id="6"/>
      <w:r>
        <w:rPr>
          <w:rFonts w:cs="Times New Roman" w:hint="eastAsia"/>
          <w:b w:val="0"/>
          <w:sz w:val="21"/>
          <w:szCs w:val="21"/>
        </w:rPr>
        <w:t>进而进行正交变换。</w:t>
      </w:r>
      <w:commentRangeEnd w:id="6"/>
      <w:r w:rsidR="007A262D">
        <w:rPr>
          <w:rStyle w:val="ae"/>
        </w:rPr>
        <w:commentReference w:id="6"/>
      </w:r>
      <w:r>
        <w:rPr>
          <w:rFonts w:cs="Times New Roman" w:hint="eastAsia"/>
          <w:b w:val="0"/>
          <w:sz w:val="21"/>
          <w:szCs w:val="21"/>
        </w:rPr>
        <w:t>为确保简洁性，本文省略了用户参数下标，</w:t>
      </w:r>
      <w:r w:rsidRPr="00B10169">
        <w:rPr>
          <w:rFonts w:cs="Times New Roman" w:hint="eastAsia"/>
          <w:b w:val="0"/>
          <w:sz w:val="21"/>
          <w:szCs w:val="21"/>
        </w:rPr>
        <w:t>用</w:t>
      </w:r>
      <w:r w:rsidR="00FF263F" w:rsidRPr="00B10169">
        <w:rPr>
          <w:rFonts w:cs="Times New Roman" w:hint="eastAsia"/>
          <w:bCs w:val="0"/>
          <w:sz w:val="21"/>
          <w:szCs w:val="21"/>
        </w:rPr>
        <w:t>X</w:t>
      </w:r>
      <w:r w:rsidRPr="00B10169">
        <w:rPr>
          <w:rFonts w:cs="Times New Roman" w:hint="eastAsia"/>
          <w:b w:val="0"/>
          <w:sz w:val="21"/>
          <w:szCs w:val="21"/>
        </w:rPr>
        <w:t>表示第</w:t>
      </w:r>
      <w:r w:rsidRPr="00B10169">
        <w:rPr>
          <w:rFonts w:cs="Times New Roman" w:hint="eastAsia"/>
          <w:b w:val="0"/>
          <w:i/>
          <w:iCs/>
          <w:sz w:val="21"/>
          <w:szCs w:val="21"/>
        </w:rPr>
        <w:t>j</w:t>
      </w:r>
      <w:r w:rsidRPr="00B10169">
        <w:rPr>
          <w:rFonts w:cs="Times New Roman" w:hint="eastAsia"/>
          <w:b w:val="0"/>
          <w:sz w:val="21"/>
          <w:szCs w:val="21"/>
        </w:rPr>
        <w:t>个用户</w:t>
      </w:r>
      <w:r w:rsidR="00FF263F" w:rsidRPr="00B10169">
        <w:rPr>
          <w:rFonts w:cs="Times New Roman" w:hint="eastAsia"/>
          <w:bCs w:val="0"/>
          <w:sz w:val="21"/>
          <w:szCs w:val="21"/>
        </w:rPr>
        <w:t>X</w:t>
      </w:r>
      <w:r>
        <w:rPr>
          <w:rFonts w:cs="Times New Roman" w:hint="eastAsia"/>
          <w:bCs w:val="0"/>
          <w:i/>
          <w:iCs/>
          <w:sz w:val="21"/>
          <w:szCs w:val="21"/>
          <w:vertAlign w:val="subscript"/>
        </w:rPr>
        <w:t>j</w:t>
      </w:r>
      <w:r>
        <w:rPr>
          <w:rFonts w:cs="Times New Roman" w:hint="eastAsia"/>
          <w:b w:val="0"/>
          <w:sz w:val="21"/>
          <w:szCs w:val="21"/>
        </w:rPr>
        <w:t>。</w:t>
      </w:r>
    </w:p>
    <w:p w14:paraId="03590F6D" w14:textId="5BECF0C6" w:rsidR="00D272F3" w:rsidRDefault="008946CD" w:rsidP="00B112BF">
      <w:pPr>
        <w:spacing w:line="320" w:lineRule="exact"/>
        <w:ind w:firstLineChars="200" w:firstLine="420"/>
        <w:rPr>
          <w:rFonts w:cs="Times New Roman"/>
          <w:b w:val="0"/>
          <w:bCs w:val="0"/>
          <w:sz w:val="21"/>
          <w:szCs w:val="21"/>
        </w:rPr>
      </w:pPr>
      <w:r>
        <w:rPr>
          <w:rFonts w:cs="Times New Roman" w:hint="eastAsia"/>
          <w:b w:val="0"/>
          <w:bCs w:val="0"/>
          <w:sz w:val="21"/>
          <w:szCs w:val="21"/>
        </w:rPr>
        <w:t>用户数据在预编码之前首先由调制器调制。</w:t>
      </w:r>
      <w:commentRangeStart w:id="7"/>
      <w:r>
        <w:rPr>
          <w:rFonts w:cs="Times New Roman" w:hint="eastAsia"/>
          <w:b w:val="0"/>
          <w:bCs w:val="0"/>
          <w:sz w:val="21"/>
          <w:szCs w:val="21"/>
        </w:rPr>
        <w:t>具体</w:t>
      </w:r>
      <w:r w:rsidR="00CE1AD4">
        <w:rPr>
          <w:rFonts w:cs="Times New Roman" w:hint="eastAsia"/>
          <w:b w:val="0"/>
          <w:bCs w:val="0"/>
          <w:sz w:val="21"/>
          <w:szCs w:val="21"/>
        </w:rPr>
        <w:t>地</w:t>
      </w:r>
      <w:r>
        <w:rPr>
          <w:rFonts w:cs="Times New Roman" w:hint="eastAsia"/>
          <w:b w:val="0"/>
          <w:bCs w:val="0"/>
          <w:sz w:val="21"/>
          <w:szCs w:val="21"/>
        </w:rPr>
        <w:t>，经过</w:t>
      </w:r>
      <w:r w:rsidR="00385456" w:rsidRPr="002D474C">
        <w:rPr>
          <w:rFonts w:cs="Times New Roman" w:hint="eastAsia"/>
          <w:b w:val="0"/>
          <w:bCs w:val="0"/>
          <w:sz w:val="21"/>
          <w:szCs w:val="21"/>
        </w:rPr>
        <w:t>S/P</w:t>
      </w:r>
      <w:r w:rsidR="00385456" w:rsidRPr="002D474C">
        <w:rPr>
          <w:rFonts w:cs="Times New Roman" w:hint="eastAsia"/>
          <w:b w:val="0"/>
          <w:bCs w:val="0"/>
          <w:sz w:val="21"/>
          <w:szCs w:val="21"/>
        </w:rPr>
        <w:t>转换后</w:t>
      </w:r>
      <w:r>
        <w:rPr>
          <w:rFonts w:cs="Times New Roman" w:hint="eastAsia"/>
          <w:b w:val="0"/>
          <w:bCs w:val="0"/>
          <w:sz w:val="21"/>
          <w:szCs w:val="21"/>
        </w:rPr>
        <w:t>，加密的比特流被调制成</w:t>
      </w:r>
      <w:r>
        <w:rPr>
          <w:rFonts w:cs="Times New Roman" w:hint="eastAsia"/>
          <w:b w:val="0"/>
          <w:bCs w:val="0"/>
          <w:sz w:val="21"/>
          <w:szCs w:val="21"/>
        </w:rPr>
        <w:t>PAM</w:t>
      </w:r>
      <w:r>
        <w:rPr>
          <w:rFonts w:cs="Times New Roman" w:hint="eastAsia"/>
          <w:b w:val="0"/>
          <w:bCs w:val="0"/>
          <w:sz w:val="21"/>
          <w:szCs w:val="21"/>
        </w:rPr>
        <w:t>符号，</w:t>
      </w:r>
      <w:commentRangeEnd w:id="7"/>
      <w:r w:rsidR="00CE1AD4">
        <w:rPr>
          <w:rStyle w:val="ae"/>
        </w:rPr>
        <w:commentReference w:id="7"/>
      </w:r>
      <w:r>
        <w:rPr>
          <w:rFonts w:cs="Times New Roman" w:hint="eastAsia"/>
          <w:b w:val="0"/>
          <w:bCs w:val="0"/>
          <w:sz w:val="21"/>
          <w:szCs w:val="21"/>
        </w:rPr>
        <w:t>表示为</w:t>
      </w:r>
      <w:r>
        <w:rPr>
          <w:rFonts w:cs="Times New Roman" w:hint="eastAsia"/>
          <w:b w:val="0"/>
          <w:bCs w:val="0"/>
          <w:i/>
          <w:iCs/>
          <w:sz w:val="21"/>
          <w:szCs w:val="21"/>
        </w:rPr>
        <w:t>u</w:t>
      </w:r>
      <w:r>
        <w:rPr>
          <w:rFonts w:cs="Times New Roman" w:hint="eastAsia"/>
          <w:b w:val="0"/>
          <w:bCs w:val="0"/>
          <w:i/>
          <w:iCs/>
          <w:sz w:val="21"/>
          <w:szCs w:val="21"/>
          <w:vertAlign w:val="subscript"/>
        </w:rPr>
        <w:t>1</w:t>
      </w:r>
      <w:r>
        <w:rPr>
          <w:rFonts w:cs="Times New Roman" w:hint="eastAsia"/>
          <w:b w:val="0"/>
          <w:bCs w:val="0"/>
          <w:i/>
          <w:iCs/>
          <w:sz w:val="21"/>
          <w:szCs w:val="21"/>
        </w:rPr>
        <w:t>,u</w:t>
      </w:r>
      <w:r>
        <w:rPr>
          <w:rFonts w:cs="Times New Roman" w:hint="eastAsia"/>
          <w:b w:val="0"/>
          <w:bCs w:val="0"/>
          <w:i/>
          <w:iCs/>
          <w:sz w:val="21"/>
          <w:szCs w:val="21"/>
          <w:vertAlign w:val="subscript"/>
        </w:rPr>
        <w:t>2</w:t>
      </w:r>
      <w:r>
        <w:rPr>
          <w:rFonts w:cs="Times New Roman" w:hint="eastAsia"/>
          <w:b w:val="0"/>
          <w:bCs w:val="0"/>
          <w:i/>
          <w:iCs/>
          <w:sz w:val="21"/>
          <w:szCs w:val="21"/>
        </w:rPr>
        <w:t>,</w:t>
      </w:r>
      <w:r>
        <w:rPr>
          <w:rFonts w:cs="Times New Roman" w:hint="eastAsia"/>
          <w:b w:val="0"/>
          <w:bCs w:val="0"/>
          <w:i/>
          <w:iCs/>
          <w:sz w:val="21"/>
          <w:szCs w:val="21"/>
        </w:rPr>
        <w:t>…</w:t>
      </w:r>
      <w:r>
        <w:rPr>
          <w:rFonts w:cs="Times New Roman" w:hint="eastAsia"/>
          <w:b w:val="0"/>
          <w:bCs w:val="0"/>
          <w:i/>
          <w:iCs/>
          <w:sz w:val="21"/>
          <w:szCs w:val="21"/>
        </w:rPr>
        <w:t>,u</w:t>
      </w:r>
      <w:r>
        <w:rPr>
          <w:rFonts w:cs="Times New Roman" w:hint="eastAsia"/>
          <w:b w:val="0"/>
          <w:bCs w:val="0"/>
          <w:i/>
          <w:iCs/>
          <w:sz w:val="21"/>
          <w:szCs w:val="21"/>
          <w:vertAlign w:val="subscript"/>
        </w:rPr>
        <w:t>p</w:t>
      </w:r>
      <w:r>
        <w:rPr>
          <w:rFonts w:cs="Times New Roman" w:hint="eastAsia"/>
          <w:b w:val="0"/>
          <w:bCs w:val="0"/>
          <w:sz w:val="21"/>
          <w:szCs w:val="21"/>
        </w:rPr>
        <w:t>∈</w:t>
      </w:r>
      <w:r>
        <w:rPr>
          <w:rFonts w:cs="Times New Roman" w:hint="eastAsia"/>
          <w:b w:val="0"/>
          <w:bCs w:val="0"/>
          <w:sz w:val="21"/>
          <w:szCs w:val="21"/>
        </w:rPr>
        <w:t>U</w:t>
      </w:r>
      <w:r>
        <w:rPr>
          <w:rFonts w:cs="Times New Roman" w:hint="eastAsia"/>
          <w:b w:val="0"/>
          <w:bCs w:val="0"/>
          <w:sz w:val="21"/>
          <w:szCs w:val="21"/>
        </w:rPr>
        <w:t>，其中</w:t>
      </w:r>
      <w:r>
        <w:rPr>
          <w:rFonts w:cs="Times New Roman" w:hint="eastAsia"/>
          <w:b w:val="0"/>
          <w:bCs w:val="0"/>
          <w:sz w:val="21"/>
          <w:szCs w:val="21"/>
        </w:rPr>
        <w:t>U</w:t>
      </w:r>
      <w:r>
        <w:rPr>
          <w:rFonts w:cs="Times New Roman" w:hint="eastAsia"/>
          <w:b w:val="0"/>
          <w:bCs w:val="0"/>
          <w:sz w:val="21"/>
          <w:szCs w:val="21"/>
        </w:rPr>
        <w:t>表示</w:t>
      </w:r>
      <w:r>
        <w:rPr>
          <w:rFonts w:cs="Times New Roman" w:hint="eastAsia"/>
          <w:b w:val="0"/>
          <w:bCs w:val="0"/>
          <w:sz w:val="21"/>
          <w:szCs w:val="21"/>
        </w:rPr>
        <w:t>M-PAM</w:t>
      </w:r>
      <w:r>
        <w:rPr>
          <w:rFonts w:cs="Times New Roman" w:hint="eastAsia"/>
          <w:b w:val="0"/>
          <w:bCs w:val="0"/>
          <w:sz w:val="21"/>
          <w:szCs w:val="21"/>
        </w:rPr>
        <w:t>星座图。</w:t>
      </w:r>
      <w:r>
        <w:rPr>
          <w:rFonts w:cs="Times New Roman" w:hint="eastAsia"/>
          <w:b w:val="0"/>
          <w:bCs w:val="0"/>
          <w:sz w:val="21"/>
          <w:szCs w:val="21"/>
        </w:rPr>
        <w:t>PAM</w:t>
      </w:r>
      <w:r>
        <w:rPr>
          <w:rFonts w:cs="Times New Roman" w:hint="eastAsia"/>
          <w:b w:val="0"/>
          <w:bCs w:val="0"/>
          <w:sz w:val="21"/>
          <w:szCs w:val="21"/>
        </w:rPr>
        <w:t>向量由</w:t>
      </w:r>
      <w:r>
        <w:rPr>
          <w:rFonts w:cs="Times New Roman" w:hint="eastAsia"/>
          <w:b w:val="0"/>
          <w:bCs w:val="0"/>
          <w:i/>
          <w:iCs/>
          <w:sz w:val="21"/>
          <w:szCs w:val="21"/>
        </w:rPr>
        <w:t>p</w:t>
      </w:r>
      <w:r>
        <w:rPr>
          <w:rFonts w:cs="Times New Roman"/>
          <w:b w:val="0"/>
          <w:i/>
          <w:iCs/>
          <w:sz w:val="21"/>
          <w:szCs w:val="21"/>
          <w:lang w:val="fr-FR"/>
        </w:rPr>
        <w:t>×</w:t>
      </w:r>
      <w:r>
        <w:rPr>
          <w:rFonts w:cs="Times New Roman" w:hint="eastAsia"/>
          <w:b w:val="0"/>
          <w:bCs w:val="0"/>
          <w:i/>
          <w:iCs/>
          <w:sz w:val="21"/>
          <w:szCs w:val="21"/>
        </w:rPr>
        <w:t>p</w:t>
      </w:r>
      <w:r>
        <w:rPr>
          <w:rFonts w:cs="Times New Roman" w:hint="eastAsia"/>
          <w:b w:val="0"/>
          <w:bCs w:val="0"/>
          <w:sz w:val="21"/>
          <w:szCs w:val="21"/>
        </w:rPr>
        <w:t>维的正交矩阵变换，如</w:t>
      </w:r>
      <w:r w:rsidR="00C3268B">
        <w:rPr>
          <w:rFonts w:cs="Times New Roman" w:hint="eastAsia"/>
          <w:b w:val="0"/>
          <w:bCs w:val="0"/>
          <w:sz w:val="21"/>
          <w:szCs w:val="21"/>
        </w:rPr>
        <w:t>式（</w:t>
      </w:r>
      <w:r w:rsidR="00C3268B">
        <w:rPr>
          <w:rFonts w:cs="Times New Roman" w:hint="eastAsia"/>
          <w:b w:val="0"/>
          <w:bCs w:val="0"/>
          <w:sz w:val="21"/>
          <w:szCs w:val="21"/>
        </w:rPr>
        <w:t>4</w:t>
      </w:r>
      <w:r w:rsidR="00C3268B">
        <w:rPr>
          <w:rFonts w:cs="Times New Roman" w:hint="eastAsia"/>
          <w:b w:val="0"/>
          <w:bCs w:val="0"/>
          <w:sz w:val="21"/>
          <w:szCs w:val="21"/>
        </w:rPr>
        <w:t>）所</w:t>
      </w:r>
      <w:r w:rsidR="00C3268B">
        <w:rPr>
          <w:rFonts w:cs="Times New Roman"/>
          <w:b w:val="0"/>
          <w:bCs w:val="0"/>
          <w:sz w:val="21"/>
          <w:szCs w:val="21"/>
        </w:rPr>
        <w:t>示。</w:t>
      </w:r>
    </w:p>
    <w:p w14:paraId="0AB18152" w14:textId="4BA0DD35" w:rsidR="00D272F3" w:rsidRDefault="001E016D" w:rsidP="00B112BF">
      <w:pPr>
        <w:spacing w:line="320" w:lineRule="exact"/>
        <w:rPr>
          <w:rFonts w:cs="Times New Roman"/>
          <w:bCs w:val="0"/>
          <w:sz w:val="21"/>
          <w:szCs w:val="21"/>
        </w:rPr>
      </w:pPr>
      <m:oMathPara>
        <m:oMath>
          <m:eqArr>
            <m:eqArrPr>
              <m:maxDist m:val="1"/>
              <m:ctrlPr>
                <w:rPr>
                  <w:rFonts w:ascii="Cambria Math" w:hAnsi="Cambria Math" w:cs="Times New Roman"/>
                  <w:bCs w:val="0"/>
                  <w:sz w:val="21"/>
                  <w:szCs w:val="21"/>
                </w:rPr>
              </m:ctrlPr>
            </m:eqArrPr>
            <m:e>
              <m:r>
                <m:rPr>
                  <m:nor/>
                </m:rPr>
                <w:rPr>
                  <w:rFonts w:ascii="Cambria Math" w:cs="Times New Roman" w:hint="eastAsia"/>
                  <w:b w:val="0"/>
                  <w:bCs w:val="0"/>
                  <w:sz w:val="21"/>
                  <w:szCs w:val="21"/>
                </w:rPr>
                <m:t>X</m:t>
              </m:r>
              <m:r>
                <m:rPr>
                  <m:nor/>
                </m:rPr>
                <w:rPr>
                  <w:rFonts w:cs="Times New Roman"/>
                  <w:b w:val="0"/>
                  <w:bCs w:val="0"/>
                  <w:sz w:val="21"/>
                  <w:szCs w:val="21"/>
                </w:rPr>
                <m:t>=G</m:t>
              </m:r>
              <m:r>
                <m:rPr>
                  <m:nor/>
                </m:rPr>
                <w:rPr>
                  <w:rFonts w:ascii="MS Mincho" w:eastAsia="MS Mincho" w:hAnsi="MS Mincho" w:cs="MS Mincho" w:hint="eastAsia"/>
                  <w:b w:val="0"/>
                  <w:bCs w:val="0"/>
                  <w:sz w:val="21"/>
                  <w:szCs w:val="21"/>
                </w:rPr>
                <m:t>⋅</m:t>
              </m:r>
              <m:r>
                <m:rPr>
                  <m:nor/>
                </m:rPr>
                <w:rPr>
                  <w:rFonts w:cs="Times New Roman"/>
                  <w:b w:val="0"/>
                  <w:bCs w:val="0"/>
                  <w:sz w:val="21"/>
                  <w:szCs w:val="21"/>
                </w:rPr>
                <m:t>u</m:t>
              </m:r>
              <m:r>
                <m:rPr>
                  <m:sty m:val="b"/>
                </m:rPr>
                <w:rPr>
                  <w:rFonts w:ascii="Cambria Math" w:cs="Times New Roman"/>
                  <w:sz w:val="21"/>
                  <w:szCs w:val="21"/>
                </w:rPr>
                <m:t xml:space="preserve"> </m:t>
              </m:r>
              <m:r>
                <m:rPr>
                  <m:sty m:val="bi"/>
                </m:rPr>
                <w:rPr>
                  <w:rFonts w:ascii="Cambria Math" w:hAnsi="Cambria Math" w:cs="Times New Roman"/>
                  <w:sz w:val="21"/>
                  <w:szCs w:val="21"/>
                </w:rPr>
                <m:t>#</m:t>
              </m:r>
              <m:d>
                <m:dPr>
                  <m:ctrlPr>
                    <w:rPr>
                      <w:rFonts w:ascii="Cambria Math" w:hAnsi="Cambria Math" w:cs="Times New Roman"/>
                      <w:bCs w:val="0"/>
                      <w:sz w:val="21"/>
                      <w:szCs w:val="21"/>
                    </w:rPr>
                  </m:ctrlPr>
                </m:dPr>
                <m:e>
                  <m:r>
                    <m:rPr>
                      <m:sty m:val="b"/>
                    </m:rPr>
                    <w:rPr>
                      <w:rFonts w:ascii="Cambria Math" w:cs="Times New Roman"/>
                      <w:sz w:val="21"/>
                      <w:szCs w:val="21"/>
                    </w:rPr>
                    <m:t>4</m:t>
                  </m:r>
                </m:e>
              </m:d>
              <m:ctrlPr>
                <w:rPr>
                  <w:rFonts w:ascii="Cambria Math" w:hAnsi="Cambria Math" w:cs="Times New Roman"/>
                  <w:bCs w:val="0"/>
                  <w:i/>
                  <w:sz w:val="21"/>
                  <w:szCs w:val="21"/>
                </w:rPr>
              </m:ctrlPr>
            </m:e>
          </m:eqArr>
        </m:oMath>
      </m:oMathPara>
    </w:p>
    <w:p w14:paraId="56BAED85" w14:textId="471E6F5B" w:rsidR="00D272F3" w:rsidRDefault="008946CD" w:rsidP="00B112BF">
      <w:pPr>
        <w:spacing w:line="320" w:lineRule="exact"/>
        <w:rPr>
          <w:rFonts w:cs="Times New Roman"/>
          <w:b w:val="0"/>
          <w:bCs w:val="0"/>
          <w:sz w:val="21"/>
          <w:szCs w:val="21"/>
        </w:rPr>
      </w:pPr>
      <w:r>
        <w:rPr>
          <w:rFonts w:cs="Times New Roman" w:hint="eastAsia"/>
          <w:b w:val="0"/>
          <w:sz w:val="21"/>
          <w:szCs w:val="21"/>
        </w:rPr>
        <w:t>其中，</w:t>
      </w:r>
      <w:r>
        <w:rPr>
          <w:rFonts w:cs="Times New Roman" w:hint="eastAsia"/>
          <w:sz w:val="21"/>
          <w:szCs w:val="21"/>
        </w:rPr>
        <w:t xml:space="preserve">u </w:t>
      </w:r>
      <w:r>
        <w:rPr>
          <w:rFonts w:cs="Times New Roman" w:hint="eastAsia"/>
          <w:b w:val="0"/>
          <w:bCs w:val="0"/>
          <w:sz w:val="21"/>
          <w:szCs w:val="21"/>
        </w:rPr>
        <w:t>= [</w:t>
      </w:r>
      <w:r>
        <w:rPr>
          <w:rFonts w:cs="Times New Roman" w:hint="eastAsia"/>
          <w:b w:val="0"/>
          <w:bCs w:val="0"/>
          <w:i/>
          <w:iCs/>
          <w:sz w:val="21"/>
          <w:szCs w:val="21"/>
        </w:rPr>
        <w:t>u</w:t>
      </w:r>
      <w:r>
        <w:rPr>
          <w:rFonts w:cs="Times New Roman" w:hint="eastAsia"/>
          <w:b w:val="0"/>
          <w:bCs w:val="0"/>
          <w:i/>
          <w:iCs/>
          <w:sz w:val="21"/>
          <w:szCs w:val="21"/>
          <w:vertAlign w:val="subscript"/>
        </w:rPr>
        <w:t>1</w:t>
      </w:r>
      <w:r>
        <w:rPr>
          <w:rFonts w:cs="Times New Roman" w:hint="eastAsia"/>
          <w:b w:val="0"/>
          <w:bCs w:val="0"/>
          <w:i/>
          <w:iCs/>
          <w:sz w:val="21"/>
          <w:szCs w:val="21"/>
        </w:rPr>
        <w:t>,u</w:t>
      </w:r>
      <w:r>
        <w:rPr>
          <w:rFonts w:cs="Times New Roman" w:hint="eastAsia"/>
          <w:b w:val="0"/>
          <w:bCs w:val="0"/>
          <w:i/>
          <w:iCs/>
          <w:sz w:val="21"/>
          <w:szCs w:val="21"/>
          <w:vertAlign w:val="subscript"/>
        </w:rPr>
        <w:t>2</w:t>
      </w:r>
      <w:r>
        <w:rPr>
          <w:rFonts w:cs="Times New Roman" w:hint="eastAsia"/>
          <w:b w:val="0"/>
          <w:bCs w:val="0"/>
          <w:i/>
          <w:iCs/>
          <w:sz w:val="21"/>
          <w:szCs w:val="21"/>
        </w:rPr>
        <w:t>,</w:t>
      </w:r>
      <w:r>
        <w:rPr>
          <w:rFonts w:cs="Times New Roman" w:hint="eastAsia"/>
          <w:b w:val="0"/>
          <w:bCs w:val="0"/>
          <w:i/>
          <w:iCs/>
          <w:sz w:val="21"/>
          <w:szCs w:val="21"/>
        </w:rPr>
        <w:t>…</w:t>
      </w:r>
      <w:r>
        <w:rPr>
          <w:rFonts w:cs="Times New Roman" w:hint="eastAsia"/>
          <w:b w:val="0"/>
          <w:bCs w:val="0"/>
          <w:i/>
          <w:iCs/>
          <w:sz w:val="21"/>
          <w:szCs w:val="21"/>
        </w:rPr>
        <w:t>,u</w:t>
      </w:r>
      <w:r>
        <w:rPr>
          <w:rFonts w:cs="Times New Roman" w:hint="eastAsia"/>
          <w:b w:val="0"/>
          <w:bCs w:val="0"/>
          <w:i/>
          <w:iCs/>
          <w:sz w:val="21"/>
          <w:szCs w:val="21"/>
          <w:vertAlign w:val="subscript"/>
        </w:rPr>
        <w:t>p</w:t>
      </w:r>
      <w:r>
        <w:rPr>
          <w:rFonts w:cs="Times New Roman" w:hint="eastAsia"/>
          <w:b w:val="0"/>
          <w:bCs w:val="0"/>
          <w:sz w:val="21"/>
          <w:szCs w:val="21"/>
        </w:rPr>
        <w:t>]</w:t>
      </w:r>
      <w:r>
        <w:rPr>
          <w:rFonts w:cs="Times New Roman" w:hint="eastAsia"/>
          <w:b w:val="0"/>
          <w:bCs w:val="0"/>
          <w:sz w:val="21"/>
          <w:szCs w:val="21"/>
          <w:vertAlign w:val="superscript"/>
        </w:rPr>
        <w:t>T</w:t>
      </w:r>
      <w:r>
        <w:rPr>
          <w:rFonts w:cs="Times New Roman" w:hint="eastAsia"/>
          <w:b w:val="0"/>
          <w:bCs w:val="0"/>
          <w:sz w:val="21"/>
          <w:szCs w:val="21"/>
        </w:rPr>
        <w:t>为</w:t>
      </w:r>
      <w:r>
        <w:rPr>
          <w:rFonts w:cs="Times New Roman" w:hint="eastAsia"/>
          <w:b w:val="0"/>
          <w:bCs w:val="0"/>
          <w:sz w:val="21"/>
          <w:szCs w:val="21"/>
        </w:rPr>
        <w:t>P</w:t>
      </w:r>
      <w:r>
        <w:rPr>
          <w:rFonts w:cs="Times New Roman"/>
          <w:b w:val="0"/>
          <w:bCs w:val="0"/>
          <w:sz w:val="21"/>
          <w:szCs w:val="21"/>
        </w:rPr>
        <w:t>AM</w:t>
      </w:r>
      <w:r>
        <w:rPr>
          <w:rFonts w:cs="Times New Roman" w:hint="eastAsia"/>
          <w:b w:val="0"/>
          <w:bCs w:val="0"/>
          <w:sz w:val="21"/>
          <w:szCs w:val="21"/>
        </w:rPr>
        <w:t>符号向量，</w:t>
      </w:r>
      <w:r>
        <w:rPr>
          <w:rFonts w:cs="Times New Roman" w:hint="eastAsia"/>
          <w:b w:val="0"/>
          <w:bCs w:val="0"/>
          <w:i/>
          <w:iCs/>
          <w:sz w:val="21"/>
          <w:szCs w:val="21"/>
        </w:rPr>
        <w:t>p</w:t>
      </w:r>
      <w:r>
        <w:rPr>
          <w:rFonts w:ascii="Cambria Math" w:hAnsi="Cambria Math" w:cs="Times New Roman"/>
          <w:b w:val="0"/>
          <w:bCs w:val="0"/>
          <w:i/>
          <w:iCs/>
          <w:sz w:val="21"/>
          <w:szCs w:val="21"/>
          <w:lang w:val="fr-FR"/>
        </w:rPr>
        <w:t>=</w:t>
      </w:r>
      <m:oMath>
        <m:sSub>
          <m:sSubPr>
            <m:ctrlPr>
              <w:rPr>
                <w:rFonts w:ascii="Cambria Math" w:hAnsi="Cambria Math" w:cs="Times New Roman"/>
                <w:b w:val="0"/>
                <w:bCs w:val="0"/>
                <w:i/>
                <w:iCs/>
                <w:sz w:val="21"/>
                <w:szCs w:val="21"/>
                <w:lang w:val="fr-FR"/>
              </w:rPr>
            </m:ctrlPr>
          </m:sSubPr>
          <m:e>
            <m:r>
              <m:rPr>
                <m:nor/>
              </m:rPr>
              <w:rPr>
                <w:rFonts w:cs="Times New Roman"/>
                <w:b w:val="0"/>
                <w:bCs w:val="0"/>
                <w:i/>
                <w:iCs/>
                <w:sz w:val="21"/>
                <w:szCs w:val="21"/>
                <w:lang w:val="fr-FR"/>
              </w:rPr>
              <m:t>N</m:t>
            </m:r>
          </m:e>
          <m:sub>
            <m:r>
              <m:rPr>
                <m:nor/>
              </m:rPr>
              <w:rPr>
                <w:rFonts w:cs="Times New Roman"/>
                <w:b w:val="0"/>
                <w:bCs w:val="0"/>
                <w:i/>
                <w:iCs/>
                <w:sz w:val="21"/>
                <w:szCs w:val="21"/>
                <w:lang w:val="fr-FR"/>
              </w:rPr>
              <m:t>t</m:t>
            </m:r>
          </m:sub>
        </m:sSub>
        <m:r>
          <m:rPr>
            <m:nor/>
          </m:rPr>
          <w:rPr>
            <w:rFonts w:cs="Times New Roman"/>
            <w:b w:val="0"/>
            <w:bCs w:val="0"/>
            <w:i/>
            <w:iCs/>
            <w:sz w:val="21"/>
            <w:szCs w:val="21"/>
            <w:lang w:val="fr-FR"/>
          </w:rPr>
          <m:t>-</m:t>
        </m:r>
        <m:sSub>
          <m:sSubPr>
            <m:ctrlPr>
              <w:rPr>
                <w:rFonts w:ascii="Cambria Math" w:hAnsi="Cambria Math" w:cs="Times New Roman"/>
                <w:b w:val="0"/>
                <w:bCs w:val="0"/>
                <w:i/>
                <w:iCs/>
                <w:sz w:val="21"/>
                <w:szCs w:val="21"/>
                <w:lang w:val="fr-FR"/>
              </w:rPr>
            </m:ctrlPr>
          </m:sSubPr>
          <m:e>
            <m:acc>
              <m:accPr>
                <m:chr m:val="̃"/>
                <m:ctrlPr>
                  <w:rPr>
                    <w:rFonts w:ascii="Cambria Math" w:hAnsi="Cambria Math" w:cs="Times New Roman"/>
                    <w:b w:val="0"/>
                    <w:bCs w:val="0"/>
                    <w:i/>
                    <w:iCs/>
                    <w:sz w:val="21"/>
                    <w:szCs w:val="21"/>
                    <w:lang w:val="fr-FR"/>
                  </w:rPr>
                </m:ctrlPr>
              </m:accPr>
              <m:e>
                <m:r>
                  <m:rPr>
                    <m:nor/>
                  </m:rPr>
                  <w:rPr>
                    <w:rFonts w:cs="Times New Roman"/>
                    <w:b w:val="0"/>
                    <w:bCs w:val="0"/>
                    <w:i/>
                    <w:iCs/>
                    <w:sz w:val="21"/>
                    <w:szCs w:val="21"/>
                    <w:lang w:val="fr-FR"/>
                  </w:rPr>
                  <m:t>L</m:t>
                </m:r>
              </m:e>
            </m:acc>
          </m:e>
          <m:sub>
            <m:r>
              <m:rPr>
                <m:nor/>
              </m:rPr>
              <w:rPr>
                <w:rFonts w:cs="Times New Roman"/>
                <w:b w:val="0"/>
                <w:bCs w:val="0"/>
                <w:i/>
                <w:iCs/>
                <w:sz w:val="21"/>
                <w:szCs w:val="21"/>
                <w:lang w:val="fr-FR"/>
              </w:rPr>
              <m:t>j</m:t>
            </m:r>
          </m:sub>
        </m:sSub>
      </m:oMath>
      <w:r>
        <w:rPr>
          <w:rFonts w:cs="Times New Roman" w:hint="eastAsia"/>
          <w:b w:val="0"/>
          <w:bCs w:val="0"/>
          <w:sz w:val="21"/>
          <w:szCs w:val="21"/>
        </w:rPr>
        <w:t>，</w:t>
      </w:r>
      <m:oMath>
        <m:sSub>
          <m:sSubPr>
            <m:ctrlPr>
              <w:rPr>
                <w:rFonts w:ascii="Cambria Math" w:hAnsi="Cambria Math" w:cs="Times New Roman"/>
                <w:b w:val="0"/>
                <w:bCs w:val="0"/>
                <w:i/>
                <w:iCs/>
                <w:sz w:val="21"/>
                <w:szCs w:val="21"/>
                <w:lang w:val="fr-FR"/>
              </w:rPr>
            </m:ctrlPr>
          </m:sSubPr>
          <m:e>
            <m:acc>
              <m:accPr>
                <m:chr m:val="̃"/>
                <m:ctrlPr>
                  <w:rPr>
                    <w:rFonts w:ascii="Cambria Math" w:hAnsi="Cambria Math" w:cs="Times New Roman"/>
                    <w:b w:val="0"/>
                    <w:bCs w:val="0"/>
                    <w:i/>
                    <w:iCs/>
                    <w:sz w:val="21"/>
                    <w:szCs w:val="21"/>
                    <w:lang w:val="fr-FR"/>
                  </w:rPr>
                </m:ctrlPr>
              </m:accPr>
              <m:e>
                <m:r>
                  <m:rPr>
                    <m:nor/>
                  </m:rPr>
                  <w:rPr>
                    <w:rFonts w:cs="Times New Roman"/>
                    <w:b w:val="0"/>
                    <w:bCs w:val="0"/>
                    <w:i/>
                    <w:iCs/>
                    <w:sz w:val="21"/>
                    <w:szCs w:val="21"/>
                    <w:lang w:val="fr-FR"/>
                  </w:rPr>
                  <m:t>L</m:t>
                </m:r>
              </m:e>
            </m:acc>
          </m:e>
          <m:sub>
            <m:r>
              <m:rPr>
                <m:nor/>
              </m:rPr>
              <w:rPr>
                <w:rFonts w:cs="Times New Roman"/>
                <w:b w:val="0"/>
                <w:bCs w:val="0"/>
                <w:i/>
                <w:iCs/>
                <w:sz w:val="21"/>
                <w:szCs w:val="21"/>
                <w:lang w:val="fr-FR"/>
              </w:rPr>
              <m:t>j</m:t>
            </m:r>
          </m:sub>
        </m:sSub>
      </m:oMath>
      <w:r>
        <w:rPr>
          <w:rFonts w:cs="Times New Roman" w:hint="eastAsia"/>
          <w:b w:val="0"/>
          <w:bCs w:val="0"/>
          <w:iCs/>
          <w:sz w:val="21"/>
          <w:szCs w:val="21"/>
          <w:lang w:val="fr-FR"/>
        </w:rPr>
        <w:t>为信道矩阵的秩，</w:t>
      </w:r>
      <w:r w:rsidR="00A4228B" w:rsidRPr="00B10169">
        <w:rPr>
          <w:rFonts w:hint="eastAsia"/>
          <w:b w:val="0"/>
          <w:bCs w:val="0"/>
          <w:i/>
          <w:iCs/>
          <w:sz w:val="21"/>
          <w:szCs w:val="21"/>
        </w:rPr>
        <w:t>N</w:t>
      </w:r>
      <w:r w:rsidR="00A4228B" w:rsidRPr="00B10169">
        <w:rPr>
          <w:rFonts w:hint="eastAsia"/>
          <w:b w:val="0"/>
          <w:bCs w:val="0"/>
          <w:i/>
          <w:iCs/>
          <w:sz w:val="21"/>
          <w:szCs w:val="21"/>
          <w:vertAlign w:val="subscript"/>
        </w:rPr>
        <w:t>t</w:t>
      </w:r>
      <w:r w:rsidR="00A4228B" w:rsidRPr="00B10169">
        <w:rPr>
          <w:rFonts w:hint="eastAsia"/>
          <w:b w:val="0"/>
          <w:bCs w:val="0"/>
          <w:sz w:val="21"/>
          <w:szCs w:val="21"/>
        </w:rPr>
        <w:t>为基站发射孔的数量，</w:t>
      </w:r>
      <w:r w:rsidR="00FF263F" w:rsidRPr="00B10169">
        <w:rPr>
          <w:rFonts w:cs="Times New Roman" w:hint="eastAsia"/>
          <w:bCs w:val="0"/>
          <w:sz w:val="21"/>
          <w:szCs w:val="21"/>
        </w:rPr>
        <w:t>X</w:t>
      </w:r>
      <w:r>
        <w:rPr>
          <w:rFonts w:cs="Times New Roman" w:hint="eastAsia"/>
          <w:b w:val="0"/>
          <w:sz w:val="21"/>
          <w:szCs w:val="21"/>
        </w:rPr>
        <w:t>是完成正交变换的符号向量，</w:t>
      </w:r>
      <w:r>
        <w:rPr>
          <w:rFonts w:cs="Times New Roman" w:hint="eastAsia"/>
          <w:sz w:val="21"/>
          <w:szCs w:val="21"/>
        </w:rPr>
        <w:t>G</w:t>
      </w:r>
      <w:r>
        <w:rPr>
          <w:rFonts w:cs="Times New Roman" w:hint="eastAsia"/>
          <w:b w:val="0"/>
          <w:bCs w:val="0"/>
          <w:sz w:val="21"/>
          <w:szCs w:val="21"/>
        </w:rPr>
        <w:t>为正交变换矩阵。当</w:t>
      </w:r>
      <w:r>
        <w:rPr>
          <w:rFonts w:cs="Times New Roman" w:hint="eastAsia"/>
          <w:b w:val="0"/>
          <w:bCs w:val="0"/>
          <w:i/>
          <w:iCs/>
          <w:sz w:val="21"/>
          <w:szCs w:val="21"/>
        </w:rPr>
        <w:t>p</w:t>
      </w:r>
      <w:r>
        <w:rPr>
          <w:rFonts w:cs="Times New Roman" w:hint="eastAsia"/>
          <w:b w:val="0"/>
          <w:bCs w:val="0"/>
          <w:sz w:val="21"/>
          <w:szCs w:val="21"/>
        </w:rPr>
        <w:t xml:space="preserve"> = 3</w:t>
      </w:r>
      <w:r>
        <w:rPr>
          <w:rFonts w:cs="Times New Roman" w:hint="eastAsia"/>
          <w:b w:val="0"/>
          <w:bCs w:val="0"/>
          <w:sz w:val="21"/>
          <w:szCs w:val="21"/>
        </w:rPr>
        <w:t>时，正交矩阵的形式为</w:t>
      </w:r>
    </w:p>
    <w:p w14:paraId="5C36F323" w14:textId="77777777" w:rsidR="00D272F3" w:rsidRDefault="001E016D" w:rsidP="00DF2295">
      <w:pPr>
        <w:spacing w:beforeLines="50" w:before="120" w:afterLines="100" w:after="240" w:line="320" w:lineRule="exact"/>
        <w:rPr>
          <w:rFonts w:cs="Times New Roman"/>
          <w:bCs w:val="0"/>
          <w:sz w:val="21"/>
          <w:szCs w:val="21"/>
        </w:rPr>
      </w:pPr>
      <m:oMathPara>
        <m:oMath>
          <m:eqArr>
            <m:eqArrPr>
              <m:maxDist m:val="1"/>
              <m:ctrlPr>
                <w:rPr>
                  <w:rFonts w:ascii="Cambria Math" w:hAnsi="Cambria Math" w:cs="Times New Roman"/>
                  <w:bCs w:val="0"/>
                  <w:i/>
                  <w:sz w:val="21"/>
                  <w:szCs w:val="21"/>
                </w:rPr>
              </m:ctrlPr>
            </m:eqArrPr>
            <m:e>
              <m:sSub>
                <m:sSubPr>
                  <m:ctrlPr>
                    <w:rPr>
                      <w:rFonts w:ascii="Cambria Math" w:hAnsi="Cambria Math" w:cs="Times New Roman"/>
                      <w:bCs w:val="0"/>
                      <w:sz w:val="21"/>
                      <w:szCs w:val="21"/>
                    </w:rPr>
                  </m:ctrlPr>
                </m:sSubPr>
                <m:e>
                  <m:r>
                    <m:rPr>
                      <m:sty m:val="b"/>
                    </m:rPr>
                    <w:rPr>
                      <w:rFonts w:ascii="Cambria Math" w:hAnsi="Cambria Math" w:cs="Times New Roman"/>
                      <w:sz w:val="21"/>
                      <w:szCs w:val="21"/>
                    </w:rPr>
                    <m:t>G</m:t>
                  </m:r>
                </m:e>
                <m:sub>
                  <m:r>
                    <m:rPr>
                      <m:sty m:val="bi"/>
                    </m:rPr>
                    <w:rPr>
                      <w:rFonts w:ascii="Cambria Math" w:hAnsi="Cambria Math" w:cs="Times New Roman"/>
                      <w:sz w:val="21"/>
                      <w:szCs w:val="21"/>
                    </w:rPr>
                    <m:t>3</m:t>
                  </m:r>
                  <m:r>
                    <m:rPr>
                      <m:sty m:val="bi"/>
                    </m:rPr>
                    <w:rPr>
                      <w:rFonts w:ascii="Cambria Math" w:hAnsi="Cambria Math" w:cs="Times New Roman"/>
                      <w:sz w:val="21"/>
                      <w:szCs w:val="21"/>
                    </w:rPr>
                    <m:t>×</m:t>
                  </m:r>
                  <m:r>
                    <m:rPr>
                      <m:sty m:val="bi"/>
                    </m:rPr>
                    <w:rPr>
                      <w:rFonts w:ascii="Cambria Math" w:hAnsi="Cambria Math" w:cs="Times New Roman"/>
                      <w:sz w:val="21"/>
                      <w:szCs w:val="21"/>
                    </w:rPr>
                    <m:t>3</m:t>
                  </m:r>
                </m:sub>
              </m:sSub>
              <m:d>
                <m:dPr>
                  <m:ctrlPr>
                    <w:rPr>
                      <w:rFonts w:ascii="Cambria Math" w:hAnsi="Cambria Math" w:cs="Times New Roman"/>
                      <w:bCs w:val="0"/>
                      <w:i/>
                      <w:sz w:val="21"/>
                      <w:szCs w:val="21"/>
                    </w:rPr>
                  </m:ctrlPr>
                </m:dPr>
                <m:e>
                  <m:r>
                    <m:rPr>
                      <m:sty m:val="bi"/>
                    </m:rPr>
                    <w:rPr>
                      <w:rFonts w:ascii="Cambria Math" w:hAnsi="Cambria Math" w:cs="Times New Roman"/>
                      <w:sz w:val="21"/>
                      <w:szCs w:val="21"/>
                    </w:rPr>
                    <m:t>a</m:t>
                  </m:r>
                  <m:r>
                    <m:rPr>
                      <m:sty m:val="bi"/>
                    </m:rPr>
                    <w:rPr>
                      <w:rFonts w:ascii="Cambria Math" w:hAnsi="Cambria Math" w:cs="Times New Roman"/>
                      <w:sz w:val="21"/>
                      <w:szCs w:val="21"/>
                    </w:rPr>
                    <m:t>,</m:t>
                  </m:r>
                  <m:r>
                    <m:rPr>
                      <m:sty m:val="bi"/>
                    </m:rPr>
                    <w:rPr>
                      <w:rFonts w:ascii="Cambria Math" w:hAnsi="Cambria Math" w:cs="Times New Roman"/>
                      <w:sz w:val="21"/>
                      <w:szCs w:val="21"/>
                    </w:rPr>
                    <m:t>b</m:t>
                  </m:r>
                  <m:r>
                    <m:rPr>
                      <m:sty m:val="bi"/>
                    </m:rPr>
                    <w:rPr>
                      <w:rFonts w:ascii="Cambria Math" w:hAnsi="Cambria Math" w:cs="Times New Roman"/>
                      <w:sz w:val="21"/>
                      <w:szCs w:val="21"/>
                    </w:rPr>
                    <m:t>,</m:t>
                  </m:r>
                  <m:r>
                    <m:rPr>
                      <m:sty m:val="bi"/>
                    </m:rPr>
                    <w:rPr>
                      <w:rFonts w:ascii="Cambria Math" w:hAnsi="Cambria Math" w:cs="Times New Roman"/>
                      <w:sz w:val="21"/>
                      <w:szCs w:val="21"/>
                    </w:rPr>
                    <m:t>c</m:t>
                  </m:r>
                  <m:r>
                    <m:rPr>
                      <m:sty m:val="bi"/>
                    </m:rPr>
                    <w:rPr>
                      <w:rFonts w:ascii="Cambria Math" w:hAnsi="Cambria Math" w:cs="Times New Roman"/>
                      <w:sz w:val="21"/>
                      <w:szCs w:val="21"/>
                    </w:rPr>
                    <m:t>,</m:t>
                  </m:r>
                  <m:r>
                    <m:rPr>
                      <m:sty m:val="bi"/>
                    </m:rPr>
                    <w:rPr>
                      <w:rFonts w:ascii="Cambria Math" w:hAnsi="Cambria Math" w:cs="Times New Roman"/>
                      <w:sz w:val="21"/>
                      <w:szCs w:val="21"/>
                    </w:rPr>
                    <m:t>d</m:t>
                  </m:r>
                </m:e>
              </m:d>
              <m:r>
                <m:rPr>
                  <m:sty m:val="bi"/>
                </m:rPr>
                <w:rPr>
                  <w:rFonts w:ascii="Cambria Math" w:hAnsi="Cambria Math" w:cs="Times New Roman"/>
                  <w:sz w:val="21"/>
                  <w:szCs w:val="21"/>
                </w:rPr>
                <m:t>=</m:t>
              </m:r>
              <m:d>
                <m:dPr>
                  <m:begChr m:val="["/>
                  <m:endChr m:val="]"/>
                  <m:ctrlPr>
                    <w:rPr>
                      <w:rFonts w:ascii="Cambria Math" w:hAnsi="Cambria Math" w:cs="Times New Roman"/>
                      <w:bCs w:val="0"/>
                      <w:sz w:val="21"/>
                      <w:szCs w:val="21"/>
                    </w:rPr>
                  </m:ctrlPr>
                </m:dPr>
                <m:e>
                  <m:m>
                    <m:mPr>
                      <m:plcHide m:val="1"/>
                      <m:mcs>
                        <m:mc>
                          <m:mcPr>
                            <m:count m:val="3"/>
                            <m:mcJc m:val="center"/>
                          </m:mcPr>
                        </m:mc>
                      </m:mcs>
                      <m:ctrlPr>
                        <w:rPr>
                          <w:rFonts w:ascii="Cambria Math" w:hAnsi="Cambria Math" w:cs="Times New Roman"/>
                          <w:bCs w:val="0"/>
                          <w:i/>
                          <w:sz w:val="21"/>
                          <w:szCs w:val="21"/>
                        </w:rPr>
                      </m:ctrlPr>
                    </m:mPr>
                    <m:mr>
                      <m:e>
                        <m:r>
                          <m:rPr>
                            <m:sty m:val="bi"/>
                          </m:rPr>
                          <w:rPr>
                            <w:rFonts w:ascii="Cambria Math" w:hAnsi="Cambria Math" w:cs="Times New Roman"/>
                            <w:sz w:val="21"/>
                            <w:szCs w:val="21"/>
                          </w:rPr>
                          <m:t>ad</m:t>
                        </m:r>
                      </m:e>
                      <m:e>
                        <m:r>
                          <m:rPr>
                            <m:sty m:val="bi"/>
                          </m:rPr>
                          <w:rPr>
                            <w:rFonts w:ascii="Cambria Math" w:hAnsi="Cambria Math" w:cs="Times New Roman"/>
                            <w:sz w:val="21"/>
                            <w:szCs w:val="21"/>
                          </w:rPr>
                          <m:t>-</m:t>
                        </m:r>
                        <m:r>
                          <m:rPr>
                            <m:sty m:val="bi"/>
                          </m:rPr>
                          <w:rPr>
                            <w:rFonts w:ascii="Cambria Math" w:hAnsi="Cambria Math" w:cs="Times New Roman"/>
                            <w:sz w:val="21"/>
                            <w:szCs w:val="21"/>
                          </w:rPr>
                          <m:t>b</m:t>
                        </m:r>
                      </m:e>
                      <m:e>
                        <m:r>
                          <m:rPr>
                            <m:sty m:val="bi"/>
                          </m:rPr>
                          <w:rPr>
                            <w:rFonts w:ascii="Cambria Math" w:hAnsi="Cambria Math" w:cs="Times New Roman"/>
                            <w:sz w:val="21"/>
                            <w:szCs w:val="21"/>
                          </w:rPr>
                          <m:t>ac</m:t>
                        </m:r>
                      </m:e>
                    </m:mr>
                    <m:mr>
                      <m:e>
                        <m:r>
                          <m:rPr>
                            <m:sty m:val="bi"/>
                          </m:rPr>
                          <w:rPr>
                            <w:rFonts w:ascii="Cambria Math" w:hAnsi="Cambria Math" w:cs="Times New Roman"/>
                            <w:sz w:val="21"/>
                            <w:szCs w:val="21"/>
                          </w:rPr>
                          <m:t>bd</m:t>
                        </m:r>
                      </m:e>
                      <m:e>
                        <m:r>
                          <m:rPr>
                            <m:sty m:val="bi"/>
                          </m:rPr>
                          <w:rPr>
                            <w:rFonts w:ascii="Cambria Math" w:hAnsi="Cambria Math" w:cs="Times New Roman"/>
                            <w:sz w:val="21"/>
                            <w:szCs w:val="21"/>
                          </w:rPr>
                          <m:t>a</m:t>
                        </m:r>
                      </m:e>
                      <m:e>
                        <m:r>
                          <m:rPr>
                            <m:sty m:val="bi"/>
                          </m:rPr>
                          <w:rPr>
                            <w:rFonts w:ascii="Cambria Math" w:hAnsi="Cambria Math" w:cs="Times New Roman"/>
                            <w:sz w:val="21"/>
                            <w:szCs w:val="21"/>
                          </w:rPr>
                          <m:t>bc</m:t>
                        </m:r>
                      </m:e>
                    </m:mr>
                    <m:mr>
                      <m:e>
                        <m:r>
                          <m:rPr>
                            <m:sty m:val="bi"/>
                          </m:rPr>
                          <w:rPr>
                            <w:rFonts w:ascii="Cambria Math" w:hAnsi="Cambria Math" w:cs="Times New Roman"/>
                            <w:sz w:val="21"/>
                            <w:szCs w:val="21"/>
                          </w:rPr>
                          <m:t>-</m:t>
                        </m:r>
                        <m:r>
                          <m:rPr>
                            <m:sty m:val="bi"/>
                          </m:rPr>
                          <w:rPr>
                            <w:rFonts w:ascii="Cambria Math" w:hAnsi="Cambria Math" w:cs="Times New Roman"/>
                            <w:sz w:val="21"/>
                            <w:szCs w:val="21"/>
                          </w:rPr>
                          <m:t>c</m:t>
                        </m:r>
                      </m:e>
                      <m:e>
                        <m:r>
                          <m:rPr>
                            <m:sty m:val="bi"/>
                          </m:rPr>
                          <w:rPr>
                            <w:rFonts w:ascii="Cambria Math" w:hAnsi="Cambria Math" w:cs="Times New Roman"/>
                            <w:sz w:val="21"/>
                            <w:szCs w:val="21"/>
                          </w:rPr>
                          <m:t>0</m:t>
                        </m:r>
                      </m:e>
                      <m:e>
                        <m:r>
                          <m:rPr>
                            <m:sty m:val="bi"/>
                          </m:rPr>
                          <w:rPr>
                            <w:rFonts w:ascii="Cambria Math" w:hAnsi="Cambria Math" w:cs="Times New Roman"/>
                            <w:sz w:val="21"/>
                            <w:szCs w:val="21"/>
                          </w:rPr>
                          <m:t>d</m:t>
                        </m:r>
                      </m:e>
                    </m:mr>
                  </m:m>
                </m:e>
              </m:d>
              <m:r>
                <m:rPr>
                  <m:sty m:val="bi"/>
                </m:rPr>
                <w:rPr>
                  <w:rFonts w:ascii="Cambria Math" w:hAnsi="Cambria Math" w:cs="Times New Roman"/>
                  <w:sz w:val="21"/>
                  <w:szCs w:val="21"/>
                </w:rPr>
                <m:t>#</m:t>
              </m:r>
              <m:d>
                <m:dPr>
                  <m:ctrlPr>
                    <w:rPr>
                      <w:rFonts w:ascii="Cambria Math" w:hAnsi="Cambria Math" w:cs="Times New Roman"/>
                      <w:bCs w:val="0"/>
                      <w:i/>
                      <w:sz w:val="21"/>
                      <w:szCs w:val="21"/>
                    </w:rPr>
                  </m:ctrlPr>
                </m:dPr>
                <m:e>
                  <m:r>
                    <m:rPr>
                      <m:sty m:val="bi"/>
                    </m:rPr>
                    <w:rPr>
                      <w:rFonts w:ascii="Cambria Math" w:hAnsi="Cambria Math" w:cs="Times New Roman"/>
                      <w:sz w:val="21"/>
                      <w:szCs w:val="21"/>
                    </w:rPr>
                    <m:t>5</m:t>
                  </m:r>
                </m:e>
              </m:d>
            </m:e>
          </m:eqArr>
        </m:oMath>
      </m:oMathPara>
    </w:p>
    <w:p w14:paraId="431A6E2A" w14:textId="77777777" w:rsidR="00D272F3" w:rsidRDefault="008946CD" w:rsidP="00B112BF">
      <w:pPr>
        <w:spacing w:line="320" w:lineRule="exact"/>
        <w:rPr>
          <w:rFonts w:cs="Times New Roman"/>
          <w:b w:val="0"/>
          <w:bCs w:val="0"/>
          <w:sz w:val="21"/>
          <w:szCs w:val="21"/>
        </w:rPr>
      </w:pPr>
      <w:r>
        <w:rPr>
          <w:rFonts w:cs="Times New Roman" w:hint="eastAsia"/>
          <w:b w:val="0"/>
          <w:bCs w:val="0"/>
          <w:sz w:val="21"/>
          <w:szCs w:val="21"/>
        </w:rPr>
        <w:t>其中，</w:t>
      </w:r>
      <w:r>
        <w:rPr>
          <w:rFonts w:cs="Times New Roman" w:hint="eastAsia"/>
          <w:b w:val="0"/>
          <w:bCs w:val="0"/>
          <w:i/>
          <w:iCs/>
          <w:sz w:val="21"/>
          <w:szCs w:val="21"/>
        </w:rPr>
        <w:t>a</w:t>
      </w:r>
      <w:r>
        <w:rPr>
          <w:rFonts w:cs="Times New Roman" w:hint="eastAsia"/>
          <w:b w:val="0"/>
          <w:bCs w:val="0"/>
          <w:i/>
          <w:iCs/>
          <w:sz w:val="21"/>
          <w:szCs w:val="21"/>
        </w:rPr>
        <w:t>、</w:t>
      </w:r>
      <w:r>
        <w:rPr>
          <w:rFonts w:cs="Times New Roman" w:hint="eastAsia"/>
          <w:b w:val="0"/>
          <w:bCs w:val="0"/>
          <w:i/>
          <w:iCs/>
          <w:sz w:val="21"/>
          <w:szCs w:val="21"/>
        </w:rPr>
        <w:t>b</w:t>
      </w:r>
      <w:r>
        <w:rPr>
          <w:rFonts w:cs="Times New Roman" w:hint="eastAsia"/>
          <w:b w:val="0"/>
          <w:bCs w:val="0"/>
          <w:i/>
          <w:iCs/>
          <w:sz w:val="21"/>
          <w:szCs w:val="21"/>
        </w:rPr>
        <w:t>、</w:t>
      </w:r>
      <w:r>
        <w:rPr>
          <w:rFonts w:cs="Times New Roman" w:hint="eastAsia"/>
          <w:b w:val="0"/>
          <w:bCs w:val="0"/>
          <w:i/>
          <w:iCs/>
          <w:sz w:val="21"/>
          <w:szCs w:val="21"/>
        </w:rPr>
        <w:t>c</w:t>
      </w:r>
      <w:r>
        <w:rPr>
          <w:rFonts w:cs="Times New Roman" w:hint="eastAsia"/>
          <w:b w:val="0"/>
          <w:bCs w:val="0"/>
          <w:i/>
          <w:iCs/>
          <w:sz w:val="21"/>
          <w:szCs w:val="21"/>
        </w:rPr>
        <w:t>、</w:t>
      </w:r>
      <w:r>
        <w:rPr>
          <w:rFonts w:cs="Times New Roman" w:hint="eastAsia"/>
          <w:b w:val="0"/>
          <w:bCs w:val="0"/>
          <w:i/>
          <w:iCs/>
          <w:sz w:val="21"/>
          <w:szCs w:val="21"/>
        </w:rPr>
        <w:t>d</w:t>
      </w:r>
      <w:r>
        <w:rPr>
          <w:rFonts w:cs="Times New Roman" w:hint="eastAsia"/>
          <w:b w:val="0"/>
          <w:bCs w:val="0"/>
          <w:sz w:val="21"/>
          <w:szCs w:val="21"/>
        </w:rPr>
        <w:t>是取值范围为</w:t>
      </w:r>
      <w:r>
        <w:rPr>
          <w:rFonts w:cs="Times New Roman" w:hint="eastAsia"/>
          <w:b w:val="0"/>
          <w:bCs w:val="0"/>
          <w:sz w:val="21"/>
          <w:szCs w:val="21"/>
        </w:rPr>
        <w:t>[- 1,1]</w:t>
      </w:r>
      <w:r>
        <w:rPr>
          <w:rFonts w:cs="Times New Roman" w:hint="eastAsia"/>
          <w:b w:val="0"/>
          <w:bCs w:val="0"/>
          <w:sz w:val="21"/>
          <w:szCs w:val="21"/>
        </w:rPr>
        <w:t>的实数。为了确保发射功率保持恒定，系统将对</w:t>
      </w:r>
      <w:r>
        <w:rPr>
          <w:rFonts w:cs="Times New Roman" w:hint="eastAsia"/>
          <w:b w:val="0"/>
          <w:bCs w:val="0"/>
          <w:i/>
          <w:iCs/>
          <w:sz w:val="21"/>
          <w:szCs w:val="21"/>
        </w:rPr>
        <w:t>a</w:t>
      </w:r>
      <w:r>
        <w:rPr>
          <w:rFonts w:cs="Times New Roman" w:hint="eastAsia"/>
          <w:b w:val="0"/>
          <w:bCs w:val="0"/>
          <w:i/>
          <w:iCs/>
          <w:sz w:val="21"/>
          <w:szCs w:val="21"/>
        </w:rPr>
        <w:t>、</w:t>
      </w:r>
      <w:r>
        <w:rPr>
          <w:rFonts w:cs="Times New Roman" w:hint="eastAsia"/>
          <w:b w:val="0"/>
          <w:bCs w:val="0"/>
          <w:i/>
          <w:iCs/>
          <w:sz w:val="21"/>
          <w:szCs w:val="21"/>
        </w:rPr>
        <w:t>b</w:t>
      </w:r>
      <w:r>
        <w:rPr>
          <w:rFonts w:cs="Times New Roman" w:hint="eastAsia"/>
          <w:b w:val="0"/>
          <w:bCs w:val="0"/>
          <w:i/>
          <w:iCs/>
          <w:sz w:val="21"/>
          <w:szCs w:val="21"/>
        </w:rPr>
        <w:t>、</w:t>
      </w:r>
      <w:r>
        <w:rPr>
          <w:rFonts w:cs="Times New Roman" w:hint="eastAsia"/>
          <w:b w:val="0"/>
          <w:bCs w:val="0"/>
          <w:i/>
          <w:iCs/>
          <w:sz w:val="21"/>
          <w:szCs w:val="21"/>
        </w:rPr>
        <w:t>c</w:t>
      </w:r>
      <w:r>
        <w:rPr>
          <w:rFonts w:cs="Times New Roman" w:hint="eastAsia"/>
          <w:b w:val="0"/>
          <w:bCs w:val="0"/>
          <w:i/>
          <w:iCs/>
          <w:sz w:val="21"/>
          <w:szCs w:val="21"/>
        </w:rPr>
        <w:t>、</w:t>
      </w:r>
      <w:r>
        <w:rPr>
          <w:rFonts w:cs="Times New Roman" w:hint="eastAsia"/>
          <w:b w:val="0"/>
          <w:bCs w:val="0"/>
          <w:i/>
          <w:iCs/>
          <w:sz w:val="21"/>
          <w:szCs w:val="21"/>
        </w:rPr>
        <w:t>d</w:t>
      </w:r>
      <w:r>
        <w:rPr>
          <w:rFonts w:cs="Times New Roman" w:hint="eastAsia"/>
          <w:b w:val="0"/>
          <w:bCs w:val="0"/>
          <w:sz w:val="21"/>
          <w:szCs w:val="21"/>
        </w:rPr>
        <w:t>进行归一化，使得</w:t>
      </w:r>
      <m:oMath>
        <m:rad>
          <m:radPr>
            <m:degHide m:val="1"/>
            <m:ctrlPr>
              <w:rPr>
                <w:rFonts w:ascii="Cambria Math" w:hAnsi="Cambria Math" w:cs="Times New Roman"/>
                <w:b w:val="0"/>
                <w:bCs w:val="0"/>
                <w:sz w:val="21"/>
                <w:szCs w:val="21"/>
              </w:rPr>
            </m:ctrlPr>
          </m:radPr>
          <m:deg/>
          <m:e>
            <m:sSup>
              <m:sSupPr>
                <m:ctrlPr>
                  <w:rPr>
                    <w:rFonts w:ascii="Cambria Math" w:hAnsi="Cambria Math" w:cs="Times New Roman"/>
                    <w:b w:val="0"/>
                    <w:bCs w:val="0"/>
                    <w:sz w:val="21"/>
                    <w:szCs w:val="21"/>
                  </w:rPr>
                </m:ctrlPr>
              </m:sSupPr>
              <m:e>
                <m:r>
                  <m:rPr>
                    <m:sty m:val="bi"/>
                  </m:rPr>
                  <w:rPr>
                    <w:rFonts w:ascii="Cambria Math" w:hAnsi="Cambria Math" w:cs="Times New Roman"/>
                    <w:sz w:val="21"/>
                    <w:szCs w:val="21"/>
                  </w:rPr>
                  <m:t>a</m:t>
                </m:r>
              </m:e>
              <m:sup>
                <m:r>
                  <m:rPr>
                    <m:sty m:val="bi"/>
                  </m:rPr>
                  <w:rPr>
                    <w:rFonts w:ascii="Cambria Math" w:hAnsi="Cambria Math" w:cs="Times New Roman"/>
                    <w:sz w:val="21"/>
                    <w:szCs w:val="21"/>
                  </w:rPr>
                  <m:t>2</m:t>
                </m:r>
              </m:sup>
            </m:sSup>
            <m:r>
              <m:rPr>
                <m:sty m:val="bi"/>
              </m:rPr>
              <w:rPr>
                <w:rFonts w:ascii="Cambria Math" w:hAnsi="Cambria Math" w:cs="Times New Roman"/>
                <w:sz w:val="21"/>
                <w:szCs w:val="21"/>
              </w:rPr>
              <m:t>+</m:t>
            </m:r>
            <m:sSup>
              <m:sSupPr>
                <m:ctrlPr>
                  <w:rPr>
                    <w:rFonts w:ascii="Cambria Math" w:hAnsi="Cambria Math" w:cs="Times New Roman"/>
                    <w:b w:val="0"/>
                    <w:bCs w:val="0"/>
                    <w:sz w:val="21"/>
                    <w:szCs w:val="21"/>
                  </w:rPr>
                </m:ctrlPr>
              </m:sSupPr>
              <m:e>
                <m:r>
                  <m:rPr>
                    <m:sty m:val="bi"/>
                  </m:rPr>
                  <w:rPr>
                    <w:rFonts w:ascii="Cambria Math" w:hAnsi="Cambria Math" w:cs="Times New Roman"/>
                    <w:sz w:val="21"/>
                    <w:szCs w:val="21"/>
                  </w:rPr>
                  <m:t>b</m:t>
                </m:r>
              </m:e>
              <m:sup>
                <m:r>
                  <m:rPr>
                    <m:sty m:val="bi"/>
                  </m:rPr>
                  <w:rPr>
                    <w:rFonts w:ascii="Cambria Math" w:hAnsi="Cambria Math" w:cs="Times New Roman"/>
                    <w:sz w:val="21"/>
                    <w:szCs w:val="21"/>
                  </w:rPr>
                  <m:t>2</m:t>
                </m:r>
              </m:sup>
            </m:sSup>
          </m:e>
        </m:rad>
        <m:r>
          <m:rPr>
            <m:sty m:val="bi"/>
          </m:rPr>
          <w:rPr>
            <w:rFonts w:ascii="Cambria Math" w:hAnsi="Cambria Math" w:cs="Times New Roman"/>
            <w:sz w:val="21"/>
            <w:szCs w:val="21"/>
          </w:rPr>
          <m:t>=1</m:t>
        </m:r>
      </m:oMath>
      <w:r>
        <w:rPr>
          <w:rFonts w:cs="Times New Roman" w:hint="eastAsia"/>
          <w:b w:val="0"/>
          <w:bCs w:val="0"/>
          <w:sz w:val="21"/>
          <w:szCs w:val="21"/>
        </w:rPr>
        <w:t>且</w:t>
      </w:r>
      <w:bookmarkStart w:id="8" w:name="_Hlk169199144"/>
      <m:oMath>
        <m:rad>
          <m:radPr>
            <m:degHide m:val="1"/>
            <m:ctrlPr>
              <w:rPr>
                <w:rFonts w:ascii="Cambria Math" w:hAnsi="Cambria Math" w:cs="Times New Roman"/>
                <w:b w:val="0"/>
                <w:bCs w:val="0"/>
                <w:sz w:val="21"/>
                <w:szCs w:val="21"/>
              </w:rPr>
            </m:ctrlPr>
          </m:radPr>
          <m:deg/>
          <m:e>
            <m:sSup>
              <m:sSupPr>
                <m:ctrlPr>
                  <w:rPr>
                    <w:rFonts w:ascii="Cambria Math" w:hAnsi="Cambria Math" w:cs="Times New Roman"/>
                    <w:b w:val="0"/>
                    <w:bCs w:val="0"/>
                    <w:sz w:val="21"/>
                    <w:szCs w:val="21"/>
                  </w:rPr>
                </m:ctrlPr>
              </m:sSupPr>
              <m:e>
                <m:r>
                  <m:rPr>
                    <m:sty m:val="bi"/>
                  </m:rPr>
                  <w:rPr>
                    <w:rFonts w:ascii="Cambria Math" w:hAnsi="Cambria Math" w:cs="Times New Roman" w:hint="eastAsia"/>
                    <w:sz w:val="21"/>
                    <w:szCs w:val="21"/>
                  </w:rPr>
                  <m:t>c</m:t>
                </m:r>
              </m:e>
              <m:sup>
                <m:r>
                  <m:rPr>
                    <m:sty m:val="bi"/>
                  </m:rPr>
                  <w:rPr>
                    <w:rFonts w:ascii="Cambria Math" w:hAnsi="Cambria Math" w:cs="Times New Roman"/>
                    <w:sz w:val="21"/>
                    <w:szCs w:val="21"/>
                  </w:rPr>
                  <m:t>2</m:t>
                </m:r>
              </m:sup>
            </m:sSup>
            <m:r>
              <m:rPr>
                <m:sty m:val="bi"/>
              </m:rPr>
              <w:rPr>
                <w:rFonts w:ascii="Cambria Math" w:hAnsi="Cambria Math" w:cs="Times New Roman"/>
                <w:sz w:val="21"/>
                <w:szCs w:val="21"/>
              </w:rPr>
              <m:t>+</m:t>
            </m:r>
            <m:sSup>
              <m:sSupPr>
                <m:ctrlPr>
                  <w:rPr>
                    <w:rFonts w:ascii="Cambria Math" w:hAnsi="Cambria Math" w:cs="Times New Roman"/>
                    <w:b w:val="0"/>
                    <w:bCs w:val="0"/>
                    <w:sz w:val="21"/>
                    <w:szCs w:val="21"/>
                  </w:rPr>
                </m:ctrlPr>
              </m:sSupPr>
              <m:e>
                <m:r>
                  <m:rPr>
                    <m:sty m:val="bi"/>
                  </m:rPr>
                  <w:rPr>
                    <w:rFonts w:ascii="Cambria Math" w:hAnsi="Cambria Math" w:cs="Times New Roman"/>
                    <w:sz w:val="21"/>
                    <w:szCs w:val="21"/>
                  </w:rPr>
                  <m:t>d</m:t>
                </m:r>
              </m:e>
              <m:sup>
                <m:r>
                  <m:rPr>
                    <m:sty m:val="bi"/>
                  </m:rPr>
                  <w:rPr>
                    <w:rFonts w:ascii="Cambria Math" w:hAnsi="Cambria Math" w:cs="Times New Roman"/>
                    <w:sz w:val="21"/>
                    <w:szCs w:val="21"/>
                  </w:rPr>
                  <m:t>2</m:t>
                </m:r>
              </m:sup>
            </m:sSup>
          </m:e>
        </m:rad>
        <m:r>
          <m:rPr>
            <m:sty m:val="bi"/>
          </m:rPr>
          <w:rPr>
            <w:rFonts w:ascii="Cambria Math" w:hAnsi="Cambria Math" w:cs="Times New Roman"/>
            <w:sz w:val="21"/>
            <w:szCs w:val="21"/>
          </w:rPr>
          <m:t>=1</m:t>
        </m:r>
      </m:oMath>
      <w:bookmarkEnd w:id="8"/>
      <w:r>
        <w:rPr>
          <w:rFonts w:cs="Times New Roman" w:hint="eastAsia"/>
          <w:b w:val="0"/>
          <w:bCs w:val="0"/>
          <w:sz w:val="21"/>
          <w:szCs w:val="21"/>
        </w:rPr>
        <w:t>。</w:t>
      </w:r>
    </w:p>
    <w:p w14:paraId="6801230A" w14:textId="77777777" w:rsidR="00D272F3" w:rsidRDefault="008946CD" w:rsidP="00B112BF">
      <w:pPr>
        <w:spacing w:line="320" w:lineRule="exact"/>
        <w:ind w:firstLineChars="200" w:firstLine="420"/>
        <w:rPr>
          <w:rFonts w:cs="Times New Roman"/>
          <w:b w:val="0"/>
          <w:bCs w:val="0"/>
          <w:sz w:val="21"/>
          <w:szCs w:val="21"/>
        </w:rPr>
      </w:pPr>
      <w:r>
        <w:rPr>
          <w:rFonts w:cs="Times New Roman" w:hint="eastAsia"/>
          <w:b w:val="0"/>
          <w:bCs w:val="0"/>
          <w:sz w:val="21"/>
          <w:szCs w:val="21"/>
        </w:rPr>
        <w:t>进一步，本文使用暴力搜索方法来求取</w:t>
      </w:r>
      <w:r>
        <w:rPr>
          <w:rFonts w:cs="Times New Roman" w:hint="eastAsia"/>
          <w:b w:val="0"/>
          <w:bCs w:val="0"/>
          <w:i/>
          <w:iCs/>
          <w:sz w:val="21"/>
          <w:szCs w:val="21"/>
        </w:rPr>
        <w:t>a</w:t>
      </w:r>
      <w:r>
        <w:rPr>
          <w:rFonts w:cs="Times New Roman" w:hint="eastAsia"/>
          <w:b w:val="0"/>
          <w:bCs w:val="0"/>
          <w:i/>
          <w:iCs/>
          <w:sz w:val="21"/>
          <w:szCs w:val="21"/>
        </w:rPr>
        <w:t>、</w:t>
      </w:r>
      <w:r>
        <w:rPr>
          <w:rFonts w:cs="Times New Roman" w:hint="eastAsia"/>
          <w:b w:val="0"/>
          <w:bCs w:val="0"/>
          <w:i/>
          <w:iCs/>
          <w:sz w:val="21"/>
          <w:szCs w:val="21"/>
        </w:rPr>
        <w:t>b</w:t>
      </w:r>
      <w:r>
        <w:rPr>
          <w:rFonts w:cs="Times New Roman" w:hint="eastAsia"/>
          <w:b w:val="0"/>
          <w:bCs w:val="0"/>
          <w:i/>
          <w:iCs/>
          <w:sz w:val="21"/>
          <w:szCs w:val="21"/>
        </w:rPr>
        <w:t>、</w:t>
      </w:r>
      <w:r>
        <w:rPr>
          <w:rFonts w:cs="Times New Roman" w:hint="eastAsia"/>
          <w:b w:val="0"/>
          <w:bCs w:val="0"/>
          <w:i/>
          <w:iCs/>
          <w:sz w:val="21"/>
          <w:szCs w:val="21"/>
        </w:rPr>
        <w:t>c</w:t>
      </w:r>
      <w:r>
        <w:rPr>
          <w:rFonts w:cs="Times New Roman" w:hint="eastAsia"/>
          <w:b w:val="0"/>
          <w:bCs w:val="0"/>
          <w:i/>
          <w:iCs/>
          <w:sz w:val="21"/>
          <w:szCs w:val="21"/>
        </w:rPr>
        <w:t>、</w:t>
      </w:r>
      <w:r>
        <w:rPr>
          <w:rFonts w:cs="Times New Roman" w:hint="eastAsia"/>
          <w:b w:val="0"/>
          <w:bCs w:val="0"/>
          <w:i/>
          <w:iCs/>
          <w:sz w:val="21"/>
          <w:szCs w:val="21"/>
        </w:rPr>
        <w:t>d</w:t>
      </w:r>
      <w:r>
        <w:rPr>
          <w:rFonts w:cs="Times New Roman" w:hint="eastAsia"/>
          <w:b w:val="0"/>
          <w:bCs w:val="0"/>
          <w:sz w:val="21"/>
          <w:szCs w:val="21"/>
        </w:rPr>
        <w:t>的最优值。考虑到</w:t>
      </w:r>
      <w:r>
        <w:rPr>
          <w:rFonts w:cs="Times New Roman"/>
          <w:b w:val="0"/>
          <w:bCs w:val="0"/>
          <w:i/>
          <w:iCs/>
          <w:sz w:val="21"/>
          <w:szCs w:val="21"/>
        </w:rPr>
        <w:t>a</w:t>
      </w:r>
      <w:r>
        <w:rPr>
          <w:rFonts w:cs="Times New Roman" w:hint="eastAsia"/>
          <w:b w:val="0"/>
          <w:bCs w:val="0"/>
          <w:i/>
          <w:iCs/>
          <w:sz w:val="21"/>
          <w:szCs w:val="21"/>
        </w:rPr>
        <w:t>,</w:t>
      </w:r>
      <w:r>
        <w:rPr>
          <w:rFonts w:cs="Times New Roman"/>
          <w:b w:val="0"/>
          <w:bCs w:val="0"/>
          <w:i/>
          <w:iCs/>
          <w:sz w:val="21"/>
          <w:szCs w:val="21"/>
        </w:rPr>
        <w:t xml:space="preserve"> b</w:t>
      </w:r>
      <w:r>
        <w:rPr>
          <w:rFonts w:cs="Times New Roman" w:hint="eastAsia"/>
          <w:b w:val="0"/>
          <w:bCs w:val="0"/>
          <w:sz w:val="21"/>
          <w:szCs w:val="21"/>
        </w:rPr>
        <w:t>满足</w:t>
      </w:r>
      <m:oMath>
        <m:rad>
          <m:radPr>
            <m:degHide m:val="1"/>
            <m:ctrlPr>
              <w:rPr>
                <w:rFonts w:ascii="Cambria Math" w:hAnsi="Cambria Math" w:cs="Times New Roman"/>
                <w:b w:val="0"/>
                <w:bCs w:val="0"/>
                <w:sz w:val="21"/>
                <w:szCs w:val="21"/>
              </w:rPr>
            </m:ctrlPr>
          </m:radPr>
          <m:deg/>
          <m:e>
            <m:sSup>
              <m:sSupPr>
                <m:ctrlPr>
                  <w:rPr>
                    <w:rFonts w:ascii="Cambria Math" w:hAnsi="Cambria Math" w:cs="Times New Roman"/>
                    <w:b w:val="0"/>
                    <w:bCs w:val="0"/>
                    <w:sz w:val="21"/>
                    <w:szCs w:val="21"/>
                  </w:rPr>
                </m:ctrlPr>
              </m:sSupPr>
              <m:e>
                <m:r>
                  <m:rPr>
                    <m:sty m:val="bi"/>
                  </m:rPr>
                  <w:rPr>
                    <w:rFonts w:ascii="Cambria Math" w:hAnsi="Cambria Math" w:cs="Times New Roman"/>
                    <w:sz w:val="21"/>
                    <w:szCs w:val="21"/>
                  </w:rPr>
                  <m:t>a</m:t>
                </m:r>
              </m:e>
              <m:sup>
                <m:r>
                  <m:rPr>
                    <m:sty m:val="bi"/>
                  </m:rPr>
                  <w:rPr>
                    <w:rFonts w:ascii="Cambria Math" w:hAnsi="Cambria Math" w:cs="Times New Roman"/>
                    <w:sz w:val="21"/>
                    <w:szCs w:val="21"/>
                  </w:rPr>
                  <m:t>2</m:t>
                </m:r>
              </m:sup>
            </m:sSup>
            <m:r>
              <m:rPr>
                <m:sty m:val="bi"/>
              </m:rPr>
              <w:rPr>
                <w:rFonts w:ascii="Cambria Math" w:hAnsi="Cambria Math" w:cs="Times New Roman"/>
                <w:sz w:val="21"/>
                <w:szCs w:val="21"/>
              </w:rPr>
              <m:t>+</m:t>
            </m:r>
            <m:sSup>
              <m:sSupPr>
                <m:ctrlPr>
                  <w:rPr>
                    <w:rFonts w:ascii="Cambria Math" w:hAnsi="Cambria Math" w:cs="Times New Roman"/>
                    <w:b w:val="0"/>
                    <w:bCs w:val="0"/>
                    <w:sz w:val="21"/>
                    <w:szCs w:val="21"/>
                  </w:rPr>
                </m:ctrlPr>
              </m:sSupPr>
              <m:e>
                <m:r>
                  <m:rPr>
                    <m:sty m:val="bi"/>
                  </m:rPr>
                  <w:rPr>
                    <w:rFonts w:ascii="Cambria Math" w:hAnsi="Cambria Math" w:cs="Times New Roman"/>
                    <w:sz w:val="21"/>
                    <w:szCs w:val="21"/>
                  </w:rPr>
                  <m:t>b</m:t>
                </m:r>
              </m:e>
              <m:sup>
                <m:r>
                  <m:rPr>
                    <m:sty m:val="bi"/>
                  </m:rPr>
                  <w:rPr>
                    <w:rFonts w:ascii="Cambria Math" w:hAnsi="Cambria Math" w:cs="Times New Roman"/>
                    <w:sz w:val="21"/>
                    <w:szCs w:val="21"/>
                  </w:rPr>
                  <m:t>2</m:t>
                </m:r>
              </m:sup>
            </m:sSup>
          </m:e>
        </m:rad>
        <m:r>
          <m:rPr>
            <m:sty m:val="bi"/>
          </m:rPr>
          <w:rPr>
            <w:rFonts w:ascii="Cambria Math" w:hAnsi="Cambria Math" w:cs="Times New Roman"/>
            <w:sz w:val="21"/>
            <w:szCs w:val="21"/>
          </w:rPr>
          <m:t>=1</m:t>
        </m:r>
      </m:oMath>
      <w:r>
        <w:rPr>
          <w:rFonts w:cs="Times New Roman" w:hint="eastAsia"/>
          <w:b w:val="0"/>
          <w:bCs w:val="0"/>
          <w:sz w:val="21"/>
          <w:szCs w:val="21"/>
        </w:rPr>
        <w:t>导出，</w:t>
      </w:r>
      <w:r>
        <w:rPr>
          <w:rFonts w:cs="Times New Roman"/>
          <w:b w:val="0"/>
          <w:bCs w:val="0"/>
          <w:i/>
          <w:iCs/>
          <w:sz w:val="21"/>
          <w:szCs w:val="21"/>
        </w:rPr>
        <w:t>c</w:t>
      </w:r>
      <w:r>
        <w:rPr>
          <w:rFonts w:cs="Times New Roman" w:hint="eastAsia"/>
          <w:b w:val="0"/>
          <w:bCs w:val="0"/>
          <w:i/>
          <w:iCs/>
          <w:sz w:val="21"/>
          <w:szCs w:val="21"/>
        </w:rPr>
        <w:t>,</w:t>
      </w:r>
      <w:r>
        <w:rPr>
          <w:rFonts w:cs="Times New Roman"/>
          <w:b w:val="0"/>
          <w:bCs w:val="0"/>
          <w:i/>
          <w:iCs/>
          <w:sz w:val="21"/>
          <w:szCs w:val="21"/>
        </w:rPr>
        <w:t>d</w:t>
      </w:r>
      <w:r>
        <w:rPr>
          <w:rFonts w:cs="Times New Roman" w:hint="eastAsia"/>
          <w:b w:val="0"/>
          <w:bCs w:val="0"/>
          <w:sz w:val="21"/>
          <w:szCs w:val="21"/>
        </w:rPr>
        <w:t>满足</w:t>
      </w:r>
      <m:oMath>
        <m:rad>
          <m:radPr>
            <m:degHide m:val="1"/>
            <m:ctrlPr>
              <w:rPr>
                <w:rFonts w:ascii="Cambria Math" w:hAnsi="Cambria Math" w:cs="Times New Roman"/>
                <w:b w:val="0"/>
                <w:bCs w:val="0"/>
                <w:sz w:val="21"/>
                <w:szCs w:val="21"/>
              </w:rPr>
            </m:ctrlPr>
          </m:radPr>
          <m:deg/>
          <m:e>
            <m:sSup>
              <m:sSupPr>
                <m:ctrlPr>
                  <w:rPr>
                    <w:rFonts w:ascii="Cambria Math" w:hAnsi="Cambria Math" w:cs="Times New Roman"/>
                    <w:b w:val="0"/>
                    <w:bCs w:val="0"/>
                    <w:sz w:val="21"/>
                    <w:szCs w:val="21"/>
                  </w:rPr>
                </m:ctrlPr>
              </m:sSupPr>
              <m:e>
                <m:r>
                  <m:rPr>
                    <m:sty m:val="bi"/>
                  </m:rPr>
                  <w:rPr>
                    <w:rFonts w:ascii="Cambria Math" w:hAnsi="Cambria Math" w:cs="Times New Roman" w:hint="eastAsia"/>
                    <w:sz w:val="21"/>
                    <w:szCs w:val="21"/>
                  </w:rPr>
                  <m:t>c</m:t>
                </m:r>
              </m:e>
              <m:sup>
                <m:r>
                  <m:rPr>
                    <m:sty m:val="bi"/>
                  </m:rPr>
                  <w:rPr>
                    <w:rFonts w:ascii="Cambria Math" w:hAnsi="Cambria Math" w:cs="Times New Roman"/>
                    <w:sz w:val="21"/>
                    <w:szCs w:val="21"/>
                  </w:rPr>
                  <m:t>2</m:t>
                </m:r>
              </m:sup>
            </m:sSup>
            <m:r>
              <m:rPr>
                <m:sty m:val="bi"/>
              </m:rPr>
              <w:rPr>
                <w:rFonts w:ascii="Cambria Math" w:hAnsi="Cambria Math" w:cs="Times New Roman"/>
                <w:sz w:val="21"/>
                <w:szCs w:val="21"/>
              </w:rPr>
              <m:t>+</m:t>
            </m:r>
            <m:sSup>
              <m:sSupPr>
                <m:ctrlPr>
                  <w:rPr>
                    <w:rFonts w:ascii="Cambria Math" w:hAnsi="Cambria Math" w:cs="Times New Roman"/>
                    <w:b w:val="0"/>
                    <w:bCs w:val="0"/>
                    <w:sz w:val="21"/>
                    <w:szCs w:val="21"/>
                  </w:rPr>
                </m:ctrlPr>
              </m:sSupPr>
              <m:e>
                <m:r>
                  <m:rPr>
                    <m:sty m:val="bi"/>
                  </m:rPr>
                  <w:rPr>
                    <w:rFonts w:ascii="Cambria Math" w:hAnsi="Cambria Math" w:cs="Times New Roman"/>
                    <w:sz w:val="21"/>
                    <w:szCs w:val="21"/>
                  </w:rPr>
                  <m:t>d</m:t>
                </m:r>
              </m:e>
              <m:sup>
                <m:r>
                  <m:rPr>
                    <m:sty m:val="bi"/>
                  </m:rPr>
                  <w:rPr>
                    <w:rFonts w:ascii="Cambria Math" w:hAnsi="Cambria Math" w:cs="Times New Roman"/>
                    <w:sz w:val="21"/>
                    <w:szCs w:val="21"/>
                  </w:rPr>
                  <m:t>2</m:t>
                </m:r>
              </m:sup>
            </m:sSup>
          </m:e>
        </m:rad>
        <m:r>
          <m:rPr>
            <m:sty m:val="bi"/>
          </m:rPr>
          <w:rPr>
            <w:rFonts w:ascii="Cambria Math" w:hAnsi="Cambria Math" w:cs="Times New Roman"/>
            <w:sz w:val="21"/>
            <w:szCs w:val="21"/>
          </w:rPr>
          <m:t>=1</m:t>
        </m:r>
      </m:oMath>
      <w:r>
        <w:rPr>
          <w:rFonts w:cs="Times New Roman" w:hint="eastAsia"/>
          <w:b w:val="0"/>
          <w:bCs w:val="0"/>
          <w:sz w:val="21"/>
          <w:szCs w:val="21"/>
        </w:rPr>
        <w:t>，算法只需计算</w:t>
      </w:r>
      <w:r>
        <w:rPr>
          <w:rFonts w:cs="Times New Roman" w:hint="eastAsia"/>
          <w:b w:val="0"/>
          <w:bCs w:val="0"/>
          <w:i/>
          <w:iCs/>
          <w:sz w:val="21"/>
          <w:szCs w:val="21"/>
        </w:rPr>
        <w:t>a</w:t>
      </w:r>
      <w:r>
        <w:rPr>
          <w:rFonts w:cs="Times New Roman" w:hint="eastAsia"/>
          <w:b w:val="0"/>
          <w:bCs w:val="0"/>
          <w:sz w:val="21"/>
          <w:szCs w:val="21"/>
        </w:rPr>
        <w:t>和</w:t>
      </w:r>
      <w:r>
        <w:rPr>
          <w:rFonts w:cs="Times New Roman" w:hint="eastAsia"/>
          <w:b w:val="0"/>
          <w:bCs w:val="0"/>
          <w:i/>
          <w:iCs/>
          <w:sz w:val="21"/>
          <w:szCs w:val="21"/>
        </w:rPr>
        <w:t>c</w:t>
      </w:r>
      <w:r>
        <w:rPr>
          <w:rFonts w:cs="Times New Roman" w:hint="eastAsia"/>
          <w:b w:val="0"/>
          <w:bCs w:val="0"/>
          <w:sz w:val="21"/>
          <w:szCs w:val="21"/>
        </w:rPr>
        <w:t>的值即可。算法流程如算法</w:t>
      </w:r>
      <w:r>
        <w:rPr>
          <w:rFonts w:cs="Times New Roman" w:hint="eastAsia"/>
          <w:b w:val="0"/>
          <w:bCs w:val="0"/>
          <w:sz w:val="21"/>
          <w:szCs w:val="21"/>
        </w:rPr>
        <w:t>1</w:t>
      </w:r>
      <w:r>
        <w:rPr>
          <w:rFonts w:cs="Times New Roman" w:hint="eastAsia"/>
          <w:b w:val="0"/>
          <w:bCs w:val="0"/>
          <w:sz w:val="21"/>
          <w:szCs w:val="21"/>
        </w:rPr>
        <w:t>所示。</w:t>
      </w:r>
    </w:p>
    <w:tbl>
      <w:tblPr>
        <w:tblStyle w:val="ad"/>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8302"/>
      </w:tblGrid>
      <w:tr w:rsidR="00D272F3" w14:paraId="2D8320EA" w14:textId="77777777">
        <w:tc>
          <w:tcPr>
            <w:tcW w:w="8302" w:type="dxa"/>
            <w:tcBorders>
              <w:top w:val="single" w:sz="18" w:space="0" w:color="auto"/>
              <w:bottom w:val="single" w:sz="18" w:space="0" w:color="auto"/>
            </w:tcBorders>
          </w:tcPr>
          <w:p w14:paraId="0EAA120C" w14:textId="4780557D" w:rsidR="00D272F3" w:rsidRDefault="008946CD" w:rsidP="00B112BF">
            <w:pPr>
              <w:spacing w:line="320" w:lineRule="exact"/>
              <w:rPr>
                <w:rFonts w:cs="Times New Roman"/>
                <w:b w:val="0"/>
                <w:bCs w:val="0"/>
                <w:sz w:val="21"/>
                <w:szCs w:val="21"/>
              </w:rPr>
            </w:pPr>
            <w:r>
              <w:rPr>
                <w:rFonts w:hint="eastAsia"/>
                <w:sz w:val="21"/>
                <w:szCs w:val="21"/>
              </w:rPr>
              <w:t>算法</w:t>
            </w:r>
            <w:r>
              <w:rPr>
                <w:sz w:val="21"/>
                <w:szCs w:val="21"/>
              </w:rPr>
              <w:t xml:space="preserve"> </w:t>
            </w:r>
            <w:r>
              <w:rPr>
                <w:sz w:val="21"/>
                <w:szCs w:val="21"/>
              </w:rPr>
              <w:fldChar w:fldCharType="begin"/>
            </w:r>
            <w:r>
              <w:rPr>
                <w:sz w:val="21"/>
                <w:szCs w:val="21"/>
              </w:rPr>
              <w:instrText xml:space="preserve"> SEQ Table \* ARABIC </w:instrText>
            </w:r>
            <w:r>
              <w:rPr>
                <w:sz w:val="21"/>
                <w:szCs w:val="21"/>
              </w:rPr>
              <w:fldChar w:fldCharType="separate"/>
            </w:r>
            <w:r w:rsidR="00827920">
              <w:rPr>
                <w:noProof/>
                <w:sz w:val="21"/>
                <w:szCs w:val="21"/>
              </w:rPr>
              <w:t>1</w:t>
            </w:r>
            <w:r>
              <w:rPr>
                <w:sz w:val="21"/>
                <w:szCs w:val="21"/>
              </w:rPr>
              <w:fldChar w:fldCharType="end"/>
            </w:r>
            <w:r>
              <w:rPr>
                <w:rFonts w:hint="eastAsia"/>
                <w:sz w:val="21"/>
                <w:szCs w:val="21"/>
              </w:rPr>
              <w:t>：</w:t>
            </w:r>
            <w:r>
              <w:rPr>
                <w:rFonts w:hint="eastAsia"/>
                <w:sz w:val="21"/>
                <w:szCs w:val="21"/>
              </w:rPr>
              <w:t>a</w:t>
            </w:r>
            <w:r>
              <w:rPr>
                <w:rFonts w:hint="eastAsia"/>
                <w:sz w:val="21"/>
                <w:szCs w:val="21"/>
              </w:rPr>
              <w:t>、</w:t>
            </w:r>
            <w:r>
              <w:rPr>
                <w:rFonts w:hint="eastAsia"/>
                <w:sz w:val="21"/>
                <w:szCs w:val="21"/>
              </w:rPr>
              <w:t>c</w:t>
            </w:r>
            <w:r>
              <w:rPr>
                <w:rFonts w:hint="eastAsia"/>
                <w:sz w:val="21"/>
                <w:szCs w:val="21"/>
              </w:rPr>
              <w:t>的搜索算法</w:t>
            </w:r>
          </w:p>
        </w:tc>
      </w:tr>
      <w:tr w:rsidR="00D272F3" w14:paraId="349E1B3C" w14:textId="77777777">
        <w:tc>
          <w:tcPr>
            <w:tcW w:w="8302" w:type="dxa"/>
            <w:tcBorders>
              <w:top w:val="single" w:sz="18" w:space="0" w:color="auto"/>
            </w:tcBorders>
          </w:tcPr>
          <w:p w14:paraId="1A928096" w14:textId="77777777" w:rsidR="00D272F3" w:rsidRDefault="008946CD" w:rsidP="00B112BF">
            <w:pPr>
              <w:spacing w:line="320" w:lineRule="exact"/>
              <w:rPr>
                <w:rFonts w:cs="Times New Roman"/>
                <w:sz w:val="21"/>
                <w:szCs w:val="21"/>
              </w:rPr>
            </w:pPr>
            <w:r>
              <w:rPr>
                <w:rFonts w:cs="Times New Roman" w:hint="eastAsia"/>
                <w:sz w:val="21"/>
                <w:szCs w:val="21"/>
              </w:rPr>
              <w:t>输入：</w:t>
            </w:r>
            <w:r>
              <w:rPr>
                <w:rFonts w:cs="Times New Roman" w:hint="eastAsia"/>
                <w:b w:val="0"/>
                <w:bCs w:val="0"/>
                <w:sz w:val="21"/>
                <w:szCs w:val="21"/>
              </w:rPr>
              <w:t>信道奇异值矩阵</w:t>
            </w:r>
            <m:oMath>
              <m:r>
                <m:rPr>
                  <m:nor/>
                </m:rPr>
                <w:rPr>
                  <w:rFonts w:cs="Times New Roman"/>
                  <w:b w:val="0"/>
                  <w:sz w:val="21"/>
                  <w:szCs w:val="21"/>
                </w:rPr>
                <m:t>Λ</m:t>
              </m:r>
            </m:oMath>
          </w:p>
          <w:p w14:paraId="015BAA3A" w14:textId="77777777" w:rsidR="00D272F3" w:rsidRDefault="008946CD" w:rsidP="00B112BF">
            <w:pPr>
              <w:spacing w:line="320" w:lineRule="exact"/>
              <w:rPr>
                <w:rFonts w:cs="Times New Roman"/>
                <w:b w:val="0"/>
                <w:bCs w:val="0"/>
                <w:sz w:val="21"/>
                <w:szCs w:val="21"/>
              </w:rPr>
            </w:pPr>
            <w:r>
              <w:rPr>
                <w:rFonts w:cs="Times New Roman" w:hint="eastAsia"/>
                <w:sz w:val="21"/>
                <w:szCs w:val="21"/>
              </w:rPr>
              <w:t>输出：</w:t>
            </w:r>
            <m:oMath>
              <m:r>
                <m:rPr>
                  <m:sty m:val="bi"/>
                </m:rPr>
                <w:rPr>
                  <w:rFonts w:ascii="Cambria Math" w:hAnsi="Cambria Math" w:cs="Times New Roman"/>
                  <w:sz w:val="21"/>
                  <w:szCs w:val="21"/>
                </w:rPr>
                <m:t>a,c</m:t>
              </m:r>
            </m:oMath>
          </w:p>
        </w:tc>
      </w:tr>
      <w:tr w:rsidR="00D272F3" w14:paraId="3A5493EB" w14:textId="77777777">
        <w:tc>
          <w:tcPr>
            <w:tcW w:w="8302" w:type="dxa"/>
          </w:tcPr>
          <w:p w14:paraId="30878E10" w14:textId="77777777" w:rsidR="00D272F3" w:rsidRDefault="008946CD" w:rsidP="00B112BF">
            <w:pPr>
              <w:spacing w:line="320" w:lineRule="exact"/>
              <w:rPr>
                <w:rFonts w:cs="Times New Roman"/>
                <w:b w:val="0"/>
                <w:bCs w:val="0"/>
                <w:sz w:val="21"/>
                <w:szCs w:val="21"/>
              </w:rPr>
            </w:pPr>
            <w:r>
              <w:rPr>
                <w:rFonts w:cs="Times New Roman" w:hint="eastAsia"/>
                <w:sz w:val="21"/>
                <w:szCs w:val="21"/>
              </w:rPr>
              <w:t>初始化</w:t>
            </w:r>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g</m:t>
                  </m:r>
                </m:e>
                <m:sub>
                  <m:r>
                    <m:rPr>
                      <m:sty m:val="bi"/>
                    </m:rPr>
                    <w:rPr>
                      <w:rFonts w:ascii="Cambria Math" w:hAnsi="Cambria Math" w:cs="Times New Roman"/>
                      <w:sz w:val="21"/>
                      <w:szCs w:val="21"/>
                    </w:rPr>
                    <m:t>0</m:t>
                  </m:r>
                </m:sub>
              </m:sSub>
            </m:oMath>
            <w:r>
              <w:rPr>
                <w:rFonts w:cs="Times New Roman" w:hint="eastAsia"/>
                <w:b w:val="0"/>
                <w:bCs w:val="0"/>
                <w:sz w:val="21"/>
                <w:szCs w:val="21"/>
              </w:rPr>
              <w:t xml:space="preserve"> = 0; </w:t>
            </w:r>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a</m:t>
                  </m:r>
                </m:e>
                <m:sub>
                  <m:r>
                    <m:rPr>
                      <m:sty m:val="bi"/>
                    </m:rPr>
                    <w:rPr>
                      <w:rFonts w:ascii="Cambria Math" w:hAnsi="Cambria Math" w:cs="Times New Roman"/>
                      <w:sz w:val="21"/>
                      <w:szCs w:val="21"/>
                    </w:rPr>
                    <m:t>0</m:t>
                  </m:r>
                </m:sub>
              </m:sSub>
            </m:oMath>
            <w:r>
              <w:rPr>
                <w:rFonts w:cs="Times New Roman" w:hint="eastAsia"/>
                <w:b w:val="0"/>
                <w:bCs w:val="0"/>
                <w:sz w:val="21"/>
                <w:szCs w:val="21"/>
              </w:rPr>
              <w:t xml:space="preserve"> =</w:t>
            </w:r>
            <w:r>
              <w:rPr>
                <w:rFonts w:ascii="微软雅黑" w:eastAsia="微软雅黑" w:hAnsi="微软雅黑" w:cs="微软雅黑" w:hint="eastAsia"/>
                <w:b w:val="0"/>
                <w:bCs w:val="0"/>
                <w:sz w:val="21"/>
                <w:szCs w:val="21"/>
              </w:rPr>
              <w:t>−</w:t>
            </w:r>
            <w:r>
              <w:rPr>
                <w:rFonts w:cs="Times New Roman" w:hint="eastAsia"/>
                <w:b w:val="0"/>
                <w:bCs w:val="0"/>
                <w:sz w:val="21"/>
                <w:szCs w:val="21"/>
              </w:rPr>
              <w:t xml:space="preserve">1; </w:t>
            </w:r>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c</m:t>
                  </m:r>
                </m:e>
                <m:sub>
                  <m:r>
                    <m:rPr>
                      <m:sty m:val="bi"/>
                    </m:rPr>
                    <w:rPr>
                      <w:rFonts w:ascii="Cambria Math" w:hAnsi="Cambria Math" w:cs="Times New Roman"/>
                      <w:sz w:val="21"/>
                      <w:szCs w:val="21"/>
                    </w:rPr>
                    <m:t>0</m:t>
                  </m:r>
                </m:sub>
              </m:sSub>
            </m:oMath>
            <w:r>
              <w:rPr>
                <w:rFonts w:cs="Times New Roman" w:hint="eastAsia"/>
                <w:b w:val="0"/>
                <w:bCs w:val="0"/>
                <w:sz w:val="21"/>
                <w:szCs w:val="21"/>
              </w:rPr>
              <w:t xml:space="preserve"> =</w:t>
            </w:r>
            <w:r>
              <w:rPr>
                <w:rFonts w:ascii="微软雅黑" w:eastAsia="微软雅黑" w:hAnsi="微软雅黑" w:cs="微软雅黑" w:hint="eastAsia"/>
                <w:b w:val="0"/>
                <w:bCs w:val="0"/>
                <w:sz w:val="21"/>
                <w:szCs w:val="21"/>
              </w:rPr>
              <w:t>−</w:t>
            </w:r>
            <w:r>
              <w:rPr>
                <w:rFonts w:cs="Times New Roman" w:hint="eastAsia"/>
                <w:b w:val="0"/>
                <w:bCs w:val="0"/>
                <w:sz w:val="21"/>
                <w:szCs w:val="21"/>
              </w:rPr>
              <w:t>1;</w:t>
            </w:r>
          </w:p>
          <w:p w14:paraId="5B61C2CE" w14:textId="77777777" w:rsidR="00D272F3" w:rsidRDefault="008946CD" w:rsidP="00B112BF">
            <w:pPr>
              <w:spacing w:line="320" w:lineRule="exact"/>
              <w:rPr>
                <w:rFonts w:cs="Times New Roman"/>
                <w:sz w:val="21"/>
                <w:szCs w:val="21"/>
              </w:rPr>
            </w:pPr>
            <w:r>
              <w:rPr>
                <w:rFonts w:cs="Times New Roman" w:hint="eastAsia"/>
                <w:sz w:val="21"/>
                <w:szCs w:val="21"/>
              </w:rPr>
              <w:t>for</w:t>
            </w:r>
            <w:r>
              <w:rPr>
                <w:rFonts w:cs="Times New Roman" w:hint="eastAsia"/>
                <w:b w:val="0"/>
                <w:bCs w:val="0"/>
                <w:sz w:val="21"/>
                <w:szCs w:val="21"/>
              </w:rPr>
              <w:t xml:space="preserve"> </w:t>
            </w:r>
            <m:oMath>
              <m:acc>
                <m:accPr>
                  <m:chr m:val="̇"/>
                  <m:ctrlPr>
                    <w:rPr>
                      <w:rFonts w:ascii="Cambria Math" w:hAnsi="Cambria Math" w:cs="Times New Roman"/>
                      <w:b w:val="0"/>
                      <w:bCs w:val="0"/>
                      <w:i/>
                      <w:sz w:val="21"/>
                      <w:szCs w:val="21"/>
                    </w:rPr>
                  </m:ctrlPr>
                </m:accPr>
                <m:e>
                  <m:r>
                    <m:rPr>
                      <m:sty m:val="bi"/>
                    </m:rPr>
                    <w:rPr>
                      <w:rFonts w:ascii="Cambria Math" w:hAnsi="Cambria Math" w:cs="Times New Roman"/>
                      <w:sz w:val="21"/>
                      <w:szCs w:val="21"/>
                    </w:rPr>
                    <m:t>a</m:t>
                  </m:r>
                </m:e>
              </m:acc>
            </m:oMath>
            <w:r>
              <w:rPr>
                <w:rFonts w:cs="Times New Roman" w:hint="eastAsia"/>
                <w:b w:val="0"/>
                <w:bCs w:val="0"/>
                <w:sz w:val="21"/>
                <w:szCs w:val="21"/>
              </w:rPr>
              <w:t xml:space="preserve">=[-1,1] </w:t>
            </w:r>
            <w:r>
              <w:rPr>
                <w:rFonts w:cs="Times New Roman" w:hint="eastAsia"/>
                <w:sz w:val="21"/>
                <w:szCs w:val="21"/>
              </w:rPr>
              <w:t>执行</w:t>
            </w:r>
          </w:p>
          <w:p w14:paraId="507B49DD" w14:textId="77777777" w:rsidR="00D272F3" w:rsidRDefault="008946CD" w:rsidP="00B112BF">
            <w:pPr>
              <w:tabs>
                <w:tab w:val="bar" w:pos="121"/>
              </w:tabs>
              <w:spacing w:line="320" w:lineRule="exact"/>
              <w:ind w:firstLine="420"/>
              <w:rPr>
                <w:rFonts w:cs="Times New Roman"/>
                <w:b w:val="0"/>
                <w:bCs w:val="0"/>
                <w:sz w:val="21"/>
                <w:szCs w:val="21"/>
              </w:rPr>
            </w:pPr>
            <w:r>
              <w:rPr>
                <w:rFonts w:cs="Times New Roman" w:hint="eastAsia"/>
                <w:sz w:val="21"/>
                <w:szCs w:val="21"/>
              </w:rPr>
              <w:t>计算</w:t>
            </w:r>
            <w:r>
              <w:rPr>
                <w:rFonts w:cs="Times New Roman" w:hint="eastAsia"/>
                <w:b w:val="0"/>
                <w:bCs w:val="0"/>
                <w:sz w:val="21"/>
                <w:szCs w:val="21"/>
              </w:rPr>
              <w:t xml:space="preserve"> </w:t>
            </w:r>
            <m:oMath>
              <m:acc>
                <m:accPr>
                  <m:chr m:val="̇"/>
                  <m:ctrlPr>
                    <w:rPr>
                      <w:rFonts w:ascii="Cambria Math" w:hAnsi="Cambria Math" w:cs="Times New Roman"/>
                      <w:b w:val="0"/>
                      <w:bCs w:val="0"/>
                      <w:i/>
                      <w:sz w:val="21"/>
                      <w:szCs w:val="21"/>
                    </w:rPr>
                  </m:ctrlPr>
                </m:accPr>
                <m:e>
                  <m:r>
                    <m:rPr>
                      <m:sty m:val="bi"/>
                    </m:rPr>
                    <w:rPr>
                      <w:rFonts w:ascii="Cambria Math" w:hAnsi="Cambria Math" w:cs="Times New Roman"/>
                      <w:sz w:val="21"/>
                      <w:szCs w:val="21"/>
                    </w:rPr>
                    <m:t>b</m:t>
                  </m:r>
                </m:e>
              </m:acc>
              <m:r>
                <m:rPr>
                  <m:sty m:val="bi"/>
                </m:rPr>
                <w:rPr>
                  <w:rFonts w:ascii="Cambria Math" w:hAnsi="Cambria Math" w:cs="Times New Roman"/>
                  <w:sz w:val="21"/>
                  <w:szCs w:val="21"/>
                </w:rPr>
                <m:t xml:space="preserve">= </m:t>
              </m:r>
              <m:rad>
                <m:radPr>
                  <m:degHide m:val="1"/>
                  <m:ctrlPr>
                    <w:rPr>
                      <w:rFonts w:ascii="Cambria Math" w:hAnsi="Cambria Math" w:cs="Times New Roman"/>
                      <w:b w:val="0"/>
                      <w:bCs w:val="0"/>
                      <w:sz w:val="21"/>
                      <w:szCs w:val="21"/>
                    </w:rPr>
                  </m:ctrlPr>
                </m:radPr>
                <m:deg/>
                <m:e>
                  <m:r>
                    <m:rPr>
                      <m:sty m:val="b"/>
                    </m:rPr>
                    <w:rPr>
                      <w:rFonts w:ascii="Cambria Math" w:hAnsi="Cambria Math" w:cs="Times New Roman"/>
                      <w:sz w:val="21"/>
                      <w:szCs w:val="21"/>
                    </w:rPr>
                    <m:t>1-</m:t>
                  </m:r>
                  <m:sSup>
                    <m:sSupPr>
                      <m:ctrlPr>
                        <w:rPr>
                          <w:rFonts w:ascii="Cambria Math" w:hAnsi="Cambria Math" w:cs="Times New Roman"/>
                          <w:b w:val="0"/>
                          <w:bCs w:val="0"/>
                          <w:i/>
                          <w:sz w:val="21"/>
                          <w:szCs w:val="21"/>
                        </w:rPr>
                      </m:ctrlPr>
                    </m:sSupPr>
                    <m:e>
                      <m:acc>
                        <m:accPr>
                          <m:chr m:val="̇"/>
                          <m:ctrlPr>
                            <w:rPr>
                              <w:rFonts w:ascii="Cambria Math" w:hAnsi="Cambria Math" w:cs="Times New Roman"/>
                              <w:b w:val="0"/>
                              <w:bCs w:val="0"/>
                              <w:i/>
                              <w:sz w:val="21"/>
                              <w:szCs w:val="21"/>
                            </w:rPr>
                          </m:ctrlPr>
                        </m:accPr>
                        <m:e>
                          <m:r>
                            <m:rPr>
                              <m:sty m:val="bi"/>
                            </m:rPr>
                            <w:rPr>
                              <w:rFonts w:ascii="Cambria Math" w:hAnsi="Cambria Math" w:cs="Times New Roman"/>
                              <w:sz w:val="21"/>
                              <w:szCs w:val="21"/>
                            </w:rPr>
                            <m:t>a</m:t>
                          </m:r>
                        </m:e>
                      </m:acc>
                    </m:e>
                    <m:sup>
                      <m:r>
                        <m:rPr>
                          <m:sty m:val="bi"/>
                        </m:rPr>
                        <w:rPr>
                          <w:rFonts w:ascii="Cambria Math" w:hAnsi="Cambria Math" w:cs="Times New Roman"/>
                          <w:sz w:val="21"/>
                          <w:szCs w:val="21"/>
                        </w:rPr>
                        <m:t>2</m:t>
                      </m:r>
                    </m:sup>
                  </m:sSup>
                </m:e>
              </m:rad>
            </m:oMath>
            <w:r>
              <w:rPr>
                <w:rFonts w:cs="Times New Roman" w:hint="eastAsia"/>
                <w:b w:val="0"/>
                <w:bCs w:val="0"/>
                <w:sz w:val="21"/>
                <w:szCs w:val="21"/>
              </w:rPr>
              <w:t>;</w:t>
            </w:r>
          </w:p>
          <w:p w14:paraId="24CD9088" w14:textId="77777777" w:rsidR="00D272F3" w:rsidRDefault="008946CD" w:rsidP="00B112BF">
            <w:pPr>
              <w:tabs>
                <w:tab w:val="bar" w:pos="121"/>
              </w:tabs>
              <w:spacing w:line="320" w:lineRule="exact"/>
              <w:ind w:firstLine="420"/>
              <w:rPr>
                <w:rFonts w:cs="Times New Roman"/>
                <w:sz w:val="21"/>
                <w:szCs w:val="21"/>
              </w:rPr>
            </w:pPr>
            <w:r>
              <w:rPr>
                <w:rFonts w:cs="Times New Roman" w:hint="eastAsia"/>
                <w:sz w:val="21"/>
                <w:szCs w:val="21"/>
              </w:rPr>
              <w:t>for</w:t>
            </w:r>
            <w:r>
              <w:rPr>
                <w:rFonts w:cs="Times New Roman" w:hint="eastAsia"/>
                <w:b w:val="0"/>
                <w:bCs w:val="0"/>
                <w:sz w:val="21"/>
                <w:szCs w:val="21"/>
              </w:rPr>
              <w:t xml:space="preserve"> </w:t>
            </w:r>
            <m:oMath>
              <m:acc>
                <m:accPr>
                  <m:chr m:val="̇"/>
                  <m:ctrlPr>
                    <w:rPr>
                      <w:rFonts w:ascii="Cambria Math" w:hAnsi="Cambria Math" w:cs="Times New Roman"/>
                      <w:b w:val="0"/>
                      <w:bCs w:val="0"/>
                      <w:i/>
                      <w:sz w:val="21"/>
                      <w:szCs w:val="21"/>
                    </w:rPr>
                  </m:ctrlPr>
                </m:accPr>
                <m:e>
                  <m:r>
                    <m:rPr>
                      <m:sty m:val="bi"/>
                    </m:rPr>
                    <w:rPr>
                      <w:rFonts w:ascii="Cambria Math" w:hAnsi="Cambria Math" w:cs="Times New Roman"/>
                      <w:sz w:val="21"/>
                      <w:szCs w:val="21"/>
                    </w:rPr>
                    <m:t>c</m:t>
                  </m:r>
                </m:e>
              </m:acc>
            </m:oMath>
            <w:r>
              <w:rPr>
                <w:rFonts w:cs="Times New Roman" w:hint="eastAsia"/>
                <w:b w:val="0"/>
                <w:bCs w:val="0"/>
                <w:sz w:val="21"/>
                <w:szCs w:val="21"/>
              </w:rPr>
              <w:t xml:space="preserve">=[-1,1] </w:t>
            </w:r>
            <w:r>
              <w:rPr>
                <w:rFonts w:cs="Times New Roman" w:hint="eastAsia"/>
                <w:sz w:val="21"/>
                <w:szCs w:val="21"/>
              </w:rPr>
              <w:t>执行</w:t>
            </w:r>
          </w:p>
          <w:p w14:paraId="7D2E84CC" w14:textId="77777777" w:rsidR="00D272F3" w:rsidRDefault="008946CD" w:rsidP="00B112BF">
            <w:pPr>
              <w:tabs>
                <w:tab w:val="bar" w:pos="121"/>
                <w:tab w:val="bar" w:pos="603"/>
              </w:tabs>
              <w:spacing w:line="320" w:lineRule="exact"/>
              <w:ind w:firstLineChars="400" w:firstLine="843"/>
              <w:rPr>
                <w:rFonts w:cs="Times New Roman"/>
                <w:b w:val="0"/>
                <w:bCs w:val="0"/>
                <w:sz w:val="21"/>
                <w:szCs w:val="21"/>
              </w:rPr>
            </w:pPr>
            <w:r>
              <w:rPr>
                <w:rFonts w:cs="Times New Roman"/>
                <w:sz w:val="21"/>
                <w:szCs w:val="21"/>
              </w:rPr>
              <w:t>计算</w:t>
            </w:r>
            <w:r>
              <w:rPr>
                <w:rFonts w:cs="Times New Roman" w:hint="eastAsia"/>
                <w:sz w:val="21"/>
                <w:szCs w:val="21"/>
              </w:rPr>
              <w:t xml:space="preserve"> </w:t>
            </w:r>
            <m:oMath>
              <m:acc>
                <m:accPr>
                  <m:chr m:val="̇"/>
                  <m:ctrlPr>
                    <w:rPr>
                      <w:rFonts w:ascii="Cambria Math" w:hAnsi="Cambria Math" w:cs="Times New Roman"/>
                      <w:b w:val="0"/>
                      <w:bCs w:val="0"/>
                      <w:i/>
                      <w:sz w:val="21"/>
                      <w:szCs w:val="21"/>
                    </w:rPr>
                  </m:ctrlPr>
                </m:accPr>
                <m:e>
                  <m:r>
                    <m:rPr>
                      <m:sty m:val="bi"/>
                    </m:rPr>
                    <w:rPr>
                      <w:rFonts w:ascii="Cambria Math" w:hAnsi="Cambria Math" w:cs="Times New Roman"/>
                      <w:sz w:val="21"/>
                      <w:szCs w:val="21"/>
                    </w:rPr>
                    <m:t>d</m:t>
                  </m:r>
                </m:e>
              </m:acc>
              <m:r>
                <m:rPr>
                  <m:sty m:val="bi"/>
                </m:rPr>
                <w:rPr>
                  <w:rFonts w:ascii="Cambria Math" w:hAnsi="Cambria Math" w:cs="Times New Roman"/>
                  <w:sz w:val="21"/>
                  <w:szCs w:val="21"/>
                </w:rPr>
                <m:t xml:space="preserve">= </m:t>
              </m:r>
              <m:rad>
                <m:radPr>
                  <m:degHide m:val="1"/>
                  <m:ctrlPr>
                    <w:rPr>
                      <w:rFonts w:ascii="Cambria Math" w:hAnsi="Cambria Math" w:cs="Times New Roman"/>
                      <w:b w:val="0"/>
                      <w:bCs w:val="0"/>
                      <w:sz w:val="21"/>
                      <w:szCs w:val="21"/>
                    </w:rPr>
                  </m:ctrlPr>
                </m:radPr>
                <m:deg/>
                <m:e>
                  <m:r>
                    <m:rPr>
                      <m:sty m:val="b"/>
                    </m:rPr>
                    <w:rPr>
                      <w:rFonts w:ascii="Cambria Math" w:hAnsi="Cambria Math" w:cs="Times New Roman"/>
                      <w:sz w:val="21"/>
                      <w:szCs w:val="21"/>
                    </w:rPr>
                    <m:t>1-</m:t>
                  </m:r>
                  <m:sSup>
                    <m:sSupPr>
                      <m:ctrlPr>
                        <w:rPr>
                          <w:rFonts w:ascii="Cambria Math" w:hAnsi="Cambria Math" w:cs="Times New Roman"/>
                          <w:b w:val="0"/>
                          <w:bCs w:val="0"/>
                          <w:i/>
                          <w:sz w:val="21"/>
                          <w:szCs w:val="21"/>
                        </w:rPr>
                      </m:ctrlPr>
                    </m:sSupPr>
                    <m:e>
                      <m:acc>
                        <m:accPr>
                          <m:chr m:val="̇"/>
                          <m:ctrlPr>
                            <w:rPr>
                              <w:rFonts w:ascii="Cambria Math" w:hAnsi="Cambria Math" w:cs="Times New Roman"/>
                              <w:b w:val="0"/>
                              <w:bCs w:val="0"/>
                              <w:i/>
                              <w:sz w:val="21"/>
                              <w:szCs w:val="21"/>
                            </w:rPr>
                          </m:ctrlPr>
                        </m:accPr>
                        <m:e>
                          <m:r>
                            <m:rPr>
                              <m:sty m:val="bi"/>
                            </m:rPr>
                            <w:rPr>
                              <w:rFonts w:ascii="Cambria Math" w:hAnsi="Cambria Math" w:cs="Times New Roman"/>
                              <w:sz w:val="21"/>
                              <w:szCs w:val="21"/>
                            </w:rPr>
                            <m:t>c</m:t>
                          </m:r>
                        </m:e>
                      </m:acc>
                    </m:e>
                    <m:sup>
                      <m:r>
                        <m:rPr>
                          <m:sty m:val="bi"/>
                        </m:rPr>
                        <w:rPr>
                          <w:rFonts w:ascii="Cambria Math" w:hAnsi="Cambria Math" w:cs="Times New Roman"/>
                          <w:sz w:val="21"/>
                          <w:szCs w:val="21"/>
                        </w:rPr>
                        <m:t>2</m:t>
                      </m:r>
                    </m:sup>
                  </m:sSup>
                </m:e>
              </m:rad>
            </m:oMath>
            <w:r>
              <w:rPr>
                <w:rFonts w:cs="Times New Roman" w:hint="eastAsia"/>
                <w:b w:val="0"/>
                <w:bCs w:val="0"/>
                <w:sz w:val="21"/>
                <w:szCs w:val="21"/>
              </w:rPr>
              <w:t>;</w:t>
            </w:r>
          </w:p>
          <w:p w14:paraId="7CA98CAD" w14:textId="77777777" w:rsidR="00D272F3" w:rsidRDefault="008946CD" w:rsidP="00B112BF">
            <w:pPr>
              <w:tabs>
                <w:tab w:val="bar" w:pos="121"/>
                <w:tab w:val="bar" w:pos="603"/>
              </w:tabs>
              <w:spacing w:line="320" w:lineRule="exact"/>
              <w:ind w:firstLineChars="350" w:firstLine="738"/>
              <w:rPr>
                <w:rFonts w:cs="Times New Roman"/>
                <w:b w:val="0"/>
                <w:bCs w:val="0"/>
                <w:sz w:val="21"/>
                <w:szCs w:val="21"/>
              </w:rPr>
            </w:pPr>
            <w:r>
              <w:rPr>
                <w:rFonts w:cs="Times New Roman" w:hint="eastAsia"/>
                <w:sz w:val="21"/>
                <w:szCs w:val="21"/>
              </w:rPr>
              <w:lastRenderedPageBreak/>
              <w:t xml:space="preserve"> </w:t>
            </w:r>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d</m:t>
                  </m:r>
                </m:e>
                <m:sub>
                  <m:r>
                    <m:rPr>
                      <m:sty m:val="bi"/>
                    </m:rPr>
                    <w:rPr>
                      <w:rFonts w:ascii="Cambria Math" w:hAnsi="Cambria Math" w:cs="Times New Roman"/>
                      <w:sz w:val="21"/>
                      <w:szCs w:val="21"/>
                    </w:rPr>
                    <m:t>0</m:t>
                  </m:r>
                </m:sub>
              </m:sSub>
              <m:r>
                <m:rPr>
                  <m:sty m:val="bi"/>
                </m:rPr>
                <w:rPr>
                  <w:rFonts w:ascii="Cambria Math" w:hAnsi="Cambria Math" w:cs="Times New Roman"/>
                  <w:sz w:val="21"/>
                  <w:szCs w:val="21"/>
                </w:rPr>
                <m:t xml:space="preserve">= </m:t>
              </m:r>
              <m:r>
                <m:rPr>
                  <m:sty m:val="b"/>
                </m:rPr>
                <w:rPr>
                  <w:rFonts w:ascii="Cambria Math" w:hAnsi="Cambria Math" w:cs="Times New Roman"/>
                  <w:sz w:val="21"/>
                  <w:szCs w:val="21"/>
                </w:rPr>
                <m:t>∞</m:t>
              </m:r>
            </m:oMath>
            <w:r>
              <w:rPr>
                <w:rFonts w:cs="Times New Roman" w:hint="eastAsia"/>
                <w:b w:val="0"/>
                <w:bCs w:val="0"/>
                <w:sz w:val="21"/>
                <w:szCs w:val="21"/>
              </w:rPr>
              <w:t>;</w:t>
            </w:r>
          </w:p>
          <w:p w14:paraId="0F86D1BF" w14:textId="77777777" w:rsidR="00D272F3" w:rsidRDefault="008946CD" w:rsidP="00B112BF">
            <w:pPr>
              <w:tabs>
                <w:tab w:val="bar" w:pos="121"/>
                <w:tab w:val="bar" w:pos="603"/>
              </w:tabs>
              <w:spacing w:line="320" w:lineRule="exact"/>
              <w:ind w:firstLineChars="400" w:firstLine="843"/>
              <w:rPr>
                <w:rFonts w:cs="Times New Roman"/>
                <w:sz w:val="21"/>
                <w:szCs w:val="21"/>
              </w:rPr>
            </w:pPr>
            <w:r>
              <w:rPr>
                <w:rFonts w:cs="Times New Roman" w:hint="eastAsia"/>
                <w:sz w:val="21"/>
                <w:szCs w:val="21"/>
              </w:rPr>
              <w:t>for</w:t>
            </w:r>
            <w:r>
              <w:rPr>
                <w:rFonts w:cs="Times New Roman" w:hint="eastAsia"/>
                <w:b w:val="0"/>
                <w:bCs w:val="0"/>
                <w:sz w:val="21"/>
                <w:szCs w:val="21"/>
              </w:rPr>
              <w:t xml:space="preserve"> </w:t>
            </w:r>
            <w:r>
              <w:rPr>
                <w:rFonts w:cs="Times New Roman" w:hint="eastAsia"/>
                <w:b w:val="0"/>
                <w:bCs w:val="0"/>
                <w:i/>
                <w:iCs/>
                <w:sz w:val="21"/>
                <w:szCs w:val="21"/>
              </w:rPr>
              <w:t>i</w:t>
            </w:r>
            <w:r>
              <w:rPr>
                <w:rFonts w:cs="Times New Roman" w:hint="eastAsia"/>
                <w:b w:val="0"/>
                <w:bCs w:val="0"/>
                <w:sz w:val="21"/>
                <w:szCs w:val="21"/>
              </w:rPr>
              <w:t xml:space="preserve">=1 to </w:t>
            </w:r>
            <m:oMath>
              <m:sSup>
                <m:sSupPr>
                  <m:ctrlPr>
                    <w:rPr>
                      <w:rFonts w:ascii="Cambria Math" w:hAnsi="Cambria Math" w:cs="Times New Roman"/>
                      <w:b w:val="0"/>
                      <w:i/>
                      <w:sz w:val="21"/>
                      <w:szCs w:val="21"/>
                    </w:rPr>
                  </m:ctrlPr>
                </m:sSupPr>
                <m:e>
                  <m:r>
                    <m:rPr>
                      <m:nor/>
                    </m:rPr>
                    <w:rPr>
                      <w:rFonts w:cs="Times New Roman"/>
                      <w:b w:val="0"/>
                      <w:i/>
                      <w:sz w:val="21"/>
                      <w:szCs w:val="21"/>
                    </w:rPr>
                    <m:t>M</m:t>
                  </m:r>
                </m:e>
                <m:sup>
                  <m:r>
                    <m:rPr>
                      <m:nor/>
                    </m:rPr>
                    <w:rPr>
                      <w:rFonts w:ascii="Cambria Math" w:cs="Times New Roman" w:hint="eastAsia"/>
                      <w:b w:val="0"/>
                      <w:i/>
                      <w:sz w:val="21"/>
                      <w:szCs w:val="21"/>
                    </w:rPr>
                    <m:t xml:space="preserve"> </m:t>
                  </m:r>
                  <m:r>
                    <m:rPr>
                      <m:nor/>
                    </m:rPr>
                    <w:rPr>
                      <w:rFonts w:cs="Times New Roman"/>
                      <w:b w:val="0"/>
                      <w:i/>
                      <w:sz w:val="21"/>
                      <w:szCs w:val="21"/>
                    </w:rPr>
                    <m:t>p</m:t>
                  </m:r>
                </m:sup>
              </m:sSup>
              <m:r>
                <m:rPr>
                  <m:nor/>
                </m:rPr>
                <w:rPr>
                  <w:rFonts w:cs="Times New Roman"/>
                  <w:b w:val="0"/>
                  <w:i/>
                  <w:sz w:val="21"/>
                  <w:szCs w:val="21"/>
                </w:rPr>
                <m:t>-1</m:t>
              </m:r>
            </m:oMath>
            <w:r>
              <w:rPr>
                <w:rFonts w:cs="Times New Roman" w:hint="eastAsia"/>
                <w:b w:val="0"/>
                <w:bCs w:val="0"/>
                <w:sz w:val="21"/>
                <w:szCs w:val="21"/>
              </w:rPr>
              <w:t xml:space="preserve"> </w:t>
            </w:r>
            <w:r>
              <w:rPr>
                <w:rFonts w:cs="Times New Roman" w:hint="eastAsia"/>
                <w:sz w:val="21"/>
                <w:szCs w:val="21"/>
              </w:rPr>
              <w:t>执行</w:t>
            </w:r>
          </w:p>
          <w:p w14:paraId="42293A78" w14:textId="77777777" w:rsidR="00D272F3" w:rsidRDefault="001E016D" w:rsidP="00B112BF">
            <w:pPr>
              <w:tabs>
                <w:tab w:val="bar" w:pos="121"/>
                <w:tab w:val="bar" w:pos="603"/>
                <w:tab w:val="bar" w:pos="964"/>
              </w:tabs>
              <w:spacing w:line="320" w:lineRule="exact"/>
              <w:ind w:firstLineChars="550" w:firstLine="1155"/>
              <w:rPr>
                <w:rFonts w:cs="Times New Roman"/>
                <w:b w:val="0"/>
                <w:bCs w:val="0"/>
                <w:sz w:val="21"/>
                <w:szCs w:val="21"/>
              </w:rPr>
            </w:pPr>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t</m:t>
                  </m:r>
                </m:e>
                <m:sub>
                  <m:r>
                    <m:rPr>
                      <m:sty m:val="bi"/>
                    </m:rPr>
                    <w:rPr>
                      <w:rFonts w:ascii="Cambria Math" w:hAnsi="Cambria Math" w:cs="Times New Roman"/>
                      <w:sz w:val="21"/>
                      <w:szCs w:val="21"/>
                    </w:rPr>
                    <m:t>0</m:t>
                  </m:r>
                </m:sub>
              </m:sSub>
              <m:r>
                <m:rPr>
                  <m:sty m:val="bi"/>
                </m:rPr>
                <w:rPr>
                  <w:rFonts w:ascii="Cambria Math" w:hAnsi="Cambria Math" w:cs="Times New Roman"/>
                  <w:sz w:val="21"/>
                  <w:szCs w:val="21"/>
                </w:rPr>
                <m:t xml:space="preserve">= </m:t>
              </m:r>
              <m:r>
                <m:rPr>
                  <m:sty m:val="b"/>
                </m:rPr>
                <w:rPr>
                  <w:rFonts w:ascii="Cambria Math" w:hAnsi="Cambria Math" w:cs="Times New Roman"/>
                  <w:sz w:val="21"/>
                  <w:szCs w:val="21"/>
                </w:rPr>
                <m:t>∞</m:t>
              </m:r>
            </m:oMath>
            <w:r w:rsidR="008946CD">
              <w:rPr>
                <w:rFonts w:cs="Times New Roman" w:hint="eastAsia"/>
                <w:b w:val="0"/>
                <w:bCs w:val="0"/>
                <w:sz w:val="21"/>
                <w:szCs w:val="21"/>
              </w:rPr>
              <w:t>;</w:t>
            </w:r>
          </w:p>
          <w:p w14:paraId="42B4DC45" w14:textId="77777777" w:rsidR="00D272F3" w:rsidRDefault="008946CD" w:rsidP="00B112BF">
            <w:pPr>
              <w:tabs>
                <w:tab w:val="bar" w:pos="121"/>
                <w:tab w:val="bar" w:pos="603"/>
                <w:tab w:val="bar" w:pos="964"/>
              </w:tabs>
              <w:spacing w:line="320" w:lineRule="exact"/>
              <w:ind w:firstLineChars="550" w:firstLine="1160"/>
              <w:rPr>
                <w:rFonts w:cs="Times New Roman"/>
                <w:sz w:val="21"/>
                <w:szCs w:val="21"/>
              </w:rPr>
            </w:pPr>
            <w:r>
              <w:rPr>
                <w:rFonts w:cs="Times New Roman" w:hint="eastAsia"/>
                <w:sz w:val="21"/>
                <w:szCs w:val="21"/>
              </w:rPr>
              <w:t>for</w:t>
            </w:r>
            <w:r>
              <w:rPr>
                <w:rFonts w:cs="Times New Roman" w:hint="eastAsia"/>
                <w:b w:val="0"/>
                <w:bCs w:val="0"/>
                <w:sz w:val="21"/>
                <w:szCs w:val="21"/>
              </w:rPr>
              <w:t xml:space="preserve"> </w:t>
            </w:r>
            <w:r>
              <w:rPr>
                <w:rFonts w:cs="Times New Roman" w:hint="eastAsia"/>
                <w:b w:val="0"/>
                <w:bCs w:val="0"/>
                <w:i/>
                <w:iCs/>
                <w:sz w:val="21"/>
                <w:szCs w:val="21"/>
              </w:rPr>
              <w:t>j</w:t>
            </w:r>
            <w:r>
              <w:rPr>
                <w:rFonts w:cs="Times New Roman" w:hint="eastAsia"/>
                <w:b w:val="0"/>
                <w:bCs w:val="0"/>
                <w:sz w:val="21"/>
                <w:szCs w:val="21"/>
              </w:rPr>
              <w:t>=</w:t>
            </w:r>
            <w:r>
              <w:rPr>
                <w:rFonts w:cs="Times New Roman" w:hint="eastAsia"/>
                <w:b w:val="0"/>
                <w:bCs w:val="0"/>
                <w:i/>
                <w:iCs/>
                <w:sz w:val="21"/>
                <w:szCs w:val="21"/>
              </w:rPr>
              <w:t xml:space="preserve">i+1 </w:t>
            </w:r>
            <w:r>
              <w:rPr>
                <w:rFonts w:cs="Times New Roman" w:hint="eastAsia"/>
                <w:b w:val="0"/>
                <w:bCs w:val="0"/>
                <w:sz w:val="21"/>
                <w:szCs w:val="21"/>
              </w:rPr>
              <w:t xml:space="preserve">to </w:t>
            </w:r>
            <m:oMath>
              <m:sSup>
                <m:sSupPr>
                  <m:ctrlPr>
                    <w:rPr>
                      <w:rFonts w:ascii="Cambria Math" w:hAnsi="Cambria Math" w:cs="Times New Roman"/>
                      <w:b w:val="0"/>
                      <w:i/>
                      <w:sz w:val="21"/>
                      <w:szCs w:val="21"/>
                    </w:rPr>
                  </m:ctrlPr>
                </m:sSupPr>
                <m:e>
                  <m:r>
                    <m:rPr>
                      <m:nor/>
                    </m:rPr>
                    <w:rPr>
                      <w:rFonts w:cs="Times New Roman"/>
                      <w:b w:val="0"/>
                      <w:i/>
                      <w:sz w:val="21"/>
                      <w:szCs w:val="21"/>
                    </w:rPr>
                    <m:t>M</m:t>
                  </m:r>
                </m:e>
                <m:sup>
                  <m:r>
                    <m:rPr>
                      <m:nor/>
                    </m:rPr>
                    <w:rPr>
                      <w:rFonts w:ascii="Cambria Math" w:cs="Times New Roman" w:hint="eastAsia"/>
                      <w:b w:val="0"/>
                      <w:i/>
                      <w:sz w:val="21"/>
                      <w:szCs w:val="21"/>
                    </w:rPr>
                    <m:t xml:space="preserve"> </m:t>
                  </m:r>
                  <m:r>
                    <m:rPr>
                      <m:nor/>
                    </m:rPr>
                    <w:rPr>
                      <w:rFonts w:cs="Times New Roman"/>
                      <w:b w:val="0"/>
                      <w:i/>
                      <w:sz w:val="21"/>
                      <w:szCs w:val="21"/>
                    </w:rPr>
                    <m:t>p</m:t>
                  </m:r>
                </m:sup>
              </m:sSup>
            </m:oMath>
            <w:r>
              <w:rPr>
                <w:rFonts w:cs="Times New Roman" w:hint="eastAsia"/>
                <w:b w:val="0"/>
                <w:bCs w:val="0"/>
                <w:sz w:val="21"/>
                <w:szCs w:val="21"/>
              </w:rPr>
              <w:t xml:space="preserve"> </w:t>
            </w:r>
            <w:r>
              <w:rPr>
                <w:rFonts w:cs="Times New Roman" w:hint="eastAsia"/>
                <w:sz w:val="21"/>
                <w:szCs w:val="21"/>
              </w:rPr>
              <w:t>执行</w:t>
            </w:r>
          </w:p>
          <w:p w14:paraId="2F731244" w14:textId="77777777" w:rsidR="00D272F3" w:rsidRDefault="008946CD" w:rsidP="00B112BF">
            <w:pPr>
              <w:tabs>
                <w:tab w:val="bar" w:pos="121"/>
                <w:tab w:val="bar" w:pos="603"/>
                <w:tab w:val="bar" w:pos="964"/>
                <w:tab w:val="bar" w:pos="1326"/>
              </w:tabs>
              <w:spacing w:line="320" w:lineRule="exact"/>
              <w:ind w:firstLineChars="550" w:firstLine="1155"/>
              <w:rPr>
                <w:rFonts w:cs="Times New Roman"/>
                <w:b w:val="0"/>
                <w:sz w:val="21"/>
                <w:szCs w:val="21"/>
              </w:rPr>
            </w:pPr>
            <w:r>
              <w:rPr>
                <w:rFonts w:cs="Times New Roman" w:hint="eastAsia"/>
                <w:b w:val="0"/>
                <w:bCs w:val="0"/>
                <w:sz w:val="21"/>
                <w:szCs w:val="21"/>
              </w:rPr>
              <w:t xml:space="preserve">   </w:t>
            </w:r>
            <w:r>
              <w:rPr>
                <w:rFonts w:cs="Times New Roman" w:hint="eastAsia"/>
                <w:sz w:val="21"/>
                <w:szCs w:val="21"/>
              </w:rPr>
              <w:t>计算</w:t>
            </w:r>
            <w:r>
              <w:rPr>
                <w:rFonts w:cs="Times New Roman" w:hint="eastAsia"/>
                <w:b w:val="0"/>
                <w:bCs w:val="0"/>
                <w:sz w:val="21"/>
                <w:szCs w:val="21"/>
              </w:rPr>
              <w:t xml:space="preserve"> </w:t>
            </w:r>
            <m:oMath>
              <m:sSub>
                <m:sSubPr>
                  <m:ctrlPr>
                    <w:rPr>
                      <w:rFonts w:ascii="Cambria Math" w:hAnsi="Cambria Math" w:cs="Times New Roman"/>
                      <w:bCs w:val="0"/>
                      <w:sz w:val="21"/>
                      <w:szCs w:val="21"/>
                    </w:rPr>
                  </m:ctrlPr>
                </m:sSubPr>
                <m:e>
                  <m:r>
                    <m:rPr>
                      <m:nor/>
                    </m:rPr>
                    <w:rPr>
                      <w:rFonts w:cs="Times New Roman"/>
                      <w:b w:val="0"/>
                      <w:bCs w:val="0"/>
                      <w:sz w:val="21"/>
                      <w:szCs w:val="21"/>
                    </w:rPr>
                    <m:t>G</m:t>
                  </m:r>
                </m:e>
                <m:sub>
                  <m:r>
                    <m:rPr>
                      <m:nor/>
                    </m:rPr>
                    <w:rPr>
                      <w:rFonts w:cs="Times New Roman"/>
                      <w:b w:val="0"/>
                      <w:i/>
                      <w:iCs/>
                      <w:sz w:val="21"/>
                      <w:szCs w:val="21"/>
                    </w:rPr>
                    <m:t>p×p</m:t>
                  </m:r>
                </m:sub>
              </m:sSub>
              <m:r>
                <m:rPr>
                  <m:nor/>
                </m:rPr>
                <w:rPr>
                  <w:rFonts w:cs="Times New Roman"/>
                  <w:b w:val="0"/>
                  <w:bCs w:val="0"/>
                  <w:sz w:val="21"/>
                  <w:szCs w:val="21"/>
                </w:rPr>
                <m:t>=</m:t>
              </m:r>
              <m:sSub>
                <m:sSubPr>
                  <m:ctrlPr>
                    <w:rPr>
                      <w:rFonts w:ascii="Cambria Math" w:hAnsi="Cambria Math" w:cs="Times New Roman"/>
                      <w:bCs w:val="0"/>
                      <w:sz w:val="21"/>
                      <w:szCs w:val="21"/>
                    </w:rPr>
                  </m:ctrlPr>
                </m:sSubPr>
                <m:e>
                  <m:r>
                    <m:rPr>
                      <m:nor/>
                    </m:rPr>
                    <w:rPr>
                      <w:rFonts w:cs="Times New Roman"/>
                      <w:b w:val="0"/>
                      <w:bCs w:val="0"/>
                      <w:sz w:val="21"/>
                      <w:szCs w:val="21"/>
                    </w:rPr>
                    <m:t>G</m:t>
                  </m:r>
                </m:e>
                <m:sub>
                  <m:r>
                    <m:rPr>
                      <m:nor/>
                    </m:rPr>
                    <w:rPr>
                      <w:rFonts w:cs="Times New Roman"/>
                      <w:b w:val="0"/>
                      <w:sz w:val="21"/>
                      <w:szCs w:val="21"/>
                    </w:rPr>
                    <m:t>3×3</m:t>
                  </m:r>
                </m:sub>
              </m:sSub>
              <m:r>
                <m:rPr>
                  <m:nor/>
                </m:rPr>
                <w:rPr>
                  <w:rFonts w:cs="Times New Roman"/>
                  <w:b w:val="0"/>
                  <w:sz w:val="21"/>
                  <w:szCs w:val="21"/>
                </w:rPr>
                <m:t>(</m:t>
              </m:r>
              <m:acc>
                <m:accPr>
                  <m:chr m:val="̇"/>
                  <m:ctrlPr>
                    <w:rPr>
                      <w:rFonts w:ascii="Cambria Math" w:hAnsi="Cambria Math" w:cs="Times New Roman"/>
                      <w:b w:val="0"/>
                      <w:i/>
                      <w:iCs/>
                      <w:sz w:val="21"/>
                      <w:szCs w:val="21"/>
                    </w:rPr>
                  </m:ctrlPr>
                </m:accPr>
                <m:e>
                  <m:r>
                    <m:rPr>
                      <m:nor/>
                    </m:rPr>
                    <w:rPr>
                      <w:rFonts w:cs="Times New Roman"/>
                      <w:b w:val="0"/>
                      <w:i/>
                      <w:iCs/>
                      <w:sz w:val="21"/>
                      <w:szCs w:val="21"/>
                    </w:rPr>
                    <m:t>a</m:t>
                  </m:r>
                </m:e>
              </m:acc>
              <m:r>
                <m:rPr>
                  <m:nor/>
                </m:rPr>
                <w:rPr>
                  <w:rFonts w:cs="Times New Roman"/>
                  <w:b w:val="0"/>
                  <w:i/>
                  <w:iCs/>
                  <w:sz w:val="21"/>
                  <w:szCs w:val="21"/>
                </w:rPr>
                <m:t>,</m:t>
              </m:r>
              <m:acc>
                <m:accPr>
                  <m:chr m:val="̇"/>
                  <m:ctrlPr>
                    <w:rPr>
                      <w:rFonts w:ascii="Cambria Math" w:hAnsi="Cambria Math" w:cs="Times New Roman"/>
                      <w:b w:val="0"/>
                      <w:i/>
                      <w:iCs/>
                      <w:sz w:val="21"/>
                      <w:szCs w:val="21"/>
                    </w:rPr>
                  </m:ctrlPr>
                </m:accPr>
                <m:e>
                  <m:r>
                    <m:rPr>
                      <m:nor/>
                    </m:rPr>
                    <w:rPr>
                      <w:rFonts w:cs="Times New Roman"/>
                      <w:b w:val="0"/>
                      <w:i/>
                      <w:iCs/>
                      <w:sz w:val="21"/>
                      <w:szCs w:val="21"/>
                    </w:rPr>
                    <m:t>b</m:t>
                  </m:r>
                </m:e>
              </m:acc>
              <m:r>
                <m:rPr>
                  <m:nor/>
                </m:rPr>
                <w:rPr>
                  <w:rFonts w:cs="Times New Roman"/>
                  <w:b w:val="0"/>
                  <w:i/>
                  <w:iCs/>
                  <w:sz w:val="21"/>
                  <w:szCs w:val="21"/>
                </w:rPr>
                <m:t>,</m:t>
              </m:r>
              <m:acc>
                <m:accPr>
                  <m:chr m:val="̇"/>
                  <m:ctrlPr>
                    <w:rPr>
                      <w:rFonts w:ascii="Cambria Math" w:hAnsi="Cambria Math" w:cs="Times New Roman"/>
                      <w:b w:val="0"/>
                      <w:i/>
                      <w:iCs/>
                      <w:sz w:val="21"/>
                      <w:szCs w:val="21"/>
                    </w:rPr>
                  </m:ctrlPr>
                </m:accPr>
                <m:e>
                  <m:r>
                    <m:rPr>
                      <m:nor/>
                    </m:rPr>
                    <w:rPr>
                      <w:rFonts w:cs="Times New Roman"/>
                      <w:b w:val="0"/>
                      <w:i/>
                      <w:iCs/>
                      <w:sz w:val="21"/>
                      <w:szCs w:val="21"/>
                    </w:rPr>
                    <m:t>c</m:t>
                  </m:r>
                </m:e>
              </m:acc>
              <m:r>
                <m:rPr>
                  <m:nor/>
                </m:rPr>
                <w:rPr>
                  <w:rFonts w:cs="Times New Roman"/>
                  <w:b w:val="0"/>
                  <w:i/>
                  <w:iCs/>
                  <w:sz w:val="21"/>
                  <w:szCs w:val="21"/>
                </w:rPr>
                <m:t>,</m:t>
              </m:r>
              <m:acc>
                <m:accPr>
                  <m:chr m:val="̇"/>
                  <m:ctrlPr>
                    <w:rPr>
                      <w:rFonts w:ascii="Cambria Math" w:hAnsi="Cambria Math" w:cs="Times New Roman"/>
                      <w:b w:val="0"/>
                      <w:i/>
                      <w:iCs/>
                      <w:sz w:val="21"/>
                      <w:szCs w:val="21"/>
                    </w:rPr>
                  </m:ctrlPr>
                </m:accPr>
                <m:e>
                  <m:r>
                    <m:rPr>
                      <m:nor/>
                    </m:rPr>
                    <w:rPr>
                      <w:rFonts w:cs="Times New Roman"/>
                      <w:b w:val="0"/>
                      <w:i/>
                      <w:iCs/>
                      <w:sz w:val="21"/>
                      <w:szCs w:val="21"/>
                    </w:rPr>
                    <m:t>d</m:t>
                  </m:r>
                </m:e>
              </m:acc>
              <m:r>
                <m:rPr>
                  <m:nor/>
                </m:rPr>
                <w:rPr>
                  <w:rFonts w:cs="Times New Roman"/>
                  <w:b w:val="0"/>
                  <w:sz w:val="21"/>
                  <w:szCs w:val="21"/>
                </w:rPr>
                <m:t>)</m:t>
              </m:r>
            </m:oMath>
            <w:r>
              <w:rPr>
                <w:rFonts w:cs="Times New Roman" w:hint="eastAsia"/>
                <w:b w:val="0"/>
                <w:sz w:val="21"/>
                <w:szCs w:val="21"/>
              </w:rPr>
              <w:t>;</w:t>
            </w:r>
          </w:p>
          <w:p w14:paraId="6C909451" w14:textId="77777777" w:rsidR="00D272F3" w:rsidRDefault="008946CD" w:rsidP="00B112BF">
            <w:pPr>
              <w:tabs>
                <w:tab w:val="bar" w:pos="121"/>
                <w:tab w:val="bar" w:pos="603"/>
                <w:tab w:val="bar" w:pos="964"/>
                <w:tab w:val="bar" w:pos="1326"/>
              </w:tabs>
              <w:spacing w:line="320" w:lineRule="exact"/>
              <w:ind w:firstLineChars="550" w:firstLine="1155"/>
              <w:rPr>
                <w:rFonts w:cs="Times New Roman"/>
                <w:b w:val="0"/>
                <w:bCs w:val="0"/>
                <w:sz w:val="21"/>
                <w:szCs w:val="21"/>
              </w:rPr>
            </w:pPr>
            <w:r>
              <w:rPr>
                <w:rFonts w:cs="Times New Roman" w:hint="eastAsia"/>
                <w:b w:val="0"/>
                <w:sz w:val="21"/>
                <w:szCs w:val="21"/>
              </w:rPr>
              <w:t xml:space="preserve">   </w:t>
            </w:r>
            <w:r>
              <w:rPr>
                <w:rFonts w:cs="Times New Roman" w:hint="eastAsia"/>
                <w:bCs w:val="0"/>
                <w:sz w:val="21"/>
                <w:szCs w:val="21"/>
              </w:rPr>
              <w:t>计算</w:t>
            </w:r>
            <w:r>
              <w:rPr>
                <w:rFonts w:cs="Times New Roman" w:hint="eastAsia"/>
                <w:b w:val="0"/>
                <w:sz w:val="21"/>
                <w:szCs w:val="21"/>
              </w:rPr>
              <w:t xml:space="preserve"> </w:t>
            </w:r>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t</m:t>
                  </m:r>
                </m:e>
                <m:sub>
                  <m:r>
                    <m:rPr>
                      <m:sty m:val="bi"/>
                    </m:rPr>
                    <w:rPr>
                      <w:rFonts w:ascii="Cambria Math" w:hAnsi="Cambria Math" w:cs="Times New Roman"/>
                      <w:sz w:val="21"/>
                      <w:szCs w:val="21"/>
                    </w:rPr>
                    <m:t>1</m:t>
                  </m:r>
                </m:sub>
              </m:sSub>
            </m:oMath>
            <w:r>
              <w:rPr>
                <w:rFonts w:cs="Times New Roman" w:hint="eastAsia"/>
                <w:b w:val="0"/>
                <w:sz w:val="21"/>
                <w:szCs w:val="21"/>
              </w:rPr>
              <w:t>=</w:t>
            </w:r>
            <m:oMath>
              <m:sSubSup>
                <m:sSubSupPr>
                  <m:ctrlPr>
                    <w:rPr>
                      <w:rFonts w:ascii="Cambria Math" w:hAnsi="Cambria Math" w:cs="Times New Roman"/>
                      <w:b w:val="0"/>
                      <w:bCs w:val="0"/>
                      <w:sz w:val="21"/>
                      <w:szCs w:val="21"/>
                    </w:rPr>
                  </m:ctrlPr>
                </m:sSubSupPr>
                <m:e>
                  <m:d>
                    <m:dPr>
                      <m:begChr m:val="∥"/>
                      <m:endChr m:val="∥"/>
                      <m:ctrlPr>
                        <w:rPr>
                          <w:rFonts w:ascii="Cambria Math" w:hAnsi="Cambria Math" w:cs="Times New Roman"/>
                          <w:b w:val="0"/>
                          <w:bCs w:val="0"/>
                          <w:sz w:val="21"/>
                          <w:szCs w:val="21"/>
                        </w:rPr>
                      </m:ctrlPr>
                    </m:dPr>
                    <m:e>
                      <m:r>
                        <m:rPr>
                          <m:nor/>
                        </m:rPr>
                        <w:rPr>
                          <w:rFonts w:cs="Times New Roman"/>
                          <w:b w:val="0"/>
                          <w:sz w:val="21"/>
                          <w:szCs w:val="21"/>
                        </w:rPr>
                        <m:t>ΛG</m:t>
                      </m:r>
                      <m:r>
                        <m:rPr>
                          <m:nor/>
                        </m:rPr>
                        <w:rPr>
                          <w:rFonts w:cs="Times New Roman"/>
                          <w:b w:val="0"/>
                          <w:bCs w:val="0"/>
                          <w:sz w:val="21"/>
                          <w:szCs w:val="21"/>
                        </w:rPr>
                        <m:t>(</m:t>
                      </m:r>
                      <m:sSup>
                        <m:sSupPr>
                          <m:ctrlPr>
                            <w:rPr>
                              <w:rFonts w:ascii="Cambria Math" w:hAnsi="Cambria Math" w:cs="Times New Roman"/>
                              <w:b w:val="0"/>
                              <w:bCs w:val="0"/>
                              <w:sz w:val="21"/>
                              <w:szCs w:val="21"/>
                            </w:rPr>
                          </m:ctrlPr>
                        </m:sSupPr>
                        <m:e>
                          <m:r>
                            <m:rPr>
                              <m:nor/>
                            </m:rPr>
                            <w:rPr>
                              <w:rFonts w:cs="Times New Roman"/>
                              <w:b w:val="0"/>
                              <w:sz w:val="21"/>
                              <w:szCs w:val="21"/>
                            </w:rPr>
                            <m:t>u</m:t>
                          </m:r>
                        </m:e>
                        <m:sup>
                          <m:r>
                            <m:rPr>
                              <m:nor/>
                            </m:rPr>
                            <w:rPr>
                              <w:rFonts w:cs="Times New Roman"/>
                              <w:b w:val="0"/>
                              <w:bCs w:val="0"/>
                              <w:i/>
                              <w:iCs/>
                              <w:sz w:val="21"/>
                              <w:szCs w:val="21"/>
                            </w:rPr>
                            <m:t>i</m:t>
                          </m:r>
                        </m:sup>
                      </m:sSup>
                      <m:r>
                        <m:rPr>
                          <m:nor/>
                        </m:rPr>
                        <w:rPr>
                          <w:rFonts w:cs="Times New Roman"/>
                          <w:b w:val="0"/>
                          <w:bCs w:val="0"/>
                          <w:sz w:val="21"/>
                          <w:szCs w:val="21"/>
                        </w:rPr>
                        <m:t>-</m:t>
                      </m:r>
                      <m:sSup>
                        <m:sSupPr>
                          <m:ctrlPr>
                            <w:rPr>
                              <w:rFonts w:ascii="Cambria Math" w:hAnsi="Cambria Math" w:cs="Times New Roman"/>
                              <w:b w:val="0"/>
                              <w:bCs w:val="0"/>
                              <w:sz w:val="21"/>
                              <w:szCs w:val="21"/>
                            </w:rPr>
                          </m:ctrlPr>
                        </m:sSupPr>
                        <m:e>
                          <m:r>
                            <m:rPr>
                              <m:nor/>
                            </m:rPr>
                            <w:rPr>
                              <w:rFonts w:cs="Times New Roman"/>
                              <w:b w:val="0"/>
                              <w:sz w:val="21"/>
                              <w:szCs w:val="21"/>
                            </w:rPr>
                            <m:t>u</m:t>
                          </m:r>
                        </m:e>
                        <m:sup>
                          <m:r>
                            <m:rPr>
                              <m:nor/>
                            </m:rPr>
                            <w:rPr>
                              <w:rFonts w:cs="Times New Roman"/>
                              <w:b w:val="0"/>
                              <w:bCs w:val="0"/>
                              <w:i/>
                              <w:iCs/>
                              <w:sz w:val="21"/>
                              <w:szCs w:val="21"/>
                            </w:rPr>
                            <m:t>j</m:t>
                          </m:r>
                        </m:sup>
                      </m:sSup>
                      <m:r>
                        <m:rPr>
                          <m:nor/>
                        </m:rPr>
                        <w:rPr>
                          <w:rFonts w:cs="Times New Roman"/>
                          <w:b w:val="0"/>
                          <w:bCs w:val="0"/>
                          <w:sz w:val="21"/>
                          <w:szCs w:val="21"/>
                        </w:rPr>
                        <m:t>)</m:t>
                      </m:r>
                    </m:e>
                  </m:d>
                </m:e>
                <m:sub>
                  <m:r>
                    <m:rPr>
                      <m:nor/>
                    </m:rPr>
                    <w:rPr>
                      <w:rFonts w:cs="Times New Roman"/>
                      <w:b w:val="0"/>
                      <w:bCs w:val="0"/>
                      <w:sz w:val="21"/>
                      <w:szCs w:val="21"/>
                    </w:rPr>
                    <m:t>F</m:t>
                  </m:r>
                </m:sub>
                <m:sup>
                  <m:r>
                    <m:rPr>
                      <m:nor/>
                    </m:rPr>
                    <w:rPr>
                      <w:rFonts w:cs="Times New Roman"/>
                      <w:b w:val="0"/>
                      <w:bCs w:val="0"/>
                      <w:sz w:val="21"/>
                      <w:szCs w:val="21"/>
                    </w:rPr>
                    <m:t>2</m:t>
                  </m:r>
                </m:sup>
              </m:sSubSup>
            </m:oMath>
            <w:r>
              <w:rPr>
                <w:rFonts w:cs="Times New Roman" w:hint="eastAsia"/>
                <w:b w:val="0"/>
                <w:bCs w:val="0"/>
                <w:sz w:val="21"/>
                <w:szCs w:val="21"/>
              </w:rPr>
              <w:t>;</w:t>
            </w:r>
          </w:p>
          <w:p w14:paraId="0196CA8F" w14:textId="77777777" w:rsidR="00D272F3" w:rsidRDefault="008946CD" w:rsidP="00B112BF">
            <w:pPr>
              <w:tabs>
                <w:tab w:val="bar" w:pos="121"/>
                <w:tab w:val="bar" w:pos="603"/>
                <w:tab w:val="bar" w:pos="964"/>
                <w:tab w:val="bar" w:pos="1326"/>
              </w:tabs>
              <w:spacing w:line="320" w:lineRule="exact"/>
              <w:ind w:firstLineChars="550" w:firstLine="1155"/>
              <w:rPr>
                <w:rFonts w:cs="Times New Roman"/>
                <w:sz w:val="21"/>
                <w:szCs w:val="21"/>
              </w:rPr>
            </w:pPr>
            <w:r>
              <w:rPr>
                <w:rFonts w:cs="Times New Roman" w:hint="eastAsia"/>
                <w:b w:val="0"/>
                <w:bCs w:val="0"/>
                <w:sz w:val="21"/>
                <w:szCs w:val="21"/>
              </w:rPr>
              <w:t xml:space="preserve">    </w:t>
            </w:r>
            <w:r>
              <w:rPr>
                <w:rFonts w:cs="Times New Roman" w:hint="eastAsia"/>
                <w:sz w:val="21"/>
                <w:szCs w:val="21"/>
              </w:rPr>
              <w:t>if</w:t>
            </w:r>
            <w:r>
              <w:rPr>
                <w:rFonts w:cs="Times New Roman" w:hint="eastAsia"/>
                <w:b w:val="0"/>
                <w:bCs w:val="0"/>
                <w:sz w:val="21"/>
                <w:szCs w:val="21"/>
              </w:rPr>
              <w:t xml:space="preserve"> </w:t>
            </w:r>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t</m:t>
                  </m:r>
                </m:e>
                <m:sub>
                  <m:r>
                    <m:rPr>
                      <m:sty m:val="bi"/>
                    </m:rPr>
                    <w:rPr>
                      <w:rFonts w:ascii="Cambria Math" w:hAnsi="Cambria Math" w:cs="Times New Roman"/>
                      <w:sz w:val="21"/>
                      <w:szCs w:val="21"/>
                    </w:rPr>
                    <m:t>1</m:t>
                  </m:r>
                </m:sub>
              </m:sSub>
              <m:r>
                <m:rPr>
                  <m:sty m:val="bi"/>
                </m:rPr>
                <w:rPr>
                  <w:rFonts w:ascii="Cambria Math" w:hAnsi="Cambria Math" w:cs="Times New Roman"/>
                  <w:sz w:val="21"/>
                  <w:szCs w:val="21"/>
                </w:rPr>
                <m:t>≤</m:t>
              </m:r>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t</m:t>
                  </m:r>
                </m:e>
                <m:sub>
                  <m:r>
                    <m:rPr>
                      <m:sty m:val="bi"/>
                    </m:rPr>
                    <w:rPr>
                      <w:rFonts w:ascii="Cambria Math" w:hAnsi="Cambria Math" w:cs="Times New Roman"/>
                      <w:sz w:val="21"/>
                      <w:szCs w:val="21"/>
                    </w:rPr>
                    <m:t>0</m:t>
                  </m:r>
                </m:sub>
              </m:sSub>
            </m:oMath>
            <w:r>
              <w:rPr>
                <w:rFonts w:cs="Times New Roman" w:hint="eastAsia"/>
                <w:b w:val="0"/>
                <w:bCs w:val="0"/>
                <w:sz w:val="21"/>
                <w:szCs w:val="21"/>
              </w:rPr>
              <w:t xml:space="preserve"> </w:t>
            </w:r>
            <w:r>
              <w:rPr>
                <w:rFonts w:cs="Times New Roman" w:hint="eastAsia"/>
                <w:sz w:val="21"/>
                <w:szCs w:val="21"/>
              </w:rPr>
              <w:t>then</w:t>
            </w:r>
          </w:p>
          <w:p w14:paraId="10E58F6B" w14:textId="77777777" w:rsidR="00D272F3" w:rsidRDefault="008946CD" w:rsidP="00B112BF">
            <w:pPr>
              <w:tabs>
                <w:tab w:val="bar" w:pos="121"/>
                <w:tab w:val="bar" w:pos="603"/>
                <w:tab w:val="bar" w:pos="964"/>
                <w:tab w:val="bar" w:pos="1326"/>
                <w:tab w:val="bar" w:pos="1687"/>
              </w:tabs>
              <w:spacing w:line="320" w:lineRule="exact"/>
              <w:ind w:firstLineChars="750" w:firstLine="1581"/>
              <w:rPr>
                <w:rFonts w:cs="Times New Roman"/>
                <w:b w:val="0"/>
                <w:bCs w:val="0"/>
                <w:sz w:val="21"/>
                <w:szCs w:val="21"/>
              </w:rPr>
            </w:pPr>
            <w:r>
              <w:rPr>
                <w:rFonts w:cs="Times New Roman" w:hint="eastAsia"/>
                <w:sz w:val="21"/>
                <w:szCs w:val="21"/>
              </w:rPr>
              <w:t xml:space="preserve">  </w:t>
            </w:r>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t</m:t>
                  </m:r>
                </m:e>
                <m:sub>
                  <m:r>
                    <m:rPr>
                      <m:sty m:val="bi"/>
                    </m:rPr>
                    <w:rPr>
                      <w:rFonts w:ascii="Cambria Math" w:hAnsi="Cambria Math" w:cs="Times New Roman"/>
                      <w:sz w:val="21"/>
                      <w:szCs w:val="21"/>
                    </w:rPr>
                    <m:t>0</m:t>
                  </m:r>
                </m:sub>
              </m:sSub>
            </m:oMath>
            <w:r>
              <w:rPr>
                <w:rFonts w:cs="Times New Roman" w:hint="eastAsia"/>
                <w:b w:val="0"/>
                <w:bCs w:val="0"/>
                <w:sz w:val="21"/>
                <w:szCs w:val="21"/>
                <w:vertAlign w:val="subscript"/>
              </w:rPr>
              <w:t xml:space="preserve"> </w:t>
            </w:r>
            <w:r>
              <w:rPr>
                <w:rFonts w:cs="Times New Roman" w:hint="eastAsia"/>
                <w:b w:val="0"/>
                <w:bCs w:val="0"/>
                <w:sz w:val="21"/>
                <w:szCs w:val="21"/>
              </w:rPr>
              <w:t>=</w:t>
            </w:r>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t</m:t>
                  </m:r>
                </m:e>
                <m:sub>
                  <m:r>
                    <m:rPr>
                      <m:sty m:val="bi"/>
                    </m:rPr>
                    <w:rPr>
                      <w:rFonts w:ascii="Cambria Math" w:hAnsi="Cambria Math" w:cs="Times New Roman"/>
                      <w:sz w:val="21"/>
                      <w:szCs w:val="21"/>
                    </w:rPr>
                    <m:t>1</m:t>
                  </m:r>
                </m:sub>
              </m:sSub>
            </m:oMath>
            <w:r>
              <w:rPr>
                <w:rFonts w:cs="Times New Roman" w:hint="eastAsia"/>
                <w:b w:val="0"/>
                <w:bCs w:val="0"/>
                <w:sz w:val="21"/>
                <w:szCs w:val="21"/>
              </w:rPr>
              <w:t>;</w:t>
            </w:r>
          </w:p>
          <w:p w14:paraId="51BBA994" w14:textId="77777777" w:rsidR="00D272F3" w:rsidRDefault="008946CD" w:rsidP="00B112BF">
            <w:pPr>
              <w:tabs>
                <w:tab w:val="bar" w:pos="121"/>
                <w:tab w:val="bar" w:pos="603"/>
                <w:tab w:val="bar" w:pos="964"/>
                <w:tab w:val="bar" w:pos="1326"/>
              </w:tabs>
              <w:spacing w:line="320" w:lineRule="exact"/>
              <w:ind w:firstLineChars="700" w:firstLine="1476"/>
              <w:rPr>
                <w:rFonts w:cs="Times New Roman"/>
                <w:sz w:val="21"/>
                <w:szCs w:val="21"/>
              </w:rPr>
            </w:pPr>
            <w:r>
              <w:rPr>
                <w:rFonts w:cs="Times New Roman" w:hint="eastAsia"/>
                <w:sz w:val="21"/>
                <w:szCs w:val="21"/>
              </w:rPr>
              <w:t>end</w:t>
            </w:r>
          </w:p>
          <w:p w14:paraId="27657077" w14:textId="77777777" w:rsidR="00D272F3" w:rsidRDefault="008946CD" w:rsidP="00B112BF">
            <w:pPr>
              <w:tabs>
                <w:tab w:val="bar" w:pos="121"/>
                <w:tab w:val="bar" w:pos="603"/>
                <w:tab w:val="bar" w:pos="964"/>
              </w:tabs>
              <w:spacing w:line="320" w:lineRule="exact"/>
              <w:ind w:firstLineChars="550" w:firstLine="1160"/>
              <w:rPr>
                <w:rFonts w:cs="Times New Roman"/>
                <w:sz w:val="21"/>
                <w:szCs w:val="21"/>
              </w:rPr>
            </w:pPr>
            <w:r>
              <w:rPr>
                <w:rFonts w:cs="Times New Roman" w:hint="eastAsia"/>
                <w:sz w:val="21"/>
                <w:szCs w:val="21"/>
              </w:rPr>
              <w:t>end</w:t>
            </w:r>
          </w:p>
          <w:p w14:paraId="7998515B" w14:textId="77777777" w:rsidR="00D272F3" w:rsidRDefault="008946CD" w:rsidP="00B112BF">
            <w:pPr>
              <w:tabs>
                <w:tab w:val="bar" w:pos="121"/>
                <w:tab w:val="bar" w:pos="603"/>
                <w:tab w:val="bar" w:pos="964"/>
              </w:tabs>
              <w:spacing w:line="320" w:lineRule="exact"/>
              <w:ind w:firstLineChars="550" w:firstLine="1160"/>
              <w:rPr>
                <w:rFonts w:cs="Times New Roman"/>
                <w:sz w:val="21"/>
                <w:szCs w:val="21"/>
              </w:rPr>
            </w:pPr>
            <w:r>
              <w:rPr>
                <w:rFonts w:cs="Times New Roman" w:hint="eastAsia"/>
                <w:sz w:val="21"/>
                <w:szCs w:val="21"/>
              </w:rPr>
              <w:t>if</w:t>
            </w:r>
            <w:r>
              <w:rPr>
                <w:rFonts w:cs="Times New Roman" w:hint="eastAsia"/>
                <w:b w:val="0"/>
                <w:bCs w:val="0"/>
                <w:sz w:val="21"/>
                <w:szCs w:val="21"/>
              </w:rPr>
              <w:t xml:space="preserve"> </w:t>
            </w:r>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t</m:t>
                  </m:r>
                </m:e>
                <m:sub>
                  <m:r>
                    <m:rPr>
                      <m:sty m:val="bi"/>
                    </m:rPr>
                    <w:rPr>
                      <w:rFonts w:ascii="Cambria Math" w:hAnsi="Cambria Math" w:cs="Times New Roman"/>
                      <w:sz w:val="21"/>
                      <w:szCs w:val="21"/>
                    </w:rPr>
                    <m:t>0</m:t>
                  </m:r>
                </m:sub>
              </m:sSub>
              <m:r>
                <m:rPr>
                  <m:sty m:val="bi"/>
                </m:rPr>
                <w:rPr>
                  <w:rFonts w:ascii="Cambria Math" w:hAnsi="Cambria Math" w:cs="Times New Roman"/>
                  <w:sz w:val="21"/>
                  <w:szCs w:val="21"/>
                </w:rPr>
                <m:t>≤</m:t>
              </m:r>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d</m:t>
                  </m:r>
                </m:e>
                <m:sub>
                  <m:r>
                    <m:rPr>
                      <m:sty m:val="bi"/>
                    </m:rPr>
                    <w:rPr>
                      <w:rFonts w:ascii="Cambria Math" w:hAnsi="Cambria Math" w:cs="Times New Roman"/>
                      <w:sz w:val="21"/>
                      <w:szCs w:val="21"/>
                    </w:rPr>
                    <m:t>0</m:t>
                  </m:r>
                </m:sub>
              </m:sSub>
            </m:oMath>
            <w:r>
              <w:rPr>
                <w:rFonts w:cs="Times New Roman" w:hint="eastAsia"/>
                <w:b w:val="0"/>
                <w:bCs w:val="0"/>
                <w:sz w:val="21"/>
                <w:szCs w:val="21"/>
              </w:rPr>
              <w:t xml:space="preserve"> </w:t>
            </w:r>
            <w:r>
              <w:rPr>
                <w:rFonts w:cs="Times New Roman" w:hint="eastAsia"/>
                <w:sz w:val="21"/>
                <w:szCs w:val="21"/>
              </w:rPr>
              <w:t>then</w:t>
            </w:r>
          </w:p>
          <w:p w14:paraId="6375FEE0" w14:textId="77777777" w:rsidR="00D272F3" w:rsidRDefault="001E016D" w:rsidP="00B112BF">
            <w:pPr>
              <w:tabs>
                <w:tab w:val="bar" w:pos="121"/>
                <w:tab w:val="bar" w:pos="603"/>
                <w:tab w:val="bar" w:pos="964"/>
                <w:tab w:val="bar" w:pos="1326"/>
              </w:tabs>
              <w:spacing w:line="320" w:lineRule="exact"/>
              <w:ind w:firstLineChars="750" w:firstLine="1575"/>
              <w:rPr>
                <w:rFonts w:cs="Times New Roman"/>
                <w:b w:val="0"/>
                <w:bCs w:val="0"/>
                <w:sz w:val="21"/>
                <w:szCs w:val="21"/>
              </w:rPr>
            </w:pPr>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d</m:t>
                  </m:r>
                </m:e>
                <m:sub>
                  <m:r>
                    <m:rPr>
                      <m:sty m:val="bi"/>
                    </m:rPr>
                    <w:rPr>
                      <w:rFonts w:ascii="Cambria Math" w:hAnsi="Cambria Math" w:cs="Times New Roman"/>
                      <w:sz w:val="21"/>
                      <w:szCs w:val="21"/>
                    </w:rPr>
                    <m:t>0</m:t>
                  </m:r>
                </m:sub>
              </m:sSub>
              <m:r>
                <m:rPr>
                  <m:sty m:val="bi"/>
                </m:rPr>
                <w:rPr>
                  <w:rFonts w:ascii="Cambria Math" w:hAnsi="Cambria Math" w:cs="Times New Roman"/>
                  <w:sz w:val="21"/>
                  <w:szCs w:val="21"/>
                </w:rPr>
                <m:t>=</m:t>
              </m:r>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t</m:t>
                  </m:r>
                </m:e>
                <m:sub>
                  <m:r>
                    <m:rPr>
                      <m:sty m:val="bi"/>
                    </m:rPr>
                    <w:rPr>
                      <w:rFonts w:ascii="Cambria Math" w:hAnsi="Cambria Math" w:cs="Times New Roman"/>
                      <w:sz w:val="21"/>
                      <w:szCs w:val="21"/>
                    </w:rPr>
                    <m:t>0</m:t>
                  </m:r>
                </m:sub>
              </m:sSub>
            </m:oMath>
            <w:r w:rsidR="008946CD">
              <w:rPr>
                <w:rFonts w:cs="Times New Roman" w:hint="eastAsia"/>
                <w:b w:val="0"/>
                <w:bCs w:val="0"/>
                <w:sz w:val="21"/>
                <w:szCs w:val="21"/>
              </w:rPr>
              <w:t>;</w:t>
            </w:r>
          </w:p>
          <w:p w14:paraId="40BFCA17" w14:textId="77777777" w:rsidR="00D272F3" w:rsidRDefault="008946CD" w:rsidP="00B112BF">
            <w:pPr>
              <w:tabs>
                <w:tab w:val="bar" w:pos="121"/>
                <w:tab w:val="bar" w:pos="603"/>
                <w:tab w:val="bar" w:pos="964"/>
              </w:tabs>
              <w:spacing w:line="320" w:lineRule="exact"/>
              <w:ind w:firstLineChars="550" w:firstLine="1160"/>
              <w:rPr>
                <w:rFonts w:cs="Times New Roman"/>
                <w:sz w:val="21"/>
                <w:szCs w:val="21"/>
              </w:rPr>
            </w:pPr>
            <w:r>
              <w:rPr>
                <w:rFonts w:cs="Times New Roman" w:hint="eastAsia"/>
                <w:sz w:val="21"/>
                <w:szCs w:val="21"/>
              </w:rPr>
              <w:t>end</w:t>
            </w:r>
          </w:p>
          <w:p w14:paraId="18B8B1B8" w14:textId="77777777" w:rsidR="00D272F3" w:rsidRDefault="008946CD" w:rsidP="00B112BF">
            <w:pPr>
              <w:tabs>
                <w:tab w:val="bar" w:pos="121"/>
                <w:tab w:val="bar" w:pos="603"/>
              </w:tabs>
              <w:spacing w:line="320" w:lineRule="exact"/>
              <w:rPr>
                <w:rFonts w:cs="Times New Roman"/>
                <w:sz w:val="21"/>
                <w:szCs w:val="21"/>
              </w:rPr>
            </w:pPr>
            <w:r>
              <w:rPr>
                <w:rFonts w:cs="Times New Roman" w:hint="eastAsia"/>
                <w:sz w:val="21"/>
                <w:szCs w:val="21"/>
              </w:rPr>
              <w:t xml:space="preserve">        end</w:t>
            </w:r>
          </w:p>
          <w:p w14:paraId="00869FC3" w14:textId="77777777" w:rsidR="00D272F3" w:rsidRDefault="008946CD" w:rsidP="00B112BF">
            <w:pPr>
              <w:tabs>
                <w:tab w:val="bar" w:pos="121"/>
                <w:tab w:val="bar" w:pos="603"/>
              </w:tabs>
              <w:spacing w:line="320" w:lineRule="exact"/>
              <w:rPr>
                <w:rFonts w:cs="Times New Roman"/>
                <w:sz w:val="21"/>
                <w:szCs w:val="21"/>
              </w:rPr>
            </w:pPr>
            <w:r>
              <w:rPr>
                <w:rFonts w:cs="Times New Roman" w:hint="eastAsia"/>
                <w:b w:val="0"/>
                <w:bCs w:val="0"/>
                <w:sz w:val="21"/>
                <w:szCs w:val="21"/>
              </w:rPr>
              <w:t xml:space="preserve">        </w:t>
            </w:r>
            <w:r>
              <w:rPr>
                <w:rFonts w:cs="Times New Roman" w:hint="eastAsia"/>
                <w:sz w:val="21"/>
                <w:szCs w:val="21"/>
              </w:rPr>
              <w:t>if</w:t>
            </w:r>
            <w:r>
              <w:rPr>
                <w:rFonts w:cs="Times New Roman" w:hint="eastAsia"/>
                <w:b w:val="0"/>
                <w:bCs w:val="0"/>
                <w:sz w:val="21"/>
                <w:szCs w:val="21"/>
              </w:rPr>
              <w:t xml:space="preserve"> </w:t>
            </w:r>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d</m:t>
                  </m:r>
                </m:e>
                <m:sub>
                  <m:r>
                    <m:rPr>
                      <m:sty m:val="bi"/>
                    </m:rPr>
                    <w:rPr>
                      <w:rFonts w:ascii="Cambria Math" w:hAnsi="Cambria Math" w:cs="Times New Roman"/>
                      <w:sz w:val="21"/>
                      <w:szCs w:val="21"/>
                    </w:rPr>
                    <m:t>0</m:t>
                  </m:r>
                </m:sub>
              </m:sSub>
              <m:r>
                <m:rPr>
                  <m:sty m:val="bi"/>
                </m:rPr>
                <w:rPr>
                  <w:rFonts w:ascii="Cambria Math" w:hAnsi="Cambria Math" w:cs="Times New Roman"/>
                  <w:sz w:val="21"/>
                  <w:szCs w:val="21"/>
                </w:rPr>
                <m:t>≥</m:t>
              </m:r>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g</m:t>
                  </m:r>
                </m:e>
                <m:sub>
                  <m:r>
                    <m:rPr>
                      <m:sty m:val="bi"/>
                    </m:rPr>
                    <w:rPr>
                      <w:rFonts w:ascii="Cambria Math" w:hAnsi="Cambria Math" w:cs="Times New Roman"/>
                      <w:sz w:val="21"/>
                      <w:szCs w:val="21"/>
                    </w:rPr>
                    <m:t>0</m:t>
                  </m:r>
                </m:sub>
              </m:sSub>
            </m:oMath>
            <w:r>
              <w:rPr>
                <w:rFonts w:cs="Times New Roman" w:hint="eastAsia"/>
                <w:b w:val="0"/>
                <w:bCs w:val="0"/>
                <w:sz w:val="21"/>
                <w:szCs w:val="21"/>
              </w:rPr>
              <w:t xml:space="preserve"> </w:t>
            </w:r>
            <w:r>
              <w:rPr>
                <w:rFonts w:cs="Times New Roman" w:hint="eastAsia"/>
                <w:sz w:val="21"/>
                <w:szCs w:val="21"/>
              </w:rPr>
              <w:t>then</w:t>
            </w:r>
          </w:p>
          <w:p w14:paraId="47ABACFE" w14:textId="77777777" w:rsidR="00D272F3" w:rsidRDefault="008946CD" w:rsidP="00B112BF">
            <w:pPr>
              <w:tabs>
                <w:tab w:val="bar" w:pos="121"/>
                <w:tab w:val="bar" w:pos="603"/>
                <w:tab w:val="bar" w:pos="964"/>
              </w:tabs>
              <w:spacing w:line="320" w:lineRule="exact"/>
              <w:rPr>
                <w:rFonts w:cs="Times New Roman"/>
                <w:b w:val="0"/>
                <w:bCs w:val="0"/>
                <w:sz w:val="21"/>
                <w:szCs w:val="21"/>
              </w:rPr>
            </w:pPr>
            <w:r>
              <w:rPr>
                <w:rFonts w:cs="Times New Roman" w:hint="eastAsia"/>
                <w:b w:val="0"/>
                <w:bCs w:val="0"/>
                <w:sz w:val="21"/>
                <w:szCs w:val="21"/>
              </w:rPr>
              <w:t xml:space="preserve">           </w:t>
            </w:r>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a</m:t>
                  </m:r>
                </m:e>
                <m:sub>
                  <m:r>
                    <m:rPr>
                      <m:sty m:val="bi"/>
                    </m:rPr>
                    <w:rPr>
                      <w:rFonts w:ascii="Cambria Math" w:hAnsi="Cambria Math" w:cs="Times New Roman"/>
                      <w:sz w:val="21"/>
                      <w:szCs w:val="21"/>
                    </w:rPr>
                    <m:t>0</m:t>
                  </m:r>
                </m:sub>
              </m:sSub>
              <m:r>
                <m:rPr>
                  <m:sty m:val="bi"/>
                </m:rPr>
                <w:rPr>
                  <w:rFonts w:ascii="Cambria Math" w:hAnsi="Cambria Math" w:cs="Times New Roman"/>
                  <w:sz w:val="21"/>
                  <w:szCs w:val="21"/>
                </w:rPr>
                <m:t>=</m:t>
              </m:r>
              <m:acc>
                <m:accPr>
                  <m:chr m:val="̇"/>
                  <m:ctrlPr>
                    <w:rPr>
                      <w:rFonts w:ascii="Cambria Math" w:hAnsi="Cambria Math" w:cs="Times New Roman"/>
                      <w:b w:val="0"/>
                      <w:bCs w:val="0"/>
                      <w:i/>
                      <w:sz w:val="21"/>
                      <w:szCs w:val="21"/>
                    </w:rPr>
                  </m:ctrlPr>
                </m:accPr>
                <m:e>
                  <m:r>
                    <m:rPr>
                      <m:sty m:val="bi"/>
                    </m:rPr>
                    <w:rPr>
                      <w:rFonts w:ascii="Cambria Math" w:hAnsi="Cambria Math" w:cs="Times New Roman"/>
                      <w:sz w:val="21"/>
                      <w:szCs w:val="21"/>
                    </w:rPr>
                    <m:t>a</m:t>
                  </m:r>
                </m:e>
              </m:acc>
            </m:oMath>
            <w:r>
              <w:rPr>
                <w:rFonts w:cs="Times New Roman" w:hint="eastAsia"/>
                <w:b w:val="0"/>
                <w:bCs w:val="0"/>
                <w:sz w:val="21"/>
                <w:szCs w:val="21"/>
              </w:rPr>
              <w:t xml:space="preserve">; </w:t>
            </w:r>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c</m:t>
                  </m:r>
                </m:e>
                <m:sub>
                  <m:r>
                    <m:rPr>
                      <m:sty m:val="bi"/>
                    </m:rPr>
                    <w:rPr>
                      <w:rFonts w:ascii="Cambria Math" w:hAnsi="Cambria Math" w:cs="Times New Roman"/>
                      <w:sz w:val="21"/>
                      <w:szCs w:val="21"/>
                    </w:rPr>
                    <m:t>0</m:t>
                  </m:r>
                </m:sub>
              </m:sSub>
              <m:r>
                <m:rPr>
                  <m:sty m:val="bi"/>
                </m:rPr>
                <w:rPr>
                  <w:rFonts w:ascii="Cambria Math" w:hAnsi="Cambria Math" w:cs="Times New Roman"/>
                  <w:sz w:val="21"/>
                  <w:szCs w:val="21"/>
                </w:rPr>
                <m:t>=</m:t>
              </m:r>
              <m:acc>
                <m:accPr>
                  <m:chr m:val="̇"/>
                  <m:ctrlPr>
                    <w:rPr>
                      <w:rFonts w:ascii="Cambria Math" w:hAnsi="Cambria Math" w:cs="Times New Roman"/>
                      <w:b w:val="0"/>
                      <w:bCs w:val="0"/>
                      <w:i/>
                      <w:sz w:val="21"/>
                      <w:szCs w:val="21"/>
                    </w:rPr>
                  </m:ctrlPr>
                </m:accPr>
                <m:e>
                  <m:r>
                    <m:rPr>
                      <m:sty m:val="bi"/>
                    </m:rPr>
                    <w:rPr>
                      <w:rFonts w:ascii="Cambria Math" w:hAnsi="Cambria Math" w:cs="Times New Roman"/>
                      <w:sz w:val="21"/>
                      <w:szCs w:val="21"/>
                    </w:rPr>
                    <m:t>c</m:t>
                  </m:r>
                </m:e>
              </m:acc>
            </m:oMath>
            <w:r>
              <w:rPr>
                <w:rFonts w:cs="Times New Roman" w:hint="eastAsia"/>
                <w:b w:val="0"/>
                <w:bCs w:val="0"/>
                <w:sz w:val="21"/>
                <w:szCs w:val="21"/>
              </w:rPr>
              <w:t xml:space="preserve">; </w:t>
            </w:r>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g</m:t>
                  </m:r>
                </m:e>
                <m:sub>
                  <m:r>
                    <m:rPr>
                      <m:sty m:val="bi"/>
                    </m:rPr>
                    <w:rPr>
                      <w:rFonts w:ascii="Cambria Math" w:hAnsi="Cambria Math" w:cs="Times New Roman"/>
                      <w:sz w:val="21"/>
                      <w:szCs w:val="21"/>
                    </w:rPr>
                    <m:t>0</m:t>
                  </m:r>
                </m:sub>
              </m:sSub>
              <m:r>
                <m:rPr>
                  <m:sty m:val="bi"/>
                </m:rPr>
                <w:rPr>
                  <w:rFonts w:ascii="Cambria Math" w:hAnsi="Cambria Math" w:cs="Times New Roman"/>
                  <w:sz w:val="21"/>
                  <w:szCs w:val="21"/>
                </w:rPr>
                <m:t>=</m:t>
              </m:r>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d</m:t>
                  </m:r>
                </m:e>
                <m:sub>
                  <m:r>
                    <m:rPr>
                      <m:sty m:val="bi"/>
                    </m:rPr>
                    <w:rPr>
                      <w:rFonts w:ascii="Cambria Math" w:hAnsi="Cambria Math" w:cs="Times New Roman"/>
                      <w:sz w:val="21"/>
                      <w:szCs w:val="21"/>
                    </w:rPr>
                    <m:t>0</m:t>
                  </m:r>
                </m:sub>
              </m:sSub>
            </m:oMath>
            <w:r>
              <w:rPr>
                <w:rFonts w:cs="Times New Roman" w:hint="eastAsia"/>
                <w:b w:val="0"/>
                <w:bCs w:val="0"/>
                <w:sz w:val="21"/>
                <w:szCs w:val="21"/>
              </w:rPr>
              <w:t>;</w:t>
            </w:r>
          </w:p>
          <w:p w14:paraId="20186C1C" w14:textId="77777777" w:rsidR="00D272F3" w:rsidRDefault="008946CD" w:rsidP="00B112BF">
            <w:pPr>
              <w:tabs>
                <w:tab w:val="bar" w:pos="121"/>
                <w:tab w:val="bar" w:pos="603"/>
              </w:tabs>
              <w:spacing w:line="320" w:lineRule="exact"/>
              <w:rPr>
                <w:rFonts w:cs="Times New Roman"/>
                <w:sz w:val="21"/>
                <w:szCs w:val="21"/>
              </w:rPr>
            </w:pPr>
            <w:r>
              <w:rPr>
                <w:rFonts w:cs="Times New Roman" w:hint="eastAsia"/>
                <w:b w:val="0"/>
                <w:bCs w:val="0"/>
                <w:sz w:val="21"/>
                <w:szCs w:val="21"/>
              </w:rPr>
              <w:t xml:space="preserve">        </w:t>
            </w:r>
            <w:r>
              <w:rPr>
                <w:rFonts w:cs="Times New Roman" w:hint="eastAsia"/>
                <w:sz w:val="21"/>
                <w:szCs w:val="21"/>
              </w:rPr>
              <w:t>end</w:t>
            </w:r>
          </w:p>
          <w:p w14:paraId="63F83953" w14:textId="77777777" w:rsidR="00D272F3" w:rsidRDefault="008946CD" w:rsidP="00B112BF">
            <w:pPr>
              <w:tabs>
                <w:tab w:val="bar" w:pos="121"/>
              </w:tabs>
              <w:spacing w:line="320" w:lineRule="exact"/>
              <w:ind w:firstLineChars="150" w:firstLine="315"/>
              <w:rPr>
                <w:rFonts w:cs="Times New Roman"/>
                <w:sz w:val="21"/>
                <w:szCs w:val="21"/>
              </w:rPr>
            </w:pPr>
            <w:r>
              <w:rPr>
                <w:rFonts w:cs="Times New Roman" w:hint="eastAsia"/>
                <w:b w:val="0"/>
                <w:bCs w:val="0"/>
                <w:sz w:val="21"/>
                <w:szCs w:val="21"/>
              </w:rPr>
              <w:t xml:space="preserve"> </w:t>
            </w:r>
            <w:r>
              <w:rPr>
                <w:rFonts w:cs="Times New Roman" w:hint="eastAsia"/>
                <w:sz w:val="21"/>
                <w:szCs w:val="21"/>
              </w:rPr>
              <w:t>end</w:t>
            </w:r>
          </w:p>
          <w:p w14:paraId="44BC061C" w14:textId="77777777" w:rsidR="00D272F3" w:rsidRDefault="008946CD" w:rsidP="00B112BF">
            <w:pPr>
              <w:spacing w:line="320" w:lineRule="exact"/>
              <w:rPr>
                <w:rFonts w:cs="Times New Roman"/>
                <w:sz w:val="21"/>
                <w:szCs w:val="21"/>
              </w:rPr>
            </w:pPr>
            <w:r>
              <w:rPr>
                <w:rFonts w:cs="Times New Roman" w:hint="eastAsia"/>
                <w:sz w:val="21"/>
                <w:szCs w:val="21"/>
              </w:rPr>
              <w:t>end</w:t>
            </w:r>
          </w:p>
          <w:p w14:paraId="7C433BA8" w14:textId="77777777" w:rsidR="00D272F3" w:rsidRDefault="008946CD" w:rsidP="00B112BF">
            <w:pPr>
              <w:spacing w:line="320" w:lineRule="exact"/>
              <w:rPr>
                <w:rFonts w:cs="Times New Roman"/>
                <w:b w:val="0"/>
                <w:bCs w:val="0"/>
                <w:sz w:val="21"/>
                <w:szCs w:val="21"/>
              </w:rPr>
            </w:pPr>
            <w:r>
              <w:rPr>
                <w:rFonts w:cs="Times New Roman" w:hint="eastAsia"/>
                <w:sz w:val="21"/>
                <w:szCs w:val="21"/>
              </w:rPr>
              <w:t>返回</w:t>
            </w:r>
            <w:r>
              <w:rPr>
                <w:rFonts w:cs="Times New Roman" w:hint="eastAsia"/>
                <w:sz w:val="21"/>
                <w:szCs w:val="21"/>
              </w:rPr>
              <w:t xml:space="preserve"> </w:t>
            </w:r>
            <m:oMath>
              <m:r>
                <m:rPr>
                  <m:sty m:val="bi"/>
                </m:rPr>
                <w:rPr>
                  <w:rFonts w:ascii="Cambria Math" w:hAnsi="Cambria Math" w:cs="Times New Roman"/>
                  <w:sz w:val="21"/>
                  <w:szCs w:val="21"/>
                </w:rPr>
                <m:t>a=</m:t>
              </m:r>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a</m:t>
                  </m:r>
                </m:e>
                <m:sub>
                  <m:r>
                    <m:rPr>
                      <m:sty m:val="bi"/>
                    </m:rPr>
                    <w:rPr>
                      <w:rFonts w:ascii="Cambria Math" w:hAnsi="Cambria Math" w:cs="Times New Roman"/>
                      <w:sz w:val="21"/>
                      <w:szCs w:val="21"/>
                    </w:rPr>
                    <m:t>0</m:t>
                  </m:r>
                </m:sub>
              </m:sSub>
            </m:oMath>
            <w:r>
              <w:rPr>
                <w:rFonts w:cs="Times New Roman" w:hint="eastAsia"/>
                <w:b w:val="0"/>
                <w:bCs w:val="0"/>
                <w:sz w:val="21"/>
                <w:szCs w:val="21"/>
              </w:rPr>
              <w:t xml:space="preserve">; </w:t>
            </w:r>
            <m:oMath>
              <m:r>
                <m:rPr>
                  <m:sty m:val="bi"/>
                </m:rPr>
                <w:rPr>
                  <w:rFonts w:ascii="Cambria Math" w:hAnsi="Cambria Math" w:cs="Times New Roman"/>
                  <w:sz w:val="21"/>
                  <w:szCs w:val="21"/>
                </w:rPr>
                <m:t>c=</m:t>
              </m:r>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c</m:t>
                  </m:r>
                </m:e>
                <m:sub>
                  <m:r>
                    <m:rPr>
                      <m:sty m:val="bi"/>
                    </m:rPr>
                    <w:rPr>
                      <w:rFonts w:ascii="Cambria Math" w:hAnsi="Cambria Math" w:cs="Times New Roman"/>
                      <w:sz w:val="21"/>
                      <w:szCs w:val="21"/>
                    </w:rPr>
                    <m:t>0</m:t>
                  </m:r>
                </m:sub>
              </m:sSub>
            </m:oMath>
          </w:p>
        </w:tc>
      </w:tr>
    </w:tbl>
    <w:p w14:paraId="59BB69D3" w14:textId="77777777" w:rsidR="00D272F3" w:rsidRDefault="00D272F3" w:rsidP="00B112BF">
      <w:pPr>
        <w:spacing w:line="320" w:lineRule="exact"/>
        <w:ind w:firstLineChars="200" w:firstLine="420"/>
        <w:rPr>
          <w:b w:val="0"/>
          <w:bCs w:val="0"/>
          <w:sz w:val="21"/>
          <w:szCs w:val="21"/>
        </w:rPr>
      </w:pPr>
    </w:p>
    <w:p w14:paraId="05D79A20" w14:textId="77777777" w:rsidR="00D272F3" w:rsidRDefault="008946CD" w:rsidP="00B112BF">
      <w:pPr>
        <w:spacing w:line="320" w:lineRule="exact"/>
        <w:rPr>
          <w:sz w:val="21"/>
          <w:szCs w:val="21"/>
        </w:rPr>
      </w:pPr>
      <w:r>
        <w:rPr>
          <w:rFonts w:hint="eastAsia"/>
          <w:sz w:val="21"/>
          <w:szCs w:val="21"/>
        </w:rPr>
        <w:t>1</w:t>
      </w:r>
      <w:r>
        <w:rPr>
          <w:sz w:val="21"/>
          <w:szCs w:val="21"/>
        </w:rPr>
        <w:t xml:space="preserve">.1.3 </w:t>
      </w:r>
      <w:r>
        <w:rPr>
          <w:rFonts w:hint="eastAsia"/>
          <w:sz w:val="21"/>
          <w:szCs w:val="21"/>
        </w:rPr>
        <w:t>预编码模块</w:t>
      </w:r>
    </w:p>
    <w:p w14:paraId="3B406244" w14:textId="5CFF5D0F" w:rsidR="00D272F3" w:rsidRDefault="008946CD" w:rsidP="00B112BF">
      <w:pPr>
        <w:spacing w:line="320" w:lineRule="exact"/>
        <w:ind w:firstLineChars="200" w:firstLine="420"/>
        <w:rPr>
          <w:b w:val="0"/>
          <w:bCs w:val="0"/>
          <w:sz w:val="21"/>
          <w:szCs w:val="21"/>
        </w:rPr>
      </w:pPr>
      <w:r>
        <w:rPr>
          <w:rFonts w:hint="eastAsia"/>
          <w:b w:val="0"/>
          <w:bCs w:val="0"/>
          <w:sz w:val="21"/>
          <w:szCs w:val="21"/>
        </w:rPr>
        <w:t>经正交变换后的用户数据进行预编码</w:t>
      </w:r>
      <w:r>
        <w:rPr>
          <w:rFonts w:cs="Times New Roman" w:hint="eastAsia"/>
          <w:b w:val="0"/>
          <w:sz w:val="21"/>
          <w:szCs w:val="21"/>
        </w:rPr>
        <w:t>以抑制多用户干扰</w:t>
      </w:r>
      <w:r>
        <w:rPr>
          <w:rFonts w:cs="Times New Roman" w:hint="eastAsia"/>
          <w:b w:val="0"/>
          <w:sz w:val="21"/>
          <w:szCs w:val="21"/>
        </w:rPr>
        <w:t>(MUI)</w:t>
      </w:r>
      <w:r w:rsidR="00AD1629">
        <w:rPr>
          <w:rFonts w:hint="eastAsia"/>
          <w:b w:val="0"/>
          <w:bCs w:val="0"/>
          <w:sz w:val="21"/>
          <w:szCs w:val="21"/>
        </w:rPr>
        <w:t>，此过程可以表示为</w:t>
      </w:r>
      <w:r w:rsidR="0033513D">
        <w:rPr>
          <w:rFonts w:hint="eastAsia"/>
          <w:b w:val="0"/>
          <w:bCs w:val="0"/>
          <w:sz w:val="21"/>
          <w:szCs w:val="21"/>
        </w:rPr>
        <w:t xml:space="preserve"> </w:t>
      </w:r>
    </w:p>
    <w:p w14:paraId="30069DBA" w14:textId="6B992280" w:rsidR="00D272F3" w:rsidRDefault="001E016D" w:rsidP="00B112BF">
      <w:pPr>
        <w:spacing w:line="320" w:lineRule="exact"/>
        <w:rPr>
          <w:bCs w:val="0"/>
          <w:sz w:val="21"/>
          <w:szCs w:val="21"/>
        </w:rPr>
      </w:pPr>
      <m:oMathPara>
        <m:oMath>
          <m:eqArr>
            <m:eqArrPr>
              <m:maxDist m:val="1"/>
              <m:ctrlPr>
                <w:rPr>
                  <w:rFonts w:ascii="Cambria Math" w:hAnsi="Cambria Math" w:cs="Times New Roman"/>
                  <w:bCs w:val="0"/>
                  <w:i/>
                  <w:sz w:val="21"/>
                  <w:szCs w:val="21"/>
                </w:rPr>
              </m:ctrlPr>
            </m:eqArrPr>
            <m:e>
              <m:sSub>
                <m:sSubPr>
                  <m:ctrlPr>
                    <w:rPr>
                      <w:rFonts w:ascii="Cambria Math" w:hAnsi="Cambria Math" w:cs="Times New Roman"/>
                      <w:bCs w:val="0"/>
                      <w:sz w:val="21"/>
                      <w:szCs w:val="21"/>
                    </w:rPr>
                  </m:ctrlPr>
                </m:sSubPr>
                <m:e>
                  <w:bookmarkStart w:id="9" w:name="_Hlk169185479"/>
                  <m:acc>
                    <m:accPr>
                      <m:chr m:val="̃"/>
                      <m:ctrlPr>
                        <w:rPr>
                          <w:rFonts w:ascii="Cambria Math" w:hAnsi="Cambria Math" w:cs="Times New Roman"/>
                          <w:bCs w:val="0"/>
                          <w:sz w:val="21"/>
                          <w:szCs w:val="21"/>
                        </w:rPr>
                      </m:ctrlPr>
                    </m:accPr>
                    <m:e>
                      <m:r>
                        <m:rPr>
                          <m:nor/>
                        </m:rPr>
                        <w:rPr>
                          <w:rFonts w:cs="Times New Roman" w:hint="eastAsia"/>
                          <w:b w:val="0"/>
                          <w:bCs w:val="0"/>
                          <w:sz w:val="21"/>
                          <w:szCs w:val="21"/>
                        </w:rPr>
                        <m:t>X</m:t>
                      </m:r>
                    </m:e>
                  </m:acc>
                </m:e>
                <m:sub>
                  <m:r>
                    <m:rPr>
                      <m:nor/>
                    </m:rPr>
                    <w:rPr>
                      <w:rFonts w:cs="Times New Roman"/>
                      <w:bCs w:val="0"/>
                      <w:i/>
                      <w:iCs/>
                      <w:sz w:val="21"/>
                      <w:szCs w:val="21"/>
                    </w:rPr>
                    <m:t>j</m:t>
                  </m:r>
                  <w:bookmarkEnd w:id="9"/>
                </m:sub>
              </m:sSub>
              <m:r>
                <m:rPr>
                  <m:nor/>
                </m:rPr>
                <w:rPr>
                  <w:rFonts w:cs="Times New Roman"/>
                  <w:b w:val="0"/>
                  <w:bCs w:val="0"/>
                  <w:sz w:val="21"/>
                  <w:szCs w:val="21"/>
                </w:rPr>
                <m:t>=</m:t>
              </m:r>
              <m:sSub>
                <m:sSubPr>
                  <m:ctrlPr>
                    <w:rPr>
                      <w:rFonts w:ascii="Cambria Math" w:hAnsi="Cambria Math" w:cs="Times New Roman"/>
                      <w:bCs w:val="0"/>
                      <w:sz w:val="21"/>
                      <w:szCs w:val="21"/>
                    </w:rPr>
                  </m:ctrlPr>
                </m:sSubPr>
                <m:e>
                  <m:r>
                    <m:rPr>
                      <m:nor/>
                    </m:rPr>
                    <w:rPr>
                      <w:rFonts w:cs="Times New Roman"/>
                      <w:b w:val="0"/>
                      <w:bCs w:val="0"/>
                      <w:sz w:val="21"/>
                      <w:szCs w:val="21"/>
                    </w:rPr>
                    <m:t>P</m:t>
                  </m:r>
                </m:e>
                <m:sub>
                  <m:r>
                    <m:rPr>
                      <m:nor/>
                    </m:rPr>
                    <w:rPr>
                      <w:rFonts w:cs="Times New Roman"/>
                      <w:bCs w:val="0"/>
                      <w:i/>
                      <w:iCs/>
                      <w:sz w:val="21"/>
                      <w:szCs w:val="21"/>
                    </w:rPr>
                    <m:t>j</m:t>
                  </m:r>
                </m:sub>
              </m:sSub>
              <m:sSub>
                <m:sSubPr>
                  <m:ctrlPr>
                    <w:rPr>
                      <w:rFonts w:ascii="Cambria Math" w:hAnsi="Cambria Math" w:cs="Times New Roman"/>
                      <w:bCs w:val="0"/>
                      <w:sz w:val="21"/>
                      <w:szCs w:val="21"/>
                    </w:rPr>
                  </m:ctrlPr>
                </m:sSubPr>
                <m:e>
                  <m:r>
                    <m:rPr>
                      <m:nor/>
                    </m:rPr>
                    <w:rPr>
                      <w:rFonts w:cs="Times New Roman" w:hint="eastAsia"/>
                      <w:b w:val="0"/>
                      <w:bCs w:val="0"/>
                      <w:sz w:val="21"/>
                      <w:szCs w:val="21"/>
                    </w:rPr>
                    <m:t>X</m:t>
                  </m:r>
                </m:e>
                <m:sub>
                  <m:r>
                    <m:rPr>
                      <m:nor/>
                    </m:rPr>
                    <w:rPr>
                      <w:rFonts w:cs="Times New Roman"/>
                      <w:bCs w:val="0"/>
                      <w:i/>
                      <w:iCs/>
                      <w:sz w:val="21"/>
                      <w:szCs w:val="21"/>
                    </w:rPr>
                    <m:t>j</m:t>
                  </m:r>
                </m:sub>
              </m:sSub>
              <m:r>
                <m:rPr>
                  <m:sty m:val="bi"/>
                </m:rPr>
                <w:rPr>
                  <w:rFonts w:ascii="Cambria Math" w:hAnsi="Cambria Math" w:cs="Times New Roman"/>
                  <w:sz w:val="21"/>
                  <w:szCs w:val="21"/>
                </w:rPr>
                <m:t xml:space="preserve"> #</m:t>
              </m:r>
              <m:d>
                <m:dPr>
                  <m:ctrlPr>
                    <w:rPr>
                      <w:rFonts w:ascii="Cambria Math" w:hAnsi="Cambria Math" w:cs="Times New Roman"/>
                      <w:bCs w:val="0"/>
                      <w:i/>
                      <w:sz w:val="21"/>
                      <w:szCs w:val="21"/>
                    </w:rPr>
                  </m:ctrlPr>
                </m:dPr>
                <m:e>
                  <m:r>
                    <m:rPr>
                      <m:sty m:val="bi"/>
                    </m:rPr>
                    <w:rPr>
                      <w:rFonts w:ascii="Cambria Math" w:hAnsi="Cambria Math" w:cs="Times New Roman"/>
                      <w:sz w:val="21"/>
                      <w:szCs w:val="21"/>
                    </w:rPr>
                    <m:t>6</m:t>
                  </m:r>
                </m:e>
              </m:d>
            </m:e>
          </m:eqArr>
        </m:oMath>
      </m:oMathPara>
    </w:p>
    <w:p w14:paraId="08DDA5F1" w14:textId="7F7CC203" w:rsidR="00D272F3" w:rsidRDefault="008946CD" w:rsidP="00B112BF">
      <w:pPr>
        <w:spacing w:line="320" w:lineRule="exact"/>
        <w:rPr>
          <w:rFonts w:cs="Times New Roman"/>
          <w:b w:val="0"/>
          <w:sz w:val="21"/>
          <w:szCs w:val="21"/>
        </w:rPr>
      </w:pPr>
      <w:r>
        <w:rPr>
          <w:rFonts w:cs="Times New Roman" w:hint="eastAsia"/>
          <w:b w:val="0"/>
          <w:sz w:val="21"/>
          <w:szCs w:val="21"/>
        </w:rPr>
        <w:t>其中，</w:t>
      </w:r>
      <w:r w:rsidR="00FF263F" w:rsidRPr="00B10169">
        <w:rPr>
          <w:rFonts w:hint="eastAsia"/>
          <w:sz w:val="21"/>
          <w:szCs w:val="21"/>
        </w:rPr>
        <w:t>X</w:t>
      </w:r>
      <w:r w:rsidRPr="00B10169">
        <w:rPr>
          <w:rFonts w:hint="eastAsia"/>
          <w:i/>
          <w:iCs/>
          <w:sz w:val="21"/>
          <w:szCs w:val="21"/>
          <w:vertAlign w:val="subscript"/>
        </w:rPr>
        <w:t>j</w:t>
      </w:r>
      <w:r w:rsidRPr="00B10169">
        <w:rPr>
          <w:rFonts w:hint="eastAsia"/>
          <w:b w:val="0"/>
          <w:bCs w:val="0"/>
          <w:sz w:val="21"/>
          <w:szCs w:val="21"/>
        </w:rPr>
        <w:t>为用户</w:t>
      </w:r>
      <w:r w:rsidRPr="00B10169">
        <w:rPr>
          <w:rFonts w:hint="eastAsia"/>
          <w:b w:val="0"/>
          <w:bCs w:val="0"/>
          <w:i/>
          <w:iCs/>
          <w:sz w:val="21"/>
          <w:szCs w:val="21"/>
        </w:rPr>
        <w:t>j</w:t>
      </w:r>
      <w:r w:rsidRPr="00B10169">
        <w:rPr>
          <w:rFonts w:hint="eastAsia"/>
          <w:b w:val="0"/>
          <w:bCs w:val="0"/>
          <w:sz w:val="21"/>
          <w:szCs w:val="21"/>
        </w:rPr>
        <w:t>的调制信号，</w:t>
      </w:r>
      <m:oMath>
        <m:sSub>
          <m:sSubPr>
            <m:ctrlPr>
              <w:rPr>
                <w:rFonts w:ascii="Cambria Math" w:hAnsi="Cambria Math" w:cs="Times New Roman"/>
                <w:bCs w:val="0"/>
                <w:sz w:val="21"/>
                <w:szCs w:val="21"/>
              </w:rPr>
            </m:ctrlPr>
          </m:sSubPr>
          <m:e>
            <m:acc>
              <m:accPr>
                <m:chr m:val="̃"/>
                <m:ctrlPr>
                  <w:rPr>
                    <w:rFonts w:ascii="Cambria Math" w:hAnsi="Cambria Math" w:cs="Times New Roman"/>
                    <w:bCs w:val="0"/>
                    <w:sz w:val="21"/>
                    <w:szCs w:val="21"/>
                  </w:rPr>
                </m:ctrlPr>
              </m:accPr>
              <m:e>
                <m:r>
                  <m:rPr>
                    <m:nor/>
                  </m:rPr>
                  <w:rPr>
                    <w:rFonts w:cs="Times New Roman" w:hint="eastAsia"/>
                    <w:b w:val="0"/>
                    <w:bCs w:val="0"/>
                    <w:sz w:val="21"/>
                    <w:szCs w:val="21"/>
                  </w:rPr>
                  <m:t>X</m:t>
                </m:r>
              </m:e>
            </m:acc>
          </m:e>
          <m:sub>
            <m:r>
              <m:rPr>
                <m:nor/>
              </m:rPr>
              <w:rPr>
                <w:rFonts w:cs="Times New Roman"/>
                <w:bCs w:val="0"/>
                <w:i/>
                <w:iCs/>
                <w:sz w:val="21"/>
                <w:szCs w:val="21"/>
              </w:rPr>
              <m:t>j</m:t>
            </m:r>
          </m:sub>
        </m:sSub>
      </m:oMath>
      <w:r w:rsidRPr="00B10169">
        <w:rPr>
          <w:rFonts w:hint="eastAsia"/>
          <w:b w:val="0"/>
          <w:sz w:val="21"/>
          <w:szCs w:val="21"/>
        </w:rPr>
        <w:t>为</w:t>
      </w:r>
      <w:r>
        <w:rPr>
          <w:rFonts w:hint="eastAsia"/>
          <w:b w:val="0"/>
          <w:bCs w:val="0"/>
          <w:sz w:val="21"/>
          <w:szCs w:val="21"/>
        </w:rPr>
        <w:t>进行预编码运算的数据信号。不失一般性地，本文假设发射机能够获得完美的</w:t>
      </w:r>
      <w:r>
        <w:rPr>
          <w:rFonts w:cs="Times New Roman" w:hint="eastAsia"/>
          <w:b w:val="0"/>
          <w:sz w:val="21"/>
          <w:szCs w:val="21"/>
        </w:rPr>
        <w:t>信道状态信息</w:t>
      </w:r>
      <w:r>
        <w:rPr>
          <w:rFonts w:cs="Times New Roman" w:hint="eastAsia"/>
          <w:b w:val="0"/>
          <w:sz w:val="21"/>
          <w:szCs w:val="21"/>
        </w:rPr>
        <w:t>(CSI)</w:t>
      </w:r>
      <w:r>
        <w:rPr>
          <w:rFonts w:cs="Times New Roman" w:hint="eastAsia"/>
          <w:b w:val="0"/>
          <w:sz w:val="21"/>
          <w:szCs w:val="21"/>
        </w:rPr>
        <w:t>估计，且第</w:t>
      </w:r>
      <w:r>
        <w:rPr>
          <w:rFonts w:cs="Times New Roman" w:hint="eastAsia"/>
          <w:b w:val="0"/>
          <w:i/>
          <w:iCs/>
          <w:sz w:val="21"/>
          <w:szCs w:val="21"/>
        </w:rPr>
        <w:t>j</w:t>
      </w:r>
      <w:r>
        <w:rPr>
          <w:rFonts w:cs="Times New Roman" w:hint="eastAsia"/>
          <w:b w:val="0"/>
          <w:sz w:val="21"/>
          <w:szCs w:val="21"/>
        </w:rPr>
        <w:t>个用户信号所经历的信道矩阵为</w:t>
      </w:r>
      <w:r>
        <w:rPr>
          <w:rFonts w:cs="Times New Roman"/>
          <w:bCs w:val="0"/>
          <w:sz w:val="21"/>
          <w:szCs w:val="21"/>
        </w:rPr>
        <w:t>H</w:t>
      </w:r>
      <w:r>
        <w:rPr>
          <w:rFonts w:cs="Times New Roman" w:hint="eastAsia"/>
          <w:bCs w:val="0"/>
          <w:sz w:val="21"/>
          <w:szCs w:val="21"/>
          <w:vertAlign w:val="subscript"/>
        </w:rPr>
        <w:t>j</w:t>
      </w:r>
      <w:r>
        <w:rPr>
          <w:rFonts w:cs="Times New Roman" w:hint="eastAsia"/>
          <w:b w:val="0"/>
          <w:sz w:val="21"/>
          <w:szCs w:val="21"/>
        </w:rPr>
        <w:t>，互补信道矩阵</w:t>
      </w:r>
      <m:oMath>
        <m:sSub>
          <m:sSubPr>
            <m:ctrlPr>
              <w:rPr>
                <w:rFonts w:ascii="Cambria Math" w:hAnsi="Cambria Math" w:cs="Times New Roman"/>
                <w:sz w:val="21"/>
                <w:szCs w:val="21"/>
              </w:rPr>
            </m:ctrlPr>
          </m:sSubPr>
          <m:e>
            <m:acc>
              <m:accPr>
                <m:chr m:val="̃"/>
                <m:ctrlPr>
                  <w:rPr>
                    <w:rFonts w:ascii="Cambria Math" w:hAnsi="Cambria Math" w:cs="Times New Roman"/>
                    <w:sz w:val="21"/>
                    <w:szCs w:val="21"/>
                  </w:rPr>
                </m:ctrlPr>
              </m:accPr>
              <m:e>
                <m:r>
                  <m:rPr>
                    <m:nor/>
                  </m:rPr>
                  <w:rPr>
                    <w:rFonts w:cs="Times New Roman"/>
                    <w:b w:val="0"/>
                    <w:sz w:val="21"/>
                    <w:szCs w:val="21"/>
                  </w:rPr>
                  <m:t>H</m:t>
                </m:r>
              </m:e>
            </m:acc>
          </m:e>
          <m:sub>
            <m:r>
              <m:rPr>
                <m:nor/>
              </m:rPr>
              <w:rPr>
                <w:rFonts w:cs="Times New Roman"/>
                <w:i/>
                <w:iCs/>
                <w:sz w:val="21"/>
                <w:szCs w:val="21"/>
              </w:rPr>
              <m:t>j</m:t>
            </m:r>
          </m:sub>
        </m:sSub>
        <m:r>
          <m:rPr>
            <m:nor/>
          </m:rPr>
          <w:rPr>
            <w:rFonts w:cs="Times New Roman"/>
            <w:b w:val="0"/>
            <w:bCs w:val="0"/>
            <w:sz w:val="21"/>
            <w:szCs w:val="21"/>
          </w:rPr>
          <m:t>=</m:t>
        </m:r>
        <m:sSup>
          <m:sSupPr>
            <m:ctrlPr>
              <w:rPr>
                <w:rFonts w:ascii="Cambria Math" w:hAnsi="Cambria Math" w:cs="Times New Roman"/>
                <w:b w:val="0"/>
                <w:bCs w:val="0"/>
                <w:sz w:val="21"/>
                <w:szCs w:val="21"/>
              </w:rPr>
            </m:ctrlPr>
          </m:sSupPr>
          <m:e>
            <m:d>
              <m:dPr>
                <m:begChr m:val="["/>
                <m:endChr m:val="]"/>
                <m:ctrlPr>
                  <w:rPr>
                    <w:rFonts w:ascii="Cambria Math" w:hAnsi="Cambria Math" w:cs="Times New Roman"/>
                    <w:b w:val="0"/>
                    <w:bCs w:val="0"/>
                    <w:sz w:val="21"/>
                    <w:szCs w:val="21"/>
                  </w:rPr>
                </m:ctrlPr>
              </m:dPr>
              <m:e>
                <m:sSup>
                  <m:sSupPr>
                    <m:ctrlPr>
                      <w:rPr>
                        <w:rFonts w:ascii="Cambria Math" w:hAnsi="Cambria Math" w:cs="Times New Roman"/>
                        <w:sz w:val="21"/>
                        <w:szCs w:val="21"/>
                      </w:rPr>
                    </m:ctrlPr>
                  </m:sSupPr>
                  <m:e>
                    <m:sSub>
                      <m:sSubPr>
                        <m:ctrlPr>
                          <w:rPr>
                            <w:rFonts w:ascii="Cambria Math" w:hAnsi="Cambria Math" w:cs="Times New Roman"/>
                            <w:sz w:val="21"/>
                            <w:szCs w:val="21"/>
                          </w:rPr>
                        </m:ctrlPr>
                      </m:sSubPr>
                      <m:e>
                        <m:r>
                          <m:rPr>
                            <m:nor/>
                          </m:rPr>
                          <w:rPr>
                            <w:rFonts w:cs="Times New Roman"/>
                            <w:b w:val="0"/>
                            <w:sz w:val="21"/>
                            <w:szCs w:val="21"/>
                          </w:rPr>
                          <m:t>H</m:t>
                        </m:r>
                      </m:e>
                      <m:sub>
                        <m:r>
                          <m:rPr>
                            <m:nor/>
                          </m:rPr>
                          <w:rPr>
                            <w:rFonts w:cs="Times New Roman"/>
                            <w:i/>
                            <w:iCs/>
                            <w:sz w:val="21"/>
                            <w:szCs w:val="21"/>
                          </w:rPr>
                          <m:t>1</m:t>
                        </m:r>
                      </m:sub>
                    </m:sSub>
                  </m:e>
                  <m:sup>
                    <m:r>
                      <m:rPr>
                        <m:nor/>
                      </m:rPr>
                      <w:rPr>
                        <w:rFonts w:cs="Times New Roman"/>
                        <w:b w:val="0"/>
                        <w:sz w:val="21"/>
                        <w:szCs w:val="21"/>
                      </w:rPr>
                      <m:t>T</m:t>
                    </m:r>
                  </m:sup>
                </m:sSup>
                <m:r>
                  <m:rPr>
                    <m:nor/>
                  </m:rPr>
                  <w:rPr>
                    <w:rFonts w:cs="Times New Roman"/>
                    <w:b w:val="0"/>
                    <w:sz w:val="21"/>
                    <w:szCs w:val="21"/>
                  </w:rPr>
                  <m:t>…,</m:t>
                </m:r>
                <m:sSup>
                  <m:sSupPr>
                    <m:ctrlPr>
                      <w:rPr>
                        <w:rFonts w:ascii="Cambria Math" w:hAnsi="Cambria Math" w:cs="Times New Roman"/>
                        <w:sz w:val="21"/>
                        <w:szCs w:val="21"/>
                      </w:rPr>
                    </m:ctrlPr>
                  </m:sSupPr>
                  <m:e>
                    <m:sSub>
                      <m:sSubPr>
                        <m:ctrlPr>
                          <w:rPr>
                            <w:rFonts w:ascii="Cambria Math" w:hAnsi="Cambria Math" w:cs="Times New Roman"/>
                            <w:sz w:val="21"/>
                            <w:szCs w:val="21"/>
                          </w:rPr>
                        </m:ctrlPr>
                      </m:sSubPr>
                      <m:e>
                        <m:r>
                          <m:rPr>
                            <m:nor/>
                          </m:rPr>
                          <w:rPr>
                            <w:rFonts w:cs="Times New Roman"/>
                            <w:b w:val="0"/>
                            <w:sz w:val="21"/>
                            <w:szCs w:val="21"/>
                          </w:rPr>
                          <m:t>H</m:t>
                        </m:r>
                      </m:e>
                      <m:sub>
                        <m:r>
                          <m:rPr>
                            <m:nor/>
                          </m:rPr>
                          <w:rPr>
                            <w:rFonts w:cs="Times New Roman"/>
                            <w:i/>
                            <w:iCs/>
                            <w:sz w:val="21"/>
                            <w:szCs w:val="21"/>
                          </w:rPr>
                          <m:t>j-1</m:t>
                        </m:r>
                      </m:sub>
                    </m:sSub>
                  </m:e>
                  <m:sup>
                    <m:r>
                      <m:rPr>
                        <m:nor/>
                      </m:rPr>
                      <w:rPr>
                        <w:rFonts w:cs="Times New Roman"/>
                        <w:b w:val="0"/>
                        <w:sz w:val="21"/>
                        <w:szCs w:val="21"/>
                      </w:rPr>
                      <m:t>T</m:t>
                    </m:r>
                  </m:sup>
                </m:sSup>
                <m:r>
                  <m:rPr>
                    <m:nor/>
                  </m:rPr>
                  <w:rPr>
                    <w:rFonts w:cs="Times New Roman"/>
                    <w:b w:val="0"/>
                    <w:sz w:val="21"/>
                    <w:szCs w:val="21"/>
                  </w:rPr>
                  <m:t>,</m:t>
                </m:r>
                <m:sSup>
                  <m:sSupPr>
                    <m:ctrlPr>
                      <w:rPr>
                        <w:rFonts w:ascii="Cambria Math" w:hAnsi="Cambria Math" w:cs="Times New Roman"/>
                        <w:sz w:val="21"/>
                        <w:szCs w:val="21"/>
                      </w:rPr>
                    </m:ctrlPr>
                  </m:sSupPr>
                  <m:e>
                    <m:sSub>
                      <m:sSubPr>
                        <m:ctrlPr>
                          <w:rPr>
                            <w:rFonts w:ascii="Cambria Math" w:hAnsi="Cambria Math" w:cs="Times New Roman"/>
                            <w:sz w:val="21"/>
                            <w:szCs w:val="21"/>
                          </w:rPr>
                        </m:ctrlPr>
                      </m:sSubPr>
                      <m:e>
                        <m:r>
                          <m:rPr>
                            <m:nor/>
                          </m:rPr>
                          <w:rPr>
                            <w:rFonts w:cs="Times New Roman"/>
                            <w:b w:val="0"/>
                            <w:sz w:val="21"/>
                            <w:szCs w:val="21"/>
                          </w:rPr>
                          <m:t>H</m:t>
                        </m:r>
                      </m:e>
                      <m:sub>
                        <m:r>
                          <m:rPr>
                            <m:nor/>
                          </m:rPr>
                          <w:rPr>
                            <w:rFonts w:cs="Times New Roman"/>
                            <w:i/>
                            <w:iCs/>
                            <w:sz w:val="21"/>
                            <w:szCs w:val="21"/>
                          </w:rPr>
                          <m:t>j</m:t>
                        </m:r>
                      </m:sub>
                    </m:sSub>
                  </m:e>
                  <m:sup>
                    <m:r>
                      <m:rPr>
                        <m:nor/>
                      </m:rPr>
                      <w:rPr>
                        <w:rFonts w:cs="Times New Roman"/>
                        <w:b w:val="0"/>
                        <w:sz w:val="21"/>
                        <w:szCs w:val="21"/>
                      </w:rPr>
                      <m:t>T</m:t>
                    </m:r>
                  </m:sup>
                </m:sSup>
                <m:r>
                  <m:rPr>
                    <m:nor/>
                  </m:rPr>
                  <w:rPr>
                    <w:rFonts w:cs="Times New Roman"/>
                    <w:b w:val="0"/>
                    <w:sz w:val="21"/>
                    <w:szCs w:val="21"/>
                  </w:rPr>
                  <m:t>…</m:t>
                </m:r>
                <m:sSup>
                  <m:sSupPr>
                    <m:ctrlPr>
                      <w:rPr>
                        <w:rFonts w:ascii="Cambria Math" w:hAnsi="Cambria Math" w:cs="Times New Roman"/>
                        <w:sz w:val="21"/>
                        <w:szCs w:val="21"/>
                      </w:rPr>
                    </m:ctrlPr>
                  </m:sSupPr>
                  <m:e>
                    <m:sSub>
                      <m:sSubPr>
                        <m:ctrlPr>
                          <w:rPr>
                            <w:rFonts w:ascii="Cambria Math" w:hAnsi="Cambria Math" w:cs="Times New Roman"/>
                            <w:sz w:val="21"/>
                            <w:szCs w:val="21"/>
                          </w:rPr>
                        </m:ctrlPr>
                      </m:sSubPr>
                      <m:e>
                        <m:r>
                          <m:rPr>
                            <m:nor/>
                          </m:rPr>
                          <w:rPr>
                            <w:rFonts w:cs="Times New Roman"/>
                            <w:b w:val="0"/>
                            <w:sz w:val="21"/>
                            <w:szCs w:val="21"/>
                          </w:rPr>
                          <m:t>H</m:t>
                        </m:r>
                      </m:e>
                      <m:sub>
                        <m:r>
                          <m:rPr>
                            <m:nor/>
                          </m:rPr>
                          <w:rPr>
                            <w:rFonts w:cs="Times New Roman"/>
                            <w:i/>
                            <w:iCs/>
                            <w:sz w:val="21"/>
                            <w:szCs w:val="21"/>
                          </w:rPr>
                          <m:t>K</m:t>
                        </m:r>
                      </m:sub>
                    </m:sSub>
                  </m:e>
                  <m:sup>
                    <m:r>
                      <m:rPr>
                        <m:nor/>
                      </m:rPr>
                      <w:rPr>
                        <w:rFonts w:cs="Times New Roman"/>
                        <w:b w:val="0"/>
                        <w:sz w:val="21"/>
                        <w:szCs w:val="21"/>
                      </w:rPr>
                      <m:t>T</m:t>
                    </m:r>
                  </m:sup>
                </m:sSup>
              </m:e>
            </m:d>
          </m:e>
          <m:sup>
            <m:r>
              <m:rPr>
                <m:nor/>
              </m:rPr>
              <w:rPr>
                <w:rFonts w:cs="Times New Roman"/>
                <w:b w:val="0"/>
                <w:bCs w:val="0"/>
                <w:sz w:val="21"/>
                <w:szCs w:val="21"/>
              </w:rPr>
              <m:t>T</m:t>
            </m:r>
          </m:sup>
        </m:sSup>
      </m:oMath>
      <w:r>
        <w:rPr>
          <w:rFonts w:cs="Times New Roman" w:hint="eastAsia"/>
          <w:b w:val="0"/>
          <w:bCs w:val="0"/>
          <w:sz w:val="21"/>
          <w:szCs w:val="21"/>
        </w:rPr>
        <w:t>。在预编码模块中，发射机首先对</w:t>
      </w:r>
      <w:r w:rsidR="00B10169" w:rsidRPr="00B10169">
        <w:rPr>
          <w:rFonts w:cs="Times New Roman" w:hint="eastAsia"/>
          <w:b w:val="0"/>
          <w:color w:val="00B0F0"/>
          <w:sz w:val="21"/>
          <w:szCs w:val="21"/>
          <w:lang w:val="fr-FR"/>
        </w:rPr>
        <w:t>等效信道矩阵</w:t>
      </w:r>
      <m:oMath>
        <m:sSub>
          <m:sSubPr>
            <m:ctrlPr>
              <w:rPr>
                <w:rFonts w:ascii="Cambria Math" w:hAnsi="Cambria Math" w:cs="Times New Roman"/>
                <w:bCs w:val="0"/>
                <w:color w:val="00B0F0"/>
                <w:sz w:val="21"/>
                <w:szCs w:val="21"/>
                <w:lang w:val="fr-FR"/>
              </w:rPr>
            </m:ctrlPr>
          </m:sSubPr>
          <m:e>
            <m:acc>
              <m:accPr>
                <m:chr m:val="̅"/>
                <m:ctrlPr>
                  <w:rPr>
                    <w:rFonts w:ascii="Cambria Math" w:hAnsi="Cambria Math" w:cs="Times New Roman"/>
                    <w:bCs w:val="0"/>
                    <w:color w:val="00B0F0"/>
                    <w:sz w:val="21"/>
                    <w:szCs w:val="21"/>
                    <w:lang w:val="fr-FR"/>
                  </w:rPr>
                </m:ctrlPr>
              </m:accPr>
              <m:e>
                <m:r>
                  <m:rPr>
                    <m:sty m:val="b"/>
                  </m:rPr>
                  <w:rPr>
                    <w:rFonts w:ascii="Cambria Math" w:hAnsi="Cambria Math" w:cs="Times New Roman"/>
                    <w:color w:val="00B0F0"/>
                    <w:sz w:val="21"/>
                    <w:szCs w:val="21"/>
                    <w:lang w:val="fr-FR"/>
                  </w:rPr>
                  <m:t>H</m:t>
                </m:r>
              </m:e>
            </m:acc>
          </m:e>
          <m:sub>
            <m:r>
              <m:rPr>
                <m:nor/>
              </m:rPr>
              <w:rPr>
                <w:rFonts w:cs="Times New Roman"/>
                <w:i/>
                <w:iCs/>
                <w:color w:val="00B0F0"/>
                <w:sz w:val="21"/>
                <w:szCs w:val="21"/>
                <w:lang w:val="fr-FR"/>
              </w:rPr>
              <m:t>j</m:t>
            </m:r>
          </m:sub>
        </m:sSub>
      </m:oMath>
      <w:r>
        <w:rPr>
          <w:rFonts w:cs="Times New Roman" w:hint="eastAsia"/>
          <w:b w:val="0"/>
          <w:sz w:val="21"/>
          <w:szCs w:val="21"/>
        </w:rPr>
        <w:t>和互补信道矩阵</w:t>
      </w:r>
      <m:oMath>
        <m:sSub>
          <m:sSubPr>
            <m:ctrlPr>
              <w:rPr>
                <w:rFonts w:ascii="Cambria Math" w:hAnsi="Cambria Math" w:cs="Times New Roman"/>
                <w:sz w:val="21"/>
                <w:szCs w:val="21"/>
              </w:rPr>
            </m:ctrlPr>
          </m:sSubPr>
          <m:e>
            <m:acc>
              <m:accPr>
                <m:chr m:val="̃"/>
                <m:ctrlPr>
                  <w:rPr>
                    <w:rFonts w:ascii="Cambria Math" w:hAnsi="Cambria Math" w:cs="Times New Roman"/>
                    <w:sz w:val="21"/>
                    <w:szCs w:val="21"/>
                  </w:rPr>
                </m:ctrlPr>
              </m:accPr>
              <m:e>
                <m:r>
                  <m:rPr>
                    <m:nor/>
                  </m:rPr>
                  <w:rPr>
                    <w:rFonts w:cs="Times New Roman"/>
                    <w:b w:val="0"/>
                    <w:sz w:val="21"/>
                    <w:szCs w:val="21"/>
                  </w:rPr>
                  <m:t>H</m:t>
                </m:r>
              </m:e>
            </m:acc>
          </m:e>
          <m:sub>
            <m:r>
              <m:rPr>
                <m:nor/>
              </m:rPr>
              <w:rPr>
                <w:rFonts w:cs="Times New Roman"/>
                <w:i/>
                <w:iCs/>
                <w:sz w:val="21"/>
                <w:szCs w:val="21"/>
              </w:rPr>
              <m:t>j</m:t>
            </m:r>
          </m:sub>
        </m:sSub>
      </m:oMath>
      <w:r>
        <w:rPr>
          <w:rFonts w:cs="Times New Roman" w:hint="eastAsia"/>
          <w:b w:val="0"/>
          <w:bCs w:val="0"/>
          <w:sz w:val="21"/>
          <w:szCs w:val="21"/>
        </w:rPr>
        <w:t>进行</w:t>
      </w:r>
      <w:r w:rsidR="00FF263F" w:rsidRPr="00B10169">
        <w:rPr>
          <w:rFonts w:cs="Times New Roman" w:hint="eastAsia"/>
          <w:b w:val="0"/>
          <w:bCs w:val="0"/>
          <w:sz w:val="21"/>
          <w:szCs w:val="21"/>
        </w:rPr>
        <w:t>奇异值分解（</w:t>
      </w:r>
      <w:r w:rsidR="00FF263F" w:rsidRPr="00B10169">
        <w:rPr>
          <w:rFonts w:cs="Times New Roman" w:hint="eastAsia"/>
          <w:b w:val="0"/>
          <w:bCs w:val="0"/>
          <w:sz w:val="21"/>
          <w:szCs w:val="21"/>
        </w:rPr>
        <w:t>S</w:t>
      </w:r>
      <w:r w:rsidR="00FF263F" w:rsidRPr="00B10169">
        <w:rPr>
          <w:rFonts w:cs="Times New Roman"/>
          <w:b w:val="0"/>
          <w:bCs w:val="0"/>
          <w:sz w:val="21"/>
          <w:szCs w:val="21"/>
        </w:rPr>
        <w:t>VD</w:t>
      </w:r>
      <w:r w:rsidR="00FF263F" w:rsidRPr="00B10169">
        <w:rPr>
          <w:rFonts w:cs="Times New Roman" w:hint="eastAsia"/>
          <w:b w:val="0"/>
          <w:bCs w:val="0"/>
          <w:sz w:val="21"/>
          <w:szCs w:val="21"/>
        </w:rPr>
        <w:t>）</w:t>
      </w:r>
      <w:r w:rsidRPr="00B10169">
        <w:rPr>
          <w:rFonts w:cs="Times New Roman" w:hint="eastAsia"/>
          <w:b w:val="0"/>
          <w:sz w:val="21"/>
          <w:szCs w:val="21"/>
        </w:rPr>
        <w:t>，</w:t>
      </w:r>
      <w:r>
        <w:rPr>
          <w:rFonts w:cs="Times New Roman" w:hint="eastAsia"/>
          <w:b w:val="0"/>
          <w:sz w:val="21"/>
          <w:szCs w:val="21"/>
        </w:rPr>
        <w:t>此过程可表示为</w:t>
      </w:r>
    </w:p>
    <w:p w14:paraId="3A33B8F6" w14:textId="77777777" w:rsidR="00D272F3" w:rsidRDefault="001E016D" w:rsidP="00DF2295">
      <w:pPr>
        <w:spacing w:afterLines="50" w:after="120" w:line="320" w:lineRule="exact"/>
        <w:jc w:val="center"/>
        <w:rPr>
          <w:rFonts w:cs="Times New Roman"/>
          <w:sz w:val="21"/>
          <w:szCs w:val="21"/>
          <w:lang w:val="fr-FR"/>
        </w:rPr>
      </w:pPr>
      <m:oMathPara>
        <m:oMath>
          <m:eqArr>
            <m:eqArrPr>
              <m:maxDist m:val="1"/>
              <m:ctrlPr>
                <w:rPr>
                  <w:rFonts w:ascii="Cambria Math" w:hAnsi="Cambria Math" w:cs="Times New Roman"/>
                  <w:i/>
                  <w:sz w:val="21"/>
                  <w:szCs w:val="21"/>
                </w:rPr>
              </m:ctrlPr>
            </m:eqArrPr>
            <m:e>
              <m:sSub>
                <m:sSubPr>
                  <m:ctrlPr>
                    <w:rPr>
                      <w:rFonts w:ascii="Cambria Math" w:hAnsi="Cambria Math" w:cs="Times New Roman"/>
                      <w:sz w:val="21"/>
                      <w:szCs w:val="21"/>
                    </w:rPr>
                  </m:ctrlPr>
                </m:sSubPr>
                <m:e>
                  <m:acc>
                    <m:accPr>
                      <m:chr m:val="̃"/>
                      <m:ctrlPr>
                        <w:rPr>
                          <w:rFonts w:ascii="Cambria Math" w:hAnsi="Cambria Math" w:cs="Times New Roman"/>
                          <w:sz w:val="21"/>
                          <w:szCs w:val="21"/>
                        </w:rPr>
                      </m:ctrlPr>
                    </m:accPr>
                    <m:e>
                      <m:r>
                        <m:rPr>
                          <m:nor/>
                        </m:rPr>
                        <w:rPr>
                          <w:rFonts w:cs="Times New Roman"/>
                          <w:b w:val="0"/>
                          <w:sz w:val="21"/>
                          <w:szCs w:val="21"/>
                          <w:lang w:val="fr-FR"/>
                        </w:rPr>
                        <m:t>H</m:t>
                      </m:r>
                    </m:e>
                  </m:acc>
                </m:e>
                <m:sub>
                  <m:r>
                    <m:rPr>
                      <m:nor/>
                    </m:rPr>
                    <w:rPr>
                      <w:rFonts w:cs="Times New Roman"/>
                      <w:i/>
                      <w:iCs/>
                      <w:sz w:val="21"/>
                      <w:szCs w:val="21"/>
                      <w:lang w:val="fr-FR"/>
                    </w:rPr>
                    <m:t>j</m:t>
                  </m:r>
                </m:sub>
              </m:sSub>
              <m:r>
                <m:rPr>
                  <m:nor/>
                </m:rPr>
                <w:rPr>
                  <w:rFonts w:cs="Times New Roman"/>
                  <w:b w:val="0"/>
                  <w:sz w:val="21"/>
                  <w:szCs w:val="21"/>
                  <w:lang w:val="fr-FR"/>
                </w:rPr>
                <m:t>=</m:t>
              </m:r>
              <m:sSub>
                <m:sSubPr>
                  <m:ctrlPr>
                    <w:rPr>
                      <w:rFonts w:ascii="Cambria Math" w:hAnsi="Cambria Math" w:cs="Times New Roman"/>
                      <w:sz w:val="21"/>
                      <w:szCs w:val="21"/>
                    </w:rPr>
                  </m:ctrlPr>
                </m:sSubPr>
                <m:e>
                  <m:acc>
                    <m:accPr>
                      <m:chr m:val="̃"/>
                      <m:ctrlPr>
                        <w:rPr>
                          <w:rFonts w:ascii="Cambria Math" w:hAnsi="Cambria Math" w:cs="Times New Roman"/>
                          <w:sz w:val="21"/>
                          <w:szCs w:val="21"/>
                        </w:rPr>
                      </m:ctrlPr>
                    </m:accPr>
                    <m:e>
                      <m:r>
                        <m:rPr>
                          <m:nor/>
                        </m:rPr>
                        <w:rPr>
                          <w:rFonts w:cs="Times New Roman"/>
                          <w:b w:val="0"/>
                          <w:sz w:val="21"/>
                          <w:szCs w:val="21"/>
                          <w:lang w:val="fr-FR"/>
                        </w:rPr>
                        <m:t>U</m:t>
                      </m:r>
                    </m:e>
                  </m:acc>
                </m:e>
                <m:sub>
                  <m:r>
                    <m:rPr>
                      <m:nor/>
                    </m:rPr>
                    <w:rPr>
                      <w:rFonts w:cs="Times New Roman"/>
                      <w:i/>
                      <w:iCs/>
                      <w:sz w:val="21"/>
                      <w:szCs w:val="21"/>
                      <w:lang w:val="fr-FR"/>
                    </w:rPr>
                    <m:t>j</m:t>
                  </m:r>
                </m:sub>
              </m:sSub>
              <m:sSub>
                <m:sSubPr>
                  <m:ctrlPr>
                    <w:rPr>
                      <w:rFonts w:ascii="Cambria Math" w:hAnsi="Cambria Math" w:cs="Times New Roman"/>
                      <w:sz w:val="21"/>
                      <w:szCs w:val="21"/>
                    </w:rPr>
                  </m:ctrlPr>
                </m:sSubPr>
                <m:e>
                  <m:acc>
                    <m:accPr>
                      <m:chr m:val="̃"/>
                      <m:ctrlPr>
                        <w:rPr>
                          <w:rFonts w:ascii="Cambria Math" w:hAnsi="Cambria Math" w:cs="Times New Roman"/>
                          <w:sz w:val="21"/>
                          <w:szCs w:val="21"/>
                        </w:rPr>
                      </m:ctrlPr>
                    </m:accPr>
                    <m:e>
                      <m:r>
                        <m:rPr>
                          <m:nor/>
                        </m:rPr>
                        <w:rPr>
                          <w:rFonts w:cs="Times New Roman"/>
                          <w:b w:val="0"/>
                          <w:sz w:val="21"/>
                          <w:szCs w:val="21"/>
                        </w:rPr>
                        <m:t>Λ</m:t>
                      </m:r>
                    </m:e>
                  </m:acc>
                </m:e>
                <m:sub>
                  <m:r>
                    <m:rPr>
                      <m:nor/>
                    </m:rPr>
                    <w:rPr>
                      <w:rFonts w:cs="Times New Roman"/>
                      <w:i/>
                      <w:iCs/>
                      <w:sz w:val="21"/>
                      <w:szCs w:val="21"/>
                      <w:lang w:val="fr-FR"/>
                    </w:rPr>
                    <m:t>j</m:t>
                  </m:r>
                </m:sub>
              </m:sSub>
              <m:r>
                <m:rPr>
                  <m:nor/>
                </m:rPr>
                <w:rPr>
                  <w:rFonts w:cs="Times New Roman"/>
                  <w:b w:val="0"/>
                  <w:sz w:val="21"/>
                  <w:szCs w:val="21"/>
                  <w:lang w:val="fr-FR"/>
                </w:rPr>
                <m:t>[</m:t>
              </m:r>
              <m:sSubSup>
                <m:sSubSupPr>
                  <m:ctrlPr>
                    <w:rPr>
                      <w:rFonts w:ascii="Cambria Math" w:hAnsi="Cambria Math" w:cs="Times New Roman"/>
                      <w:sz w:val="21"/>
                      <w:szCs w:val="21"/>
                    </w:rPr>
                  </m:ctrlPr>
                </m:sSubSupPr>
                <m:e>
                  <m:acc>
                    <m:accPr>
                      <m:chr m:val="̃"/>
                      <m:ctrlPr>
                        <w:rPr>
                          <w:rFonts w:ascii="Cambria Math" w:hAnsi="Cambria Math" w:cs="Times New Roman"/>
                          <w:sz w:val="21"/>
                          <w:szCs w:val="21"/>
                        </w:rPr>
                      </m:ctrlPr>
                    </m:accPr>
                    <m:e>
                      <m:r>
                        <m:rPr>
                          <m:nor/>
                        </m:rPr>
                        <w:rPr>
                          <w:rFonts w:cs="Times New Roman"/>
                          <w:b w:val="0"/>
                          <w:sz w:val="21"/>
                          <w:szCs w:val="21"/>
                          <w:lang w:val="fr-FR"/>
                        </w:rPr>
                        <m:t>V</m:t>
                      </m:r>
                    </m:e>
                  </m:acc>
                </m:e>
                <m:sub>
                  <m:r>
                    <m:rPr>
                      <m:nor/>
                    </m:rPr>
                    <w:rPr>
                      <w:rFonts w:cs="Times New Roman"/>
                      <w:i/>
                      <w:iCs/>
                      <w:sz w:val="21"/>
                      <w:szCs w:val="21"/>
                      <w:lang w:val="fr-FR"/>
                    </w:rPr>
                    <m:t>j</m:t>
                  </m:r>
                </m:sub>
                <m:sup>
                  <m:r>
                    <m:rPr>
                      <m:nor/>
                    </m:rPr>
                    <w:rPr>
                      <w:rFonts w:cs="Times New Roman"/>
                      <w:b w:val="0"/>
                      <w:sz w:val="21"/>
                      <w:szCs w:val="21"/>
                      <w:lang w:val="fr-FR"/>
                    </w:rPr>
                    <m:t>(1)</m:t>
                  </m:r>
                </m:sup>
              </m:sSubSup>
              <m:r>
                <m:rPr>
                  <m:nor/>
                </m:rPr>
                <w:rPr>
                  <w:rFonts w:ascii="宋体" w:hAnsi="宋体" w:cs="宋体" w:hint="eastAsia"/>
                  <w:b w:val="0"/>
                  <w:sz w:val="21"/>
                  <w:szCs w:val="21"/>
                  <w:lang w:val="fr-FR"/>
                </w:rPr>
                <m:t>∣</m:t>
              </m:r>
              <m:sSubSup>
                <m:sSubSupPr>
                  <m:ctrlPr>
                    <w:rPr>
                      <w:rFonts w:ascii="Cambria Math" w:hAnsi="Cambria Math" w:cs="Times New Roman"/>
                      <w:sz w:val="21"/>
                      <w:szCs w:val="21"/>
                    </w:rPr>
                  </m:ctrlPr>
                </m:sSubSupPr>
                <m:e>
                  <m:acc>
                    <m:accPr>
                      <m:chr m:val="̃"/>
                      <m:ctrlPr>
                        <w:rPr>
                          <w:rFonts w:ascii="Cambria Math" w:hAnsi="Cambria Math" w:cs="Times New Roman"/>
                          <w:sz w:val="21"/>
                          <w:szCs w:val="21"/>
                        </w:rPr>
                      </m:ctrlPr>
                    </m:accPr>
                    <m:e>
                      <m:r>
                        <m:rPr>
                          <m:nor/>
                        </m:rPr>
                        <w:rPr>
                          <w:rFonts w:cs="Times New Roman"/>
                          <w:b w:val="0"/>
                          <w:sz w:val="21"/>
                          <w:szCs w:val="21"/>
                          <w:lang w:val="fr-FR"/>
                        </w:rPr>
                        <m:t>V</m:t>
                      </m:r>
                    </m:e>
                  </m:acc>
                </m:e>
                <m:sub>
                  <m:r>
                    <m:rPr>
                      <m:nor/>
                    </m:rPr>
                    <w:rPr>
                      <w:rFonts w:cs="Times New Roman"/>
                      <w:i/>
                      <w:iCs/>
                      <w:sz w:val="21"/>
                      <w:szCs w:val="21"/>
                      <w:lang w:val="fr-FR"/>
                    </w:rPr>
                    <m:t>j</m:t>
                  </m:r>
                </m:sub>
                <m:sup>
                  <m:r>
                    <m:rPr>
                      <m:nor/>
                    </m:rPr>
                    <w:rPr>
                      <w:rFonts w:cs="Times New Roman"/>
                      <w:b w:val="0"/>
                      <w:sz w:val="21"/>
                      <w:szCs w:val="21"/>
                      <w:lang w:val="fr-FR"/>
                    </w:rPr>
                    <m:t>(0)</m:t>
                  </m:r>
                </m:sup>
              </m:sSubSup>
              <m:sSup>
                <m:sSupPr>
                  <m:ctrlPr>
                    <w:rPr>
                      <w:rFonts w:ascii="Cambria Math" w:hAnsi="Cambria Math" w:cs="Times New Roman"/>
                      <w:sz w:val="21"/>
                      <w:szCs w:val="21"/>
                    </w:rPr>
                  </m:ctrlPr>
                </m:sSupPr>
                <m:e>
                  <m:r>
                    <m:rPr>
                      <m:nor/>
                    </m:rPr>
                    <w:rPr>
                      <w:rFonts w:cs="Times New Roman"/>
                      <w:b w:val="0"/>
                      <w:sz w:val="21"/>
                      <w:szCs w:val="21"/>
                      <w:lang w:val="fr-FR"/>
                    </w:rPr>
                    <m:t>]</m:t>
                  </m:r>
                </m:e>
                <m:sup>
                  <m:r>
                    <m:rPr>
                      <m:nor/>
                    </m:rPr>
                    <w:rPr>
                      <w:rFonts w:cs="Times New Roman"/>
                      <w:b w:val="0"/>
                      <w:sz w:val="21"/>
                      <w:szCs w:val="21"/>
                      <w:lang w:val="fr-FR"/>
                    </w:rPr>
                    <m:t>T</m:t>
                  </m:r>
                </m:sup>
              </m:sSup>
              <m:r>
                <m:rPr>
                  <m:sty m:val="bi"/>
                </m:rPr>
                <w:rPr>
                  <w:rFonts w:ascii="Cambria Math" w:hAnsi="Cambria Math" w:cs="Times New Roman"/>
                  <w:sz w:val="21"/>
                  <w:szCs w:val="21"/>
                  <w:lang w:val="fr-FR"/>
                </w:rPr>
                <m:t xml:space="preserve"> #</m:t>
              </m:r>
              <m:d>
                <m:dPr>
                  <m:ctrlPr>
                    <w:rPr>
                      <w:rFonts w:ascii="Cambria Math" w:hAnsi="Cambria Math" w:cs="Times New Roman"/>
                      <w:i/>
                      <w:sz w:val="21"/>
                      <w:szCs w:val="21"/>
                    </w:rPr>
                  </m:ctrlPr>
                </m:dPr>
                <m:e>
                  <m:r>
                    <m:rPr>
                      <m:sty m:val="bi"/>
                    </m:rPr>
                    <w:rPr>
                      <w:rFonts w:ascii="Cambria Math" w:hAnsi="Cambria Math" w:cs="Times New Roman"/>
                      <w:sz w:val="21"/>
                      <w:szCs w:val="21"/>
                    </w:rPr>
                    <m:t>7</m:t>
                  </m:r>
                </m:e>
              </m:d>
            </m:e>
          </m:eqArr>
        </m:oMath>
      </m:oMathPara>
    </w:p>
    <w:p w14:paraId="6D4B87DC" w14:textId="77777777" w:rsidR="00D272F3" w:rsidRDefault="001E016D" w:rsidP="00DF2295">
      <w:pPr>
        <w:spacing w:afterLines="50" w:after="120" w:line="320" w:lineRule="exact"/>
        <w:jc w:val="center"/>
        <w:rPr>
          <w:rFonts w:cs="Times New Roman"/>
          <w:bCs w:val="0"/>
          <w:sz w:val="21"/>
          <w:szCs w:val="21"/>
          <w:lang w:val="fr-FR"/>
        </w:rPr>
      </w:pPr>
      <m:oMathPara>
        <m:oMath>
          <m:eqArr>
            <m:eqArrPr>
              <m:maxDist m:val="1"/>
              <m:ctrlPr>
                <w:rPr>
                  <w:rFonts w:ascii="Cambria Math" w:hAnsi="Cambria Math" w:cs="Times New Roman"/>
                  <w:bCs w:val="0"/>
                  <w:i/>
                  <w:sz w:val="21"/>
                  <w:szCs w:val="21"/>
                  <w:lang w:val="fr-FR"/>
                </w:rPr>
              </m:ctrlPr>
            </m:eqArrPr>
            <m:e>
              <m:sSub>
                <m:sSubPr>
                  <m:ctrlPr>
                    <w:rPr>
                      <w:rFonts w:ascii="Cambria Math" w:hAnsi="Cambria Math" w:cs="Times New Roman"/>
                      <w:bCs w:val="0"/>
                      <w:sz w:val="21"/>
                      <w:szCs w:val="21"/>
                      <w:lang w:val="fr-FR"/>
                    </w:rPr>
                  </m:ctrlPr>
                </m:sSubPr>
                <m:e>
                  <m:acc>
                    <m:accPr>
                      <m:chr m:val="̅"/>
                      <m:ctrlPr>
                        <w:rPr>
                          <w:rFonts w:ascii="Cambria Math" w:hAnsi="Cambria Math" w:cs="Times New Roman"/>
                          <w:bCs w:val="0"/>
                          <w:sz w:val="21"/>
                          <w:szCs w:val="21"/>
                          <w:lang w:val="fr-FR"/>
                        </w:rPr>
                      </m:ctrlPr>
                    </m:accPr>
                    <m:e>
                      <m:r>
                        <m:rPr>
                          <m:sty m:val="b"/>
                        </m:rPr>
                        <w:rPr>
                          <w:rFonts w:ascii="Cambria Math" w:hAnsi="Cambria Math" w:cs="Times New Roman"/>
                          <w:sz w:val="21"/>
                          <w:szCs w:val="21"/>
                          <w:lang w:val="fr-FR"/>
                        </w:rPr>
                        <m:t>H</m:t>
                      </m:r>
                    </m:e>
                  </m:acc>
                </m:e>
                <m:sub>
                  <m:r>
                    <m:rPr>
                      <m:nor/>
                    </m:rPr>
                    <w:rPr>
                      <w:rFonts w:cs="Times New Roman"/>
                      <w:i/>
                      <w:iCs/>
                      <w:sz w:val="21"/>
                      <w:szCs w:val="21"/>
                      <w:lang w:val="fr-FR"/>
                    </w:rPr>
                    <m:t>j</m:t>
                  </m:r>
                </m:sub>
              </m:sSub>
              <m:r>
                <m:rPr>
                  <m:sty m:val="bi"/>
                </m:rPr>
                <w:rPr>
                  <w:rFonts w:ascii="Cambria Math" w:hAnsi="Cambria Math" w:cs="Times New Roman"/>
                  <w:sz w:val="21"/>
                  <w:szCs w:val="21"/>
                  <w:lang w:val="fr-FR"/>
                </w:rPr>
                <m:t>=</m:t>
              </m:r>
              <m:sSub>
                <m:sSubPr>
                  <m:ctrlPr>
                    <w:rPr>
                      <w:rFonts w:ascii="Cambria Math" w:hAnsi="Cambria Math" w:cs="Times New Roman"/>
                      <w:bCs w:val="0"/>
                      <w:sz w:val="21"/>
                      <w:szCs w:val="21"/>
                      <w:lang w:val="fr-FR"/>
                    </w:rPr>
                  </m:ctrlPr>
                </m:sSubPr>
                <m:e>
                  <m:r>
                    <m:rPr>
                      <m:sty m:val="b"/>
                    </m:rPr>
                    <w:rPr>
                      <w:rFonts w:ascii="Cambria Math" w:hAnsi="Cambria Math" w:cs="Times New Roman"/>
                      <w:sz w:val="21"/>
                      <w:szCs w:val="21"/>
                      <w:lang w:val="fr-FR"/>
                    </w:rPr>
                    <m:t>H</m:t>
                  </m:r>
                </m:e>
                <m:sub>
                  <m:r>
                    <m:rPr>
                      <m:nor/>
                    </m:rPr>
                    <w:rPr>
                      <w:rFonts w:cs="Times New Roman"/>
                      <w:i/>
                      <w:iCs/>
                      <w:sz w:val="21"/>
                      <w:szCs w:val="21"/>
                      <w:lang w:val="fr-FR"/>
                    </w:rPr>
                    <m:t>j</m:t>
                  </m:r>
                </m:sub>
              </m:sSub>
              <m:sSubSup>
                <m:sSubSupPr>
                  <m:ctrlPr>
                    <w:rPr>
                      <w:rFonts w:ascii="Cambria Math" w:hAnsi="Cambria Math" w:cs="Times New Roman"/>
                      <w:bCs w:val="0"/>
                      <w:sz w:val="21"/>
                      <w:szCs w:val="21"/>
                      <w:lang w:val="fr-FR"/>
                    </w:rPr>
                  </m:ctrlPr>
                </m:sSubSupPr>
                <m:e>
                  <m:acc>
                    <m:accPr>
                      <m:chr m:val="̃"/>
                      <m:ctrlPr>
                        <w:rPr>
                          <w:rFonts w:ascii="Cambria Math" w:hAnsi="Cambria Math" w:cs="Times New Roman"/>
                          <w:bCs w:val="0"/>
                          <w:sz w:val="21"/>
                          <w:szCs w:val="21"/>
                          <w:lang w:val="fr-FR"/>
                        </w:rPr>
                      </m:ctrlPr>
                    </m:accPr>
                    <m:e>
                      <m:r>
                        <m:rPr>
                          <m:sty m:val="b"/>
                        </m:rPr>
                        <w:rPr>
                          <w:rFonts w:ascii="Cambria Math" w:hAnsi="Cambria Math" w:cs="Times New Roman"/>
                          <w:sz w:val="21"/>
                          <w:szCs w:val="21"/>
                          <w:lang w:val="fr-FR"/>
                        </w:rPr>
                        <m:t>V</m:t>
                      </m:r>
                    </m:e>
                  </m:acc>
                </m:e>
                <m:sub>
                  <m:r>
                    <m:rPr>
                      <m:nor/>
                    </m:rPr>
                    <w:rPr>
                      <w:rFonts w:cs="Times New Roman"/>
                      <w:i/>
                      <w:iCs/>
                      <w:sz w:val="21"/>
                      <w:szCs w:val="21"/>
                      <w:lang w:val="fr-FR"/>
                    </w:rPr>
                    <m:t>j</m:t>
                  </m:r>
                </m:sub>
                <m:sup>
                  <m:d>
                    <m:dPr>
                      <m:ctrlPr>
                        <w:rPr>
                          <w:rFonts w:ascii="Cambria Math" w:hAnsi="Cambria Math" w:cs="Times New Roman"/>
                          <w:bCs w:val="0"/>
                          <w:i/>
                          <w:sz w:val="21"/>
                          <w:szCs w:val="21"/>
                          <w:lang w:val="fr-FR"/>
                        </w:rPr>
                      </m:ctrlPr>
                    </m:dPr>
                    <m:e>
                      <m:r>
                        <m:rPr>
                          <m:sty m:val="bi"/>
                        </m:rPr>
                        <w:rPr>
                          <w:rFonts w:ascii="Cambria Math" w:hAnsi="Cambria Math" w:cs="Times New Roman"/>
                          <w:sz w:val="21"/>
                          <w:szCs w:val="21"/>
                          <w:lang w:val="fr-FR"/>
                        </w:rPr>
                        <m:t>0</m:t>
                      </m:r>
                    </m:e>
                  </m:d>
                </m:sup>
              </m:sSubSup>
              <m:r>
                <m:rPr>
                  <m:sty m:val="bi"/>
                </m:rPr>
                <w:rPr>
                  <w:rFonts w:ascii="Cambria Math" w:hAnsi="Cambria Math" w:cs="Times New Roman"/>
                  <w:sz w:val="21"/>
                  <w:szCs w:val="21"/>
                  <w:lang w:val="fr-FR"/>
                </w:rPr>
                <m:t>=</m:t>
              </m:r>
              <m:sSub>
                <m:sSubPr>
                  <m:ctrlPr>
                    <w:rPr>
                      <w:rFonts w:ascii="Cambria Math" w:hAnsi="Cambria Math" w:cs="Times New Roman"/>
                      <w:bCs w:val="0"/>
                      <w:sz w:val="21"/>
                      <w:szCs w:val="21"/>
                      <w:lang w:val="fr-FR"/>
                    </w:rPr>
                  </m:ctrlPr>
                </m:sSubPr>
                <m:e>
                  <m:r>
                    <m:rPr>
                      <m:sty m:val="b"/>
                    </m:rPr>
                    <w:rPr>
                      <w:rFonts w:ascii="Cambria Math" w:hAnsi="Cambria Math" w:cs="Times New Roman"/>
                      <w:sz w:val="21"/>
                      <w:szCs w:val="21"/>
                      <w:lang w:val="fr-FR"/>
                    </w:rPr>
                    <m:t>U</m:t>
                  </m:r>
                </m:e>
                <m:sub>
                  <m:r>
                    <m:rPr>
                      <m:nor/>
                    </m:rPr>
                    <w:rPr>
                      <w:rFonts w:cs="Times New Roman"/>
                      <w:i/>
                      <w:iCs/>
                      <w:sz w:val="21"/>
                      <w:szCs w:val="21"/>
                      <w:lang w:val="fr-FR"/>
                    </w:rPr>
                    <m:t>j</m:t>
                  </m:r>
                </m:sub>
              </m:sSub>
              <m:sSub>
                <m:sSubPr>
                  <m:ctrlPr>
                    <w:rPr>
                      <w:rFonts w:ascii="Cambria Math" w:hAnsi="Cambria Math" w:cs="Times New Roman"/>
                      <w:bCs w:val="0"/>
                      <w:sz w:val="21"/>
                      <w:szCs w:val="21"/>
                      <w:lang w:val="fr-FR"/>
                    </w:rPr>
                  </m:ctrlPr>
                </m:sSubPr>
                <m:e>
                  <m:r>
                    <m:rPr>
                      <m:sty m:val="b"/>
                    </m:rPr>
                    <w:rPr>
                      <w:rFonts w:ascii="Cambria Math" w:hAnsi="Cambria Math" w:cs="Times New Roman"/>
                      <w:sz w:val="21"/>
                      <w:szCs w:val="21"/>
                      <w:lang w:val="fr-FR"/>
                    </w:rPr>
                    <m:t>Λ</m:t>
                  </m:r>
                </m:e>
                <m:sub>
                  <m:r>
                    <m:rPr>
                      <m:nor/>
                    </m:rPr>
                    <w:rPr>
                      <w:rFonts w:cs="Times New Roman"/>
                      <w:i/>
                      <w:iCs/>
                      <w:sz w:val="21"/>
                      <w:szCs w:val="21"/>
                      <w:lang w:val="fr-FR"/>
                    </w:rPr>
                    <m:t>j</m:t>
                  </m:r>
                </m:sub>
              </m:sSub>
              <m:sSubSup>
                <m:sSubSupPr>
                  <m:ctrlPr>
                    <w:rPr>
                      <w:rFonts w:ascii="Cambria Math" w:hAnsi="Cambria Math" w:cs="Times New Roman"/>
                      <w:bCs w:val="0"/>
                      <w:sz w:val="21"/>
                      <w:szCs w:val="21"/>
                      <w:lang w:val="fr-FR"/>
                    </w:rPr>
                  </m:ctrlPr>
                </m:sSubSupPr>
                <m:e>
                  <m:r>
                    <m:rPr>
                      <m:sty m:val="b"/>
                    </m:rPr>
                    <w:rPr>
                      <w:rFonts w:ascii="Cambria Math" w:hAnsi="Cambria Math" w:cs="Times New Roman"/>
                      <w:sz w:val="21"/>
                      <w:szCs w:val="21"/>
                      <w:lang w:val="fr-FR"/>
                    </w:rPr>
                    <m:t>V</m:t>
                  </m:r>
                </m:e>
                <m:sub>
                  <m:r>
                    <m:rPr>
                      <m:nor/>
                    </m:rPr>
                    <w:rPr>
                      <w:rFonts w:cs="Times New Roman"/>
                      <w:i/>
                      <w:iCs/>
                      <w:sz w:val="21"/>
                      <w:szCs w:val="21"/>
                      <w:lang w:val="fr-FR"/>
                    </w:rPr>
                    <m:t>j</m:t>
                  </m:r>
                </m:sub>
                <m:sup>
                  <m:r>
                    <m:rPr>
                      <m:sty m:val="bi"/>
                    </m:rPr>
                    <w:rPr>
                      <w:rFonts w:ascii="Cambria Math" w:hAnsi="Cambria Math" w:cs="Times New Roman"/>
                      <w:sz w:val="21"/>
                      <w:szCs w:val="21"/>
                      <w:lang w:val="fr-FR"/>
                    </w:rPr>
                    <m:t>T</m:t>
                  </m:r>
                </m:sup>
              </m:sSubSup>
              <m:r>
                <m:rPr>
                  <m:sty m:val="bi"/>
                </m:rPr>
                <w:rPr>
                  <w:rFonts w:ascii="Cambria Math" w:hAnsi="Cambria Math" w:cs="Times New Roman"/>
                  <w:sz w:val="21"/>
                  <w:szCs w:val="21"/>
                  <w:lang w:val="fr-FR"/>
                </w:rPr>
                <m:t xml:space="preserve"> #</m:t>
              </m:r>
              <m:d>
                <m:dPr>
                  <m:ctrlPr>
                    <w:rPr>
                      <w:rFonts w:ascii="Cambria Math" w:hAnsi="Cambria Math" w:cs="Times New Roman"/>
                      <w:bCs w:val="0"/>
                      <w:i/>
                      <w:sz w:val="21"/>
                      <w:szCs w:val="21"/>
                      <w:lang w:val="fr-FR"/>
                    </w:rPr>
                  </m:ctrlPr>
                </m:dPr>
                <m:e>
                  <m:r>
                    <m:rPr>
                      <m:sty m:val="bi"/>
                    </m:rPr>
                    <w:rPr>
                      <w:rFonts w:ascii="Cambria Math" w:hAnsi="Cambria Math" w:cs="Times New Roman"/>
                      <w:sz w:val="21"/>
                      <w:szCs w:val="21"/>
                      <w:lang w:val="fr-FR"/>
                    </w:rPr>
                    <m:t>8</m:t>
                  </m:r>
                </m:e>
              </m:d>
            </m:e>
          </m:eqArr>
        </m:oMath>
      </m:oMathPara>
    </w:p>
    <w:p w14:paraId="05A8029B" w14:textId="59795A16" w:rsidR="00D272F3" w:rsidRDefault="008946CD" w:rsidP="00B112BF">
      <w:pPr>
        <w:spacing w:line="320" w:lineRule="exact"/>
        <w:rPr>
          <w:rFonts w:cs="Times New Roman"/>
          <w:b w:val="0"/>
          <w:sz w:val="21"/>
          <w:szCs w:val="21"/>
          <w:lang w:val="fr-FR"/>
        </w:rPr>
      </w:pPr>
      <w:r>
        <w:rPr>
          <w:rFonts w:cs="Times New Roman" w:hint="eastAsia"/>
          <w:b w:val="0"/>
          <w:sz w:val="21"/>
          <w:szCs w:val="21"/>
          <w:lang w:val="fr-FR"/>
        </w:rPr>
        <w:t>其中</w:t>
      </w:r>
      <m:oMath>
        <m:sSub>
          <m:sSubPr>
            <m:ctrlPr>
              <w:rPr>
                <w:rFonts w:ascii="Cambria Math" w:hAnsi="Cambria Math" w:cs="Times New Roman"/>
                <w:bCs w:val="0"/>
                <w:sz w:val="21"/>
                <w:szCs w:val="21"/>
                <w:lang w:val="fr-FR"/>
              </w:rPr>
            </m:ctrlPr>
          </m:sSubPr>
          <m:e>
            <m:acc>
              <m:accPr>
                <m:chr m:val="̅"/>
                <m:ctrlPr>
                  <w:rPr>
                    <w:rFonts w:ascii="Cambria Math" w:hAnsi="Cambria Math" w:cs="Times New Roman"/>
                    <w:bCs w:val="0"/>
                    <w:sz w:val="21"/>
                    <w:szCs w:val="21"/>
                    <w:lang w:val="fr-FR"/>
                  </w:rPr>
                </m:ctrlPr>
              </m:accPr>
              <m:e>
                <m:r>
                  <m:rPr>
                    <m:sty m:val="b"/>
                  </m:rPr>
                  <w:rPr>
                    <w:rFonts w:ascii="Cambria Math" w:hAnsi="Cambria Math" w:cs="Times New Roman"/>
                    <w:sz w:val="21"/>
                    <w:szCs w:val="21"/>
                    <w:lang w:val="fr-FR"/>
                  </w:rPr>
                  <m:t>H</m:t>
                </m:r>
              </m:e>
            </m:acc>
          </m:e>
          <m:sub>
            <m:r>
              <m:rPr>
                <m:nor/>
              </m:rPr>
              <w:rPr>
                <w:rFonts w:cs="Times New Roman"/>
                <w:i/>
                <w:iCs/>
                <w:sz w:val="21"/>
                <w:szCs w:val="21"/>
                <w:lang w:val="fr-FR"/>
              </w:rPr>
              <m:t>j</m:t>
            </m:r>
          </m:sub>
        </m:sSub>
      </m:oMath>
      <w:r w:rsidR="001C59AE" w:rsidRPr="00B10169">
        <w:rPr>
          <w:rFonts w:cs="Times New Roman" w:hint="eastAsia"/>
          <w:b w:val="0"/>
          <w:sz w:val="21"/>
          <w:szCs w:val="21"/>
          <w:lang w:val="fr-FR"/>
        </w:rPr>
        <w:t>是第</w:t>
      </w:r>
      <w:r w:rsidR="001C59AE" w:rsidRPr="00B10169">
        <w:rPr>
          <w:rFonts w:cs="Times New Roman" w:hint="eastAsia"/>
          <w:b w:val="0"/>
          <w:sz w:val="21"/>
          <w:szCs w:val="21"/>
          <w:lang w:val="fr-FR"/>
        </w:rPr>
        <w:t xml:space="preserve"> j </w:t>
      </w:r>
      <w:r w:rsidR="001C59AE" w:rsidRPr="00B10169">
        <w:rPr>
          <w:rFonts w:cs="Times New Roman" w:hint="eastAsia"/>
          <w:b w:val="0"/>
          <w:sz w:val="21"/>
          <w:szCs w:val="21"/>
          <w:lang w:val="fr-FR"/>
        </w:rPr>
        <w:t>个用户的等效信道矩阵，其</w:t>
      </w:r>
      <w:r>
        <w:rPr>
          <w:rFonts w:cs="Times New Roman" w:hint="eastAsia"/>
          <w:b w:val="0"/>
          <w:sz w:val="21"/>
          <w:szCs w:val="21"/>
          <w:lang w:val="fr-FR"/>
        </w:rPr>
        <w:t>尺寸为</w:t>
      </w:r>
      <m:oMath>
        <m:sSub>
          <m:sSubPr>
            <m:ctrlPr>
              <w:rPr>
                <w:rFonts w:ascii="Cambria Math" w:hAnsi="Cambria Math" w:cs="Times New Roman"/>
                <w:b w:val="0"/>
                <w:bCs w:val="0"/>
                <w:i/>
                <w:iCs/>
                <w:sz w:val="21"/>
                <w:szCs w:val="21"/>
                <w:lang w:val="fr-FR"/>
              </w:rPr>
            </m:ctrlPr>
          </m:sSubPr>
          <m:e>
            <m:r>
              <m:rPr>
                <m:nor/>
              </m:rPr>
              <w:rPr>
                <w:rFonts w:cs="Times New Roman"/>
                <w:b w:val="0"/>
                <w:bCs w:val="0"/>
                <w:i/>
                <w:iCs/>
                <w:sz w:val="21"/>
                <w:szCs w:val="21"/>
                <w:lang w:val="fr-FR"/>
              </w:rPr>
              <m:t>N</m:t>
            </m:r>
          </m:e>
          <m:sub>
            <m:r>
              <m:rPr>
                <m:nor/>
              </m:rPr>
              <w:rPr>
                <w:rFonts w:cs="Times New Roman"/>
                <w:b w:val="0"/>
                <w:bCs w:val="0"/>
                <w:i/>
                <w:iCs/>
                <w:sz w:val="21"/>
                <w:szCs w:val="21"/>
                <w:lang w:val="fr-FR"/>
              </w:rPr>
              <m:t>r,j</m:t>
            </m:r>
          </m:sub>
        </m:sSub>
        <m:r>
          <m:rPr>
            <m:nor/>
          </m:rPr>
          <w:rPr>
            <w:rFonts w:cs="Times New Roman"/>
            <w:b w:val="0"/>
            <w:bCs w:val="0"/>
            <w:i/>
            <w:iCs/>
            <w:sz w:val="21"/>
            <w:szCs w:val="21"/>
            <w:lang w:val="fr-FR"/>
          </w:rPr>
          <m:t>×(</m:t>
        </m:r>
        <m:sSub>
          <m:sSubPr>
            <m:ctrlPr>
              <w:rPr>
                <w:rFonts w:ascii="Cambria Math" w:hAnsi="Cambria Math" w:cs="Times New Roman"/>
                <w:b w:val="0"/>
                <w:bCs w:val="0"/>
                <w:i/>
                <w:iCs/>
                <w:sz w:val="21"/>
                <w:szCs w:val="21"/>
                <w:lang w:val="fr-FR"/>
              </w:rPr>
            </m:ctrlPr>
          </m:sSubPr>
          <m:e>
            <m:r>
              <m:rPr>
                <m:nor/>
              </m:rPr>
              <w:rPr>
                <w:rFonts w:cs="Times New Roman"/>
                <w:b w:val="0"/>
                <w:bCs w:val="0"/>
                <w:i/>
                <w:iCs/>
                <w:sz w:val="21"/>
                <w:szCs w:val="21"/>
                <w:lang w:val="fr-FR"/>
              </w:rPr>
              <m:t>N</m:t>
            </m:r>
          </m:e>
          <m:sub>
            <m:r>
              <m:rPr>
                <m:nor/>
              </m:rPr>
              <w:rPr>
                <w:rFonts w:cs="Times New Roman"/>
                <w:b w:val="0"/>
                <w:bCs w:val="0"/>
                <w:i/>
                <w:iCs/>
                <w:sz w:val="21"/>
                <w:szCs w:val="21"/>
                <w:lang w:val="fr-FR"/>
              </w:rPr>
              <m:t>t</m:t>
            </m:r>
          </m:sub>
        </m:sSub>
        <m:r>
          <m:rPr>
            <m:nor/>
          </m:rPr>
          <w:rPr>
            <w:rFonts w:cs="Times New Roman"/>
            <w:b w:val="0"/>
            <w:bCs w:val="0"/>
            <w:i/>
            <w:iCs/>
            <w:sz w:val="21"/>
            <w:szCs w:val="21"/>
            <w:lang w:val="fr-FR"/>
          </w:rPr>
          <m:t>-</m:t>
        </m:r>
        <m:sSub>
          <m:sSubPr>
            <m:ctrlPr>
              <w:rPr>
                <w:rFonts w:ascii="Cambria Math" w:hAnsi="Cambria Math" w:cs="Times New Roman"/>
                <w:b w:val="0"/>
                <w:bCs w:val="0"/>
                <w:i/>
                <w:iCs/>
                <w:sz w:val="21"/>
                <w:szCs w:val="21"/>
                <w:lang w:val="fr-FR"/>
              </w:rPr>
            </m:ctrlPr>
          </m:sSubPr>
          <m:e>
            <m:acc>
              <m:accPr>
                <m:chr m:val="̃"/>
                <m:ctrlPr>
                  <w:rPr>
                    <w:rFonts w:ascii="Cambria Math" w:hAnsi="Cambria Math" w:cs="Times New Roman"/>
                    <w:b w:val="0"/>
                    <w:bCs w:val="0"/>
                    <w:i/>
                    <w:iCs/>
                    <w:sz w:val="21"/>
                    <w:szCs w:val="21"/>
                    <w:lang w:val="fr-FR"/>
                  </w:rPr>
                </m:ctrlPr>
              </m:accPr>
              <m:e>
                <m:r>
                  <m:rPr>
                    <m:nor/>
                  </m:rPr>
                  <w:rPr>
                    <w:rFonts w:cs="Times New Roman"/>
                    <w:b w:val="0"/>
                    <w:bCs w:val="0"/>
                    <w:i/>
                    <w:iCs/>
                    <w:sz w:val="21"/>
                    <w:szCs w:val="21"/>
                    <w:lang w:val="fr-FR"/>
                  </w:rPr>
                  <m:t>L</m:t>
                </m:r>
              </m:e>
            </m:acc>
          </m:e>
          <m:sub>
            <m:r>
              <m:rPr>
                <m:nor/>
              </m:rPr>
              <w:rPr>
                <w:rFonts w:cs="Times New Roman"/>
                <w:b w:val="0"/>
                <w:bCs w:val="0"/>
                <w:i/>
                <w:iCs/>
                <w:sz w:val="21"/>
                <w:szCs w:val="21"/>
                <w:lang w:val="fr-FR"/>
              </w:rPr>
              <m:t>j</m:t>
            </m:r>
          </m:sub>
        </m:sSub>
        <m:r>
          <m:rPr>
            <m:nor/>
          </m:rPr>
          <w:rPr>
            <w:rFonts w:cs="Times New Roman"/>
            <w:b w:val="0"/>
            <w:bCs w:val="0"/>
            <w:i/>
            <w:iCs/>
            <w:sz w:val="21"/>
            <w:szCs w:val="21"/>
            <w:lang w:val="fr-FR"/>
          </w:rPr>
          <m:t>)</m:t>
        </m:r>
      </m:oMath>
      <w:r>
        <w:rPr>
          <w:rFonts w:cs="Times New Roman" w:hint="eastAsia"/>
          <w:b w:val="0"/>
          <w:sz w:val="21"/>
          <w:szCs w:val="21"/>
          <w:lang w:val="fr-FR"/>
        </w:rPr>
        <w:t>，</w:t>
      </w:r>
      <m:oMath>
        <m:sSub>
          <m:sSubPr>
            <m:ctrlPr>
              <w:rPr>
                <w:rFonts w:ascii="Cambria Math" w:hAnsi="Cambria Math" w:cs="Times New Roman"/>
                <w:b w:val="0"/>
                <w:bCs w:val="0"/>
                <w:i/>
                <w:iCs/>
                <w:sz w:val="21"/>
                <w:szCs w:val="21"/>
                <w:lang w:val="fr-FR"/>
              </w:rPr>
            </m:ctrlPr>
          </m:sSubPr>
          <m:e>
            <m:acc>
              <m:accPr>
                <m:chr m:val="̃"/>
                <m:ctrlPr>
                  <w:rPr>
                    <w:rFonts w:ascii="Cambria Math" w:hAnsi="Cambria Math" w:cs="Times New Roman"/>
                    <w:b w:val="0"/>
                    <w:bCs w:val="0"/>
                    <w:i/>
                    <w:iCs/>
                    <w:sz w:val="21"/>
                    <w:szCs w:val="21"/>
                    <w:lang w:val="fr-FR"/>
                  </w:rPr>
                </m:ctrlPr>
              </m:accPr>
              <m:e>
                <m:r>
                  <m:rPr>
                    <m:nor/>
                  </m:rPr>
                  <w:rPr>
                    <w:rFonts w:cs="Times New Roman"/>
                    <w:b w:val="0"/>
                    <w:bCs w:val="0"/>
                    <w:i/>
                    <w:iCs/>
                    <w:sz w:val="21"/>
                    <w:szCs w:val="21"/>
                    <w:lang w:val="fr-FR"/>
                  </w:rPr>
                  <m:t>L</m:t>
                </m:r>
              </m:e>
            </m:acc>
          </m:e>
          <m:sub>
            <m:r>
              <m:rPr>
                <m:nor/>
              </m:rPr>
              <w:rPr>
                <w:rFonts w:cs="Times New Roman"/>
                <w:b w:val="0"/>
                <w:bCs w:val="0"/>
                <w:i/>
                <w:iCs/>
                <w:sz w:val="21"/>
                <w:szCs w:val="21"/>
                <w:lang w:val="fr-FR"/>
              </w:rPr>
              <m:t>j</m:t>
            </m:r>
          </m:sub>
        </m:sSub>
      </m:oMath>
      <w:r>
        <w:rPr>
          <w:rFonts w:cs="Times New Roman" w:hint="eastAsia"/>
          <w:b w:val="0"/>
          <w:bCs w:val="0"/>
          <w:iCs/>
          <w:sz w:val="21"/>
          <w:szCs w:val="21"/>
          <w:lang w:val="fr-FR"/>
        </w:rPr>
        <w:t>为</w:t>
      </w:r>
      <m:oMath>
        <m:sSub>
          <m:sSubPr>
            <m:ctrlPr>
              <w:rPr>
                <w:rFonts w:ascii="Cambria Math" w:hAnsi="Cambria Math" w:cs="Times New Roman"/>
                <w:sz w:val="21"/>
                <w:szCs w:val="21"/>
              </w:rPr>
            </m:ctrlPr>
          </m:sSubPr>
          <m:e>
            <m:acc>
              <m:accPr>
                <m:chr m:val="̃"/>
                <m:ctrlPr>
                  <w:rPr>
                    <w:rFonts w:ascii="Cambria Math" w:hAnsi="Cambria Math" w:cs="Times New Roman"/>
                    <w:sz w:val="21"/>
                    <w:szCs w:val="21"/>
                  </w:rPr>
                </m:ctrlPr>
              </m:accPr>
              <m:e>
                <m:r>
                  <m:rPr>
                    <m:nor/>
                  </m:rPr>
                  <w:rPr>
                    <w:rFonts w:cs="Times New Roman"/>
                    <w:b w:val="0"/>
                    <w:sz w:val="21"/>
                    <w:szCs w:val="21"/>
                    <w:lang w:val="fr-FR"/>
                  </w:rPr>
                  <m:t>H</m:t>
                </m:r>
              </m:e>
            </m:acc>
          </m:e>
          <m:sub>
            <m:r>
              <m:rPr>
                <m:nor/>
              </m:rPr>
              <w:rPr>
                <w:rFonts w:cs="Times New Roman"/>
                <w:i/>
                <w:iCs/>
                <w:sz w:val="21"/>
                <w:szCs w:val="21"/>
                <w:lang w:val="fr-FR"/>
              </w:rPr>
              <m:t>j</m:t>
            </m:r>
          </m:sub>
        </m:sSub>
      </m:oMath>
      <w:r>
        <w:rPr>
          <w:rFonts w:cs="Times New Roman" w:hint="eastAsia"/>
          <w:b w:val="0"/>
          <w:bCs w:val="0"/>
          <w:sz w:val="21"/>
          <w:szCs w:val="21"/>
        </w:rPr>
        <w:t>的秩</w:t>
      </w:r>
      <w:r>
        <w:rPr>
          <w:rFonts w:cs="Times New Roman" w:hint="eastAsia"/>
          <w:b w:val="0"/>
          <w:sz w:val="21"/>
          <w:szCs w:val="21"/>
          <w:lang w:val="fr-FR"/>
        </w:rPr>
        <w:t>，正交矩阵</w:t>
      </w:r>
      <m:oMath>
        <m:sSub>
          <m:sSubPr>
            <m:ctrlPr>
              <w:rPr>
                <w:rFonts w:ascii="Cambria Math" w:hAnsi="Cambria Math" w:cs="Times New Roman"/>
                <w:sz w:val="21"/>
                <w:szCs w:val="21"/>
              </w:rPr>
            </m:ctrlPr>
          </m:sSubPr>
          <m:e>
            <m:acc>
              <m:accPr>
                <m:chr m:val="̃"/>
                <m:ctrlPr>
                  <w:rPr>
                    <w:rFonts w:ascii="Cambria Math" w:hAnsi="Cambria Math" w:cs="Times New Roman"/>
                    <w:sz w:val="21"/>
                    <w:szCs w:val="21"/>
                  </w:rPr>
                </m:ctrlPr>
              </m:accPr>
              <m:e>
                <m:r>
                  <m:rPr>
                    <m:nor/>
                  </m:rPr>
                  <w:rPr>
                    <w:rFonts w:cs="Times New Roman"/>
                    <w:b w:val="0"/>
                    <w:sz w:val="21"/>
                    <w:szCs w:val="21"/>
                    <w:lang w:val="fr-FR"/>
                  </w:rPr>
                  <m:t>U</m:t>
                </m:r>
              </m:e>
            </m:acc>
          </m:e>
          <m:sub>
            <m:r>
              <m:rPr>
                <m:nor/>
              </m:rPr>
              <w:rPr>
                <w:rFonts w:cs="Times New Roman"/>
                <w:i/>
                <w:iCs/>
                <w:sz w:val="21"/>
                <w:szCs w:val="21"/>
                <w:lang w:val="fr-FR"/>
              </w:rPr>
              <m:t>j</m:t>
            </m:r>
          </m:sub>
        </m:sSub>
      </m:oMath>
      <w:r>
        <w:rPr>
          <w:rFonts w:cs="Times New Roman"/>
          <w:b w:val="0"/>
          <w:bCs w:val="0"/>
          <w:sz w:val="21"/>
          <w:szCs w:val="21"/>
          <w:lang w:val="fr-FR"/>
        </w:rPr>
        <w:t>,</w:t>
      </w:r>
      <w:r>
        <w:rPr>
          <w:rFonts w:cs="Times New Roman"/>
          <w:sz w:val="21"/>
          <w:szCs w:val="21"/>
          <w:lang w:val="fr-FR"/>
        </w:rPr>
        <w:t xml:space="preserve"> </w:t>
      </w:r>
      <w:r w:rsidRPr="001C59AE">
        <w:rPr>
          <w:rFonts w:cs="Times New Roman"/>
          <w:b w:val="0"/>
          <w:bCs w:val="0"/>
          <w:sz w:val="21"/>
          <w:szCs w:val="21"/>
          <w:lang w:val="fr-FR"/>
        </w:rPr>
        <w:t>U</w:t>
      </w:r>
      <w:r w:rsidRPr="001C59AE">
        <w:rPr>
          <w:rFonts w:cs="Times New Roman"/>
          <w:b w:val="0"/>
          <w:bCs w:val="0"/>
          <w:i/>
          <w:iCs/>
          <w:sz w:val="21"/>
          <w:szCs w:val="21"/>
          <w:vertAlign w:val="subscript"/>
          <w:lang w:val="fr-FR"/>
        </w:rPr>
        <w:t>j</w:t>
      </w:r>
      <w:r w:rsidRPr="001C59AE">
        <w:rPr>
          <w:rFonts w:cs="Times New Roman"/>
          <w:b w:val="0"/>
          <w:bCs w:val="0"/>
          <w:sz w:val="21"/>
          <w:szCs w:val="21"/>
          <w:lang w:val="fr-FR"/>
        </w:rPr>
        <w:t>, V</w:t>
      </w:r>
      <w:r w:rsidRPr="001C59AE">
        <w:rPr>
          <w:rFonts w:cs="Times New Roman"/>
          <w:b w:val="0"/>
          <w:bCs w:val="0"/>
          <w:i/>
          <w:iCs/>
          <w:sz w:val="21"/>
          <w:szCs w:val="21"/>
          <w:vertAlign w:val="subscript"/>
          <w:lang w:val="fr-FR"/>
        </w:rPr>
        <w:t>j</w:t>
      </w:r>
      <w:r>
        <w:rPr>
          <w:rFonts w:cs="Times New Roman" w:hint="eastAsia"/>
          <w:b w:val="0"/>
          <w:sz w:val="21"/>
          <w:szCs w:val="21"/>
          <w:lang w:val="fr-FR"/>
        </w:rPr>
        <w:t>的尺寸分别为</w:t>
      </w:r>
      <w:r>
        <w:rPr>
          <w:rFonts w:cs="Times New Roman"/>
          <w:b w:val="0"/>
          <w:i/>
          <w:iCs/>
          <w:sz w:val="21"/>
          <w:szCs w:val="21"/>
          <w:lang w:val="fr-FR"/>
        </w:rPr>
        <w:t>(N</w:t>
      </w:r>
      <w:r>
        <w:rPr>
          <w:rFonts w:cs="Times New Roman"/>
          <w:b w:val="0"/>
          <w:i/>
          <w:iCs/>
          <w:sz w:val="21"/>
          <w:szCs w:val="21"/>
          <w:vertAlign w:val="subscript"/>
          <w:lang w:val="fr-FR"/>
        </w:rPr>
        <w:t>r</w:t>
      </w:r>
      <w:r>
        <w:rPr>
          <w:rFonts w:cs="Times New Roman"/>
          <w:b w:val="0"/>
          <w:i/>
          <w:iCs/>
          <w:sz w:val="21"/>
          <w:szCs w:val="21"/>
          <w:lang w:val="fr-FR"/>
        </w:rPr>
        <w:t>−N</w:t>
      </w:r>
      <w:r>
        <w:rPr>
          <w:rFonts w:cs="Times New Roman"/>
          <w:b w:val="0"/>
          <w:i/>
          <w:iCs/>
          <w:sz w:val="21"/>
          <w:szCs w:val="21"/>
          <w:vertAlign w:val="subscript"/>
          <w:lang w:val="fr-FR"/>
        </w:rPr>
        <w:t>r,j</w:t>
      </w:r>
      <w:r>
        <w:rPr>
          <w:rFonts w:cs="Times New Roman"/>
          <w:b w:val="0"/>
          <w:i/>
          <w:iCs/>
          <w:sz w:val="21"/>
          <w:szCs w:val="21"/>
          <w:lang w:val="fr-FR"/>
        </w:rPr>
        <w:t>)×(N</w:t>
      </w:r>
      <w:r>
        <w:rPr>
          <w:rFonts w:cs="Times New Roman"/>
          <w:b w:val="0"/>
          <w:i/>
          <w:iCs/>
          <w:sz w:val="21"/>
          <w:szCs w:val="21"/>
          <w:vertAlign w:val="subscript"/>
          <w:lang w:val="fr-FR"/>
        </w:rPr>
        <w:t>r</w:t>
      </w:r>
      <w:r>
        <w:rPr>
          <w:rFonts w:cs="Times New Roman"/>
          <w:b w:val="0"/>
          <w:i/>
          <w:iCs/>
          <w:sz w:val="21"/>
          <w:szCs w:val="21"/>
          <w:lang w:val="fr-FR"/>
        </w:rPr>
        <w:t>−N</w:t>
      </w:r>
      <w:r>
        <w:rPr>
          <w:rFonts w:cs="Times New Roman"/>
          <w:b w:val="0"/>
          <w:i/>
          <w:iCs/>
          <w:sz w:val="21"/>
          <w:szCs w:val="21"/>
          <w:vertAlign w:val="subscript"/>
          <w:lang w:val="fr-FR"/>
        </w:rPr>
        <w:t>r,j</w:t>
      </w:r>
      <w:r>
        <w:rPr>
          <w:rFonts w:cs="Times New Roman"/>
          <w:b w:val="0"/>
          <w:i/>
          <w:iCs/>
          <w:sz w:val="21"/>
          <w:szCs w:val="21"/>
          <w:lang w:val="fr-FR"/>
        </w:rPr>
        <w:t>)</w:t>
      </w:r>
      <w:r>
        <w:rPr>
          <w:rFonts w:cs="Times New Roman" w:hint="eastAsia"/>
          <w:b w:val="0"/>
          <w:sz w:val="21"/>
          <w:szCs w:val="21"/>
          <w:lang w:val="fr-FR"/>
        </w:rPr>
        <w:t>，</w:t>
      </w:r>
      <w:r>
        <w:rPr>
          <w:rFonts w:cs="Times New Roman"/>
          <w:b w:val="0"/>
          <w:i/>
          <w:iCs/>
          <w:sz w:val="21"/>
          <w:szCs w:val="21"/>
          <w:lang w:val="fr-FR"/>
        </w:rPr>
        <w:t>N</w:t>
      </w:r>
      <w:r>
        <w:rPr>
          <w:rFonts w:cs="Times New Roman"/>
          <w:b w:val="0"/>
          <w:i/>
          <w:iCs/>
          <w:sz w:val="21"/>
          <w:szCs w:val="21"/>
          <w:vertAlign w:val="subscript"/>
          <w:lang w:val="fr-FR"/>
        </w:rPr>
        <w:t>r,j</w:t>
      </w:r>
      <w:r>
        <w:rPr>
          <w:rFonts w:cs="Times New Roman"/>
          <w:b w:val="0"/>
          <w:i/>
          <w:iCs/>
          <w:sz w:val="21"/>
          <w:szCs w:val="21"/>
          <w:lang w:val="fr-FR"/>
        </w:rPr>
        <w:t xml:space="preserve"> ×N</w:t>
      </w:r>
      <w:r>
        <w:rPr>
          <w:rFonts w:cs="Times New Roman"/>
          <w:b w:val="0"/>
          <w:i/>
          <w:iCs/>
          <w:sz w:val="21"/>
          <w:szCs w:val="21"/>
          <w:vertAlign w:val="subscript"/>
          <w:lang w:val="fr-FR"/>
        </w:rPr>
        <w:t>r,j</w:t>
      </w:r>
      <w:r>
        <w:rPr>
          <w:rFonts w:cs="Times New Roman" w:hint="eastAsia"/>
          <w:b w:val="0"/>
          <w:sz w:val="21"/>
          <w:szCs w:val="21"/>
          <w:lang w:val="fr-FR"/>
        </w:rPr>
        <w:t>和</w:t>
      </w:r>
      <m:oMath>
        <m:r>
          <m:rPr>
            <m:nor/>
          </m:rPr>
          <w:rPr>
            <w:rFonts w:cs="Times New Roman"/>
            <w:b w:val="0"/>
            <w:bCs w:val="0"/>
            <w:i/>
            <w:iCs/>
            <w:sz w:val="21"/>
            <w:szCs w:val="21"/>
            <w:lang w:val="fr-FR"/>
          </w:rPr>
          <m:t>(</m:t>
        </m:r>
        <m:sSub>
          <m:sSubPr>
            <m:ctrlPr>
              <w:rPr>
                <w:rFonts w:ascii="Cambria Math" w:hAnsi="Cambria Math" w:cs="Times New Roman"/>
                <w:b w:val="0"/>
                <w:bCs w:val="0"/>
                <w:i/>
                <w:iCs/>
                <w:sz w:val="21"/>
                <w:szCs w:val="21"/>
                <w:lang w:val="fr-FR"/>
              </w:rPr>
            </m:ctrlPr>
          </m:sSubPr>
          <m:e>
            <m:r>
              <m:rPr>
                <m:nor/>
              </m:rPr>
              <w:rPr>
                <w:rFonts w:cs="Times New Roman"/>
                <w:b w:val="0"/>
                <w:bCs w:val="0"/>
                <w:i/>
                <w:iCs/>
                <w:sz w:val="21"/>
                <w:szCs w:val="21"/>
                <w:lang w:val="fr-FR"/>
              </w:rPr>
              <m:t>N</m:t>
            </m:r>
          </m:e>
          <m:sub>
            <m:r>
              <m:rPr>
                <m:nor/>
              </m:rPr>
              <w:rPr>
                <w:rFonts w:cs="Times New Roman"/>
                <w:b w:val="0"/>
                <w:bCs w:val="0"/>
                <w:i/>
                <w:iCs/>
                <w:sz w:val="21"/>
                <w:szCs w:val="21"/>
                <w:lang w:val="fr-FR"/>
              </w:rPr>
              <m:t>t</m:t>
            </m:r>
          </m:sub>
        </m:sSub>
        <m:r>
          <m:rPr>
            <m:nor/>
          </m:rPr>
          <w:rPr>
            <w:rFonts w:cs="Times New Roman"/>
            <w:b w:val="0"/>
            <w:bCs w:val="0"/>
            <w:i/>
            <w:iCs/>
            <w:sz w:val="21"/>
            <w:szCs w:val="21"/>
            <w:lang w:val="fr-FR"/>
          </w:rPr>
          <m:t>-</m:t>
        </m:r>
        <m:sSub>
          <m:sSubPr>
            <m:ctrlPr>
              <w:rPr>
                <w:rFonts w:ascii="Cambria Math" w:hAnsi="Cambria Math" w:cs="Times New Roman"/>
                <w:b w:val="0"/>
                <w:bCs w:val="0"/>
                <w:i/>
                <w:iCs/>
                <w:sz w:val="21"/>
                <w:szCs w:val="21"/>
                <w:lang w:val="fr-FR"/>
              </w:rPr>
            </m:ctrlPr>
          </m:sSubPr>
          <m:e>
            <m:acc>
              <m:accPr>
                <m:chr m:val="̃"/>
                <m:ctrlPr>
                  <w:rPr>
                    <w:rFonts w:ascii="Cambria Math" w:hAnsi="Cambria Math" w:cs="Times New Roman"/>
                    <w:b w:val="0"/>
                    <w:bCs w:val="0"/>
                    <w:i/>
                    <w:iCs/>
                    <w:sz w:val="21"/>
                    <w:szCs w:val="21"/>
                    <w:lang w:val="fr-FR"/>
                  </w:rPr>
                </m:ctrlPr>
              </m:accPr>
              <m:e>
                <m:r>
                  <m:rPr>
                    <m:nor/>
                  </m:rPr>
                  <w:rPr>
                    <w:rFonts w:cs="Times New Roman"/>
                    <w:b w:val="0"/>
                    <w:bCs w:val="0"/>
                    <w:i/>
                    <w:iCs/>
                    <w:sz w:val="21"/>
                    <w:szCs w:val="21"/>
                    <w:lang w:val="fr-FR"/>
                  </w:rPr>
                  <m:t>L</m:t>
                </m:r>
              </m:e>
            </m:acc>
          </m:e>
          <m:sub>
            <m:r>
              <m:rPr>
                <m:nor/>
              </m:rPr>
              <w:rPr>
                <w:rFonts w:cs="Times New Roman"/>
                <w:b w:val="0"/>
                <w:bCs w:val="0"/>
                <w:i/>
                <w:iCs/>
                <w:sz w:val="21"/>
                <w:szCs w:val="21"/>
                <w:lang w:val="fr-FR"/>
              </w:rPr>
              <m:t>j</m:t>
            </m:r>
          </m:sub>
        </m:sSub>
        <m:r>
          <m:rPr>
            <m:nor/>
          </m:rPr>
          <w:rPr>
            <w:rFonts w:cs="Times New Roman"/>
            <w:b w:val="0"/>
            <w:bCs w:val="0"/>
            <w:i/>
            <w:iCs/>
            <w:sz w:val="21"/>
            <w:szCs w:val="21"/>
            <w:lang w:val="fr-FR"/>
          </w:rPr>
          <m:t>)×(</m:t>
        </m:r>
        <m:sSub>
          <m:sSubPr>
            <m:ctrlPr>
              <w:rPr>
                <w:rFonts w:ascii="Cambria Math" w:hAnsi="Cambria Math" w:cs="Times New Roman"/>
                <w:b w:val="0"/>
                <w:bCs w:val="0"/>
                <w:i/>
                <w:iCs/>
                <w:sz w:val="21"/>
                <w:szCs w:val="21"/>
                <w:lang w:val="fr-FR"/>
              </w:rPr>
            </m:ctrlPr>
          </m:sSubPr>
          <m:e>
            <m:r>
              <m:rPr>
                <m:nor/>
              </m:rPr>
              <w:rPr>
                <w:rFonts w:cs="Times New Roman"/>
                <w:b w:val="0"/>
                <w:bCs w:val="0"/>
                <w:i/>
                <w:iCs/>
                <w:sz w:val="21"/>
                <w:szCs w:val="21"/>
                <w:lang w:val="fr-FR"/>
              </w:rPr>
              <m:t>N</m:t>
            </m:r>
          </m:e>
          <m:sub>
            <m:r>
              <m:rPr>
                <m:nor/>
              </m:rPr>
              <w:rPr>
                <w:rFonts w:cs="Times New Roman"/>
                <w:b w:val="0"/>
                <w:bCs w:val="0"/>
                <w:i/>
                <w:iCs/>
                <w:sz w:val="21"/>
                <w:szCs w:val="21"/>
                <w:lang w:val="fr-FR"/>
              </w:rPr>
              <m:t>t</m:t>
            </m:r>
          </m:sub>
        </m:sSub>
        <m:r>
          <m:rPr>
            <m:nor/>
          </m:rPr>
          <w:rPr>
            <w:rFonts w:cs="Times New Roman"/>
            <w:b w:val="0"/>
            <w:bCs w:val="0"/>
            <w:i/>
            <w:iCs/>
            <w:sz w:val="21"/>
            <w:szCs w:val="21"/>
            <w:lang w:val="fr-FR"/>
          </w:rPr>
          <m:t>-</m:t>
        </m:r>
        <m:sSub>
          <m:sSubPr>
            <m:ctrlPr>
              <w:rPr>
                <w:rFonts w:ascii="Cambria Math" w:hAnsi="Cambria Math" w:cs="Times New Roman"/>
                <w:b w:val="0"/>
                <w:bCs w:val="0"/>
                <w:i/>
                <w:iCs/>
                <w:sz w:val="21"/>
                <w:szCs w:val="21"/>
                <w:lang w:val="fr-FR"/>
              </w:rPr>
            </m:ctrlPr>
          </m:sSubPr>
          <m:e>
            <m:acc>
              <m:accPr>
                <m:chr m:val="̃"/>
                <m:ctrlPr>
                  <w:rPr>
                    <w:rFonts w:ascii="Cambria Math" w:hAnsi="Cambria Math" w:cs="Times New Roman"/>
                    <w:b w:val="0"/>
                    <w:bCs w:val="0"/>
                    <w:i/>
                    <w:iCs/>
                    <w:sz w:val="21"/>
                    <w:szCs w:val="21"/>
                    <w:lang w:val="fr-FR"/>
                  </w:rPr>
                </m:ctrlPr>
              </m:accPr>
              <m:e>
                <m:r>
                  <m:rPr>
                    <m:nor/>
                  </m:rPr>
                  <w:rPr>
                    <w:rFonts w:cs="Times New Roman"/>
                    <w:b w:val="0"/>
                    <w:bCs w:val="0"/>
                    <w:i/>
                    <w:iCs/>
                    <w:sz w:val="21"/>
                    <w:szCs w:val="21"/>
                    <w:lang w:val="fr-FR"/>
                  </w:rPr>
                  <m:t>L</m:t>
                </m:r>
              </m:e>
            </m:acc>
          </m:e>
          <m:sub>
            <m:r>
              <m:rPr>
                <m:nor/>
              </m:rPr>
              <w:rPr>
                <w:rFonts w:cs="Times New Roman"/>
                <w:b w:val="0"/>
                <w:bCs w:val="0"/>
                <w:i/>
                <w:iCs/>
                <w:sz w:val="21"/>
                <w:szCs w:val="21"/>
                <w:lang w:val="fr-FR"/>
              </w:rPr>
              <m:t>j</m:t>
            </m:r>
          </m:sub>
        </m:sSub>
        <m:r>
          <m:rPr>
            <m:nor/>
          </m:rPr>
          <w:rPr>
            <w:rFonts w:cs="Times New Roman"/>
            <w:b w:val="0"/>
            <w:bCs w:val="0"/>
            <w:i/>
            <w:iCs/>
            <w:sz w:val="21"/>
            <w:szCs w:val="21"/>
            <w:lang w:val="fr-FR"/>
          </w:rPr>
          <m:t>)</m:t>
        </m:r>
      </m:oMath>
      <w:r>
        <w:rPr>
          <w:rFonts w:cs="Times New Roman" w:hint="eastAsia"/>
          <w:b w:val="0"/>
          <w:sz w:val="21"/>
          <w:szCs w:val="21"/>
          <w:lang w:val="fr-FR"/>
        </w:rPr>
        <w:t>，</w:t>
      </w:r>
      <w:r>
        <w:rPr>
          <w:rFonts w:ascii="Cambria Math" w:hAnsi="Cambria Math" w:cs="Times New Roman"/>
          <w:sz w:val="21"/>
          <w:szCs w:val="21"/>
          <w:lang w:val="fr-FR"/>
        </w:rPr>
        <w:t xml:space="preserve"> </w:t>
      </w:r>
      <m:oMath>
        <m:sSubSup>
          <m:sSubSupPr>
            <m:ctrlPr>
              <w:rPr>
                <w:rFonts w:ascii="Cambria Math" w:hAnsi="Cambria Math" w:cs="Times New Roman"/>
                <w:sz w:val="21"/>
                <w:szCs w:val="21"/>
              </w:rPr>
            </m:ctrlPr>
          </m:sSubSupPr>
          <m:e>
            <m:acc>
              <m:accPr>
                <m:chr m:val="̃"/>
                <m:ctrlPr>
                  <w:rPr>
                    <w:rFonts w:ascii="Cambria Math" w:hAnsi="Cambria Math" w:cs="Times New Roman"/>
                    <w:sz w:val="21"/>
                    <w:szCs w:val="21"/>
                  </w:rPr>
                </m:ctrlPr>
              </m:accPr>
              <m:e>
                <m:r>
                  <m:rPr>
                    <m:nor/>
                  </m:rPr>
                  <w:rPr>
                    <w:rFonts w:cs="Times New Roman"/>
                    <w:b w:val="0"/>
                    <w:sz w:val="21"/>
                    <w:szCs w:val="21"/>
                    <w:lang w:val="fr-FR"/>
                  </w:rPr>
                  <m:t>V</m:t>
                </m:r>
              </m:e>
            </m:acc>
          </m:e>
          <m:sub>
            <m:r>
              <m:rPr>
                <m:nor/>
              </m:rPr>
              <w:rPr>
                <w:rFonts w:cs="Times New Roman"/>
                <w:i/>
                <w:iCs/>
                <w:sz w:val="21"/>
                <w:szCs w:val="21"/>
                <w:lang w:val="fr-FR"/>
              </w:rPr>
              <m:t>j</m:t>
            </m:r>
          </m:sub>
          <m:sup>
            <m:r>
              <m:rPr>
                <m:nor/>
              </m:rPr>
              <w:rPr>
                <w:rFonts w:cs="Times New Roman"/>
                <w:b w:val="0"/>
                <w:sz w:val="21"/>
                <w:szCs w:val="21"/>
                <w:lang w:val="fr-FR"/>
              </w:rPr>
              <m:t>(0)</m:t>
            </m:r>
          </m:sup>
        </m:sSubSup>
      </m:oMath>
      <w:r>
        <w:rPr>
          <w:rFonts w:cs="Times New Roman" w:hint="eastAsia"/>
          <w:b w:val="0"/>
          <w:bCs w:val="0"/>
          <w:sz w:val="21"/>
          <w:szCs w:val="21"/>
        </w:rPr>
        <w:t>是</w:t>
      </w:r>
      <w:r>
        <w:rPr>
          <w:rFonts w:cs="Times New Roman" w:hint="eastAsia"/>
          <w:b w:val="0"/>
          <w:sz w:val="21"/>
          <w:szCs w:val="21"/>
          <w:lang w:val="fr-FR"/>
        </w:rPr>
        <w:t>构成</w:t>
      </w:r>
      <m:oMath>
        <m:sSub>
          <m:sSubPr>
            <m:ctrlPr>
              <w:rPr>
                <w:rFonts w:ascii="Cambria Math" w:hAnsi="Cambria Math" w:cs="Times New Roman"/>
                <w:sz w:val="21"/>
                <w:szCs w:val="21"/>
              </w:rPr>
            </m:ctrlPr>
          </m:sSubPr>
          <m:e>
            <m:acc>
              <m:accPr>
                <m:chr m:val="̃"/>
                <m:ctrlPr>
                  <w:rPr>
                    <w:rFonts w:ascii="Cambria Math" w:hAnsi="Cambria Math" w:cs="Times New Roman"/>
                    <w:sz w:val="21"/>
                    <w:szCs w:val="21"/>
                  </w:rPr>
                </m:ctrlPr>
              </m:accPr>
              <m:e>
                <m:r>
                  <m:rPr>
                    <m:nor/>
                  </m:rPr>
                  <w:rPr>
                    <w:rFonts w:cs="Times New Roman"/>
                    <w:b w:val="0"/>
                    <w:sz w:val="21"/>
                    <w:szCs w:val="21"/>
                    <w:lang w:val="fr-FR"/>
                  </w:rPr>
                  <m:t>H</m:t>
                </m:r>
              </m:e>
            </m:acc>
          </m:e>
          <m:sub>
            <m:r>
              <m:rPr>
                <m:nor/>
              </m:rPr>
              <w:rPr>
                <w:rFonts w:cs="Times New Roman"/>
                <w:i/>
                <w:iCs/>
                <w:sz w:val="21"/>
                <w:szCs w:val="21"/>
                <w:lang w:val="fr-FR"/>
              </w:rPr>
              <m:t>j</m:t>
            </m:r>
          </m:sub>
        </m:sSub>
      </m:oMath>
      <w:r>
        <w:rPr>
          <w:rFonts w:cs="Times New Roman" w:hint="eastAsia"/>
          <w:b w:val="0"/>
          <w:sz w:val="21"/>
          <w:szCs w:val="21"/>
          <w:lang w:val="fr-FR"/>
        </w:rPr>
        <w:t>零空间的一组基，使得</w:t>
      </w:r>
      <m:oMath>
        <m:sSub>
          <m:sSubPr>
            <m:ctrlPr>
              <w:rPr>
                <w:rFonts w:ascii="Cambria Math" w:hAnsi="Cambria Math" w:cs="Times New Roman"/>
                <w:sz w:val="21"/>
                <w:szCs w:val="21"/>
              </w:rPr>
            </m:ctrlPr>
          </m:sSubPr>
          <m:e>
            <m:acc>
              <m:accPr>
                <m:chr m:val="̃"/>
                <m:ctrlPr>
                  <w:rPr>
                    <w:rFonts w:ascii="Cambria Math" w:hAnsi="Cambria Math" w:cs="Times New Roman"/>
                    <w:sz w:val="21"/>
                    <w:szCs w:val="21"/>
                  </w:rPr>
                </m:ctrlPr>
              </m:accPr>
              <m:e>
                <m:r>
                  <m:rPr>
                    <m:nor/>
                  </m:rPr>
                  <w:rPr>
                    <w:rFonts w:cs="Times New Roman"/>
                    <w:b w:val="0"/>
                    <w:sz w:val="21"/>
                    <w:szCs w:val="21"/>
                    <w:lang w:val="fr-FR"/>
                  </w:rPr>
                  <m:t>H</m:t>
                </m:r>
              </m:e>
            </m:acc>
          </m:e>
          <m:sub>
            <m:r>
              <m:rPr>
                <m:nor/>
              </m:rPr>
              <w:rPr>
                <w:rFonts w:cs="Times New Roman"/>
                <w:i/>
                <w:iCs/>
                <w:sz w:val="21"/>
                <w:szCs w:val="21"/>
                <w:lang w:val="fr-FR"/>
              </w:rPr>
              <m:t>j</m:t>
            </m:r>
          </m:sub>
        </m:sSub>
        <m:r>
          <m:rPr>
            <m:nor/>
          </m:rPr>
          <w:rPr>
            <w:rFonts w:cs="Times New Roman"/>
            <w:b w:val="0"/>
            <w:bCs w:val="0"/>
            <w:sz w:val="21"/>
            <w:szCs w:val="21"/>
            <w:lang w:val="fr-FR"/>
          </w:rPr>
          <m:t>×</m:t>
        </m:r>
        <m:sSubSup>
          <m:sSubSupPr>
            <m:ctrlPr>
              <w:rPr>
                <w:rFonts w:ascii="Cambria Math" w:hAnsi="Cambria Math" w:cs="Times New Roman"/>
                <w:sz w:val="21"/>
                <w:szCs w:val="21"/>
              </w:rPr>
            </m:ctrlPr>
          </m:sSubSupPr>
          <m:e>
            <m:acc>
              <m:accPr>
                <m:chr m:val="̃"/>
                <m:ctrlPr>
                  <w:rPr>
                    <w:rFonts w:ascii="Cambria Math" w:hAnsi="Cambria Math" w:cs="Times New Roman"/>
                    <w:sz w:val="21"/>
                    <w:szCs w:val="21"/>
                  </w:rPr>
                </m:ctrlPr>
              </m:accPr>
              <m:e>
                <m:r>
                  <m:rPr>
                    <m:nor/>
                  </m:rPr>
                  <w:rPr>
                    <w:rFonts w:cs="Times New Roman"/>
                    <w:b w:val="0"/>
                    <w:sz w:val="21"/>
                    <w:szCs w:val="21"/>
                    <w:lang w:val="fr-FR"/>
                  </w:rPr>
                  <m:t>V</m:t>
                </m:r>
              </m:e>
            </m:acc>
          </m:e>
          <m:sub>
            <m:r>
              <m:rPr>
                <m:nor/>
              </m:rPr>
              <w:rPr>
                <w:rFonts w:cs="Times New Roman"/>
                <w:i/>
                <w:iCs/>
                <w:sz w:val="21"/>
                <w:szCs w:val="21"/>
                <w:lang w:val="fr-FR"/>
              </w:rPr>
              <m:t>j</m:t>
            </m:r>
          </m:sub>
          <m:sup>
            <m:r>
              <m:rPr>
                <m:nor/>
              </m:rPr>
              <w:rPr>
                <w:rFonts w:cs="Times New Roman"/>
                <w:b w:val="0"/>
                <w:sz w:val="21"/>
                <w:szCs w:val="21"/>
                <w:lang w:val="fr-FR"/>
              </w:rPr>
              <m:t>(0)</m:t>
            </m:r>
          </m:sup>
        </m:sSubSup>
        <m:r>
          <m:rPr>
            <m:sty m:val="b"/>
          </m:rPr>
          <w:rPr>
            <w:rFonts w:ascii="Cambria Math" w:hAnsi="Cambria Math" w:cs="Times New Roman"/>
            <w:sz w:val="21"/>
            <w:szCs w:val="21"/>
            <w:lang w:val="fr-FR"/>
          </w:rPr>
          <m:t>=</m:t>
        </m:r>
        <m:r>
          <m:rPr>
            <m:sty m:val="b"/>
          </m:rPr>
          <w:rPr>
            <w:rFonts w:ascii="Cambria Math" w:hAnsi="Cambria Math" w:cs="Times New Roman"/>
            <w:sz w:val="21"/>
            <w:szCs w:val="21"/>
          </w:rPr>
          <m:t>0</m:t>
        </m:r>
      </m:oMath>
      <w:r>
        <w:rPr>
          <w:rFonts w:cs="Times New Roman" w:hint="eastAsia"/>
          <w:b w:val="0"/>
          <w:sz w:val="21"/>
          <w:szCs w:val="21"/>
          <w:lang w:val="fr-FR"/>
        </w:rPr>
        <w:t>，</w:t>
      </w:r>
      <m:oMath>
        <m:sSub>
          <m:sSubPr>
            <m:ctrlPr>
              <w:rPr>
                <w:rFonts w:ascii="Cambria Math" w:hAnsi="Cambria Math" w:cs="Times New Roman"/>
                <w:sz w:val="21"/>
                <w:szCs w:val="21"/>
              </w:rPr>
            </m:ctrlPr>
          </m:sSubPr>
          <m:e>
            <m:acc>
              <m:accPr>
                <m:chr m:val="̃"/>
                <m:ctrlPr>
                  <w:rPr>
                    <w:rFonts w:ascii="Cambria Math" w:hAnsi="Cambria Math" w:cs="Times New Roman"/>
                    <w:sz w:val="21"/>
                    <w:szCs w:val="21"/>
                  </w:rPr>
                </m:ctrlPr>
              </m:accPr>
              <m:e>
                <m:r>
                  <m:rPr>
                    <m:nor/>
                  </m:rPr>
                  <w:rPr>
                    <w:rFonts w:cs="Times New Roman"/>
                    <w:b w:val="0"/>
                    <w:sz w:val="21"/>
                    <w:szCs w:val="21"/>
                  </w:rPr>
                  <m:t>Λ</m:t>
                </m:r>
              </m:e>
            </m:acc>
          </m:e>
          <m:sub>
            <m:r>
              <m:rPr>
                <m:nor/>
              </m:rPr>
              <w:rPr>
                <w:rFonts w:cs="Times New Roman"/>
                <w:i/>
                <w:iCs/>
                <w:sz w:val="21"/>
                <w:szCs w:val="21"/>
                <w:lang w:val="fr-FR"/>
              </w:rPr>
              <m:t>j</m:t>
            </m:r>
          </m:sub>
        </m:sSub>
      </m:oMath>
      <w:r>
        <w:rPr>
          <w:rFonts w:cs="Times New Roman" w:hint="eastAsia"/>
          <w:b w:val="0"/>
          <w:sz w:val="21"/>
          <w:szCs w:val="21"/>
          <w:lang w:val="fr-FR"/>
        </w:rPr>
        <w:t>和</w:t>
      </w:r>
      <m:oMath>
        <m:sSub>
          <m:sSubPr>
            <m:ctrlPr>
              <w:rPr>
                <w:rFonts w:ascii="Cambria Math" w:hAnsi="Cambria Math" w:cs="Times New Roman"/>
                <w:bCs w:val="0"/>
                <w:sz w:val="21"/>
                <w:szCs w:val="21"/>
                <w:lang w:val="fr-FR"/>
              </w:rPr>
            </m:ctrlPr>
          </m:sSubPr>
          <m:e>
            <m:r>
              <m:rPr>
                <m:sty m:val="b"/>
              </m:rPr>
              <w:rPr>
                <w:rFonts w:ascii="Cambria Math" w:hAnsi="Cambria Math" w:cs="Times New Roman"/>
                <w:sz w:val="21"/>
                <w:szCs w:val="21"/>
                <w:lang w:val="fr-FR"/>
              </w:rPr>
              <m:t>Λ</m:t>
            </m:r>
          </m:e>
          <m:sub>
            <m:r>
              <m:rPr>
                <m:sty m:val="bi"/>
              </m:rPr>
              <w:rPr>
                <w:rFonts w:ascii="Cambria Math" w:hAnsi="Cambria Math" w:cs="Times New Roman"/>
                <w:sz w:val="21"/>
                <w:szCs w:val="21"/>
                <w:lang w:val="fr-FR"/>
              </w:rPr>
              <m:t>j</m:t>
            </m:r>
          </m:sub>
        </m:sSub>
      </m:oMath>
      <w:r>
        <w:rPr>
          <w:rFonts w:cs="Times New Roman" w:hint="eastAsia"/>
          <w:b w:val="0"/>
          <w:sz w:val="21"/>
          <w:szCs w:val="21"/>
          <w:lang w:val="fr-FR"/>
        </w:rPr>
        <w:t>分别为</w:t>
      </w:r>
      <m:oMath>
        <m:sSub>
          <m:sSubPr>
            <m:ctrlPr>
              <w:rPr>
                <w:rFonts w:ascii="Cambria Math" w:hAnsi="Cambria Math" w:cs="Times New Roman"/>
                <w:sz w:val="21"/>
                <w:szCs w:val="21"/>
              </w:rPr>
            </m:ctrlPr>
          </m:sSubPr>
          <m:e>
            <m:acc>
              <m:accPr>
                <m:chr m:val="̃"/>
                <m:ctrlPr>
                  <w:rPr>
                    <w:rFonts w:ascii="Cambria Math" w:hAnsi="Cambria Math" w:cs="Times New Roman"/>
                    <w:sz w:val="21"/>
                    <w:szCs w:val="21"/>
                  </w:rPr>
                </m:ctrlPr>
              </m:accPr>
              <m:e>
                <m:r>
                  <m:rPr>
                    <m:nor/>
                  </m:rPr>
                  <w:rPr>
                    <w:rFonts w:cs="Times New Roman"/>
                    <w:b w:val="0"/>
                    <w:sz w:val="21"/>
                    <w:szCs w:val="21"/>
                    <w:lang w:val="fr-FR"/>
                  </w:rPr>
                  <m:t>H</m:t>
                </m:r>
              </m:e>
            </m:acc>
          </m:e>
          <m:sub>
            <m:r>
              <m:rPr>
                <m:nor/>
              </m:rPr>
              <w:rPr>
                <w:rFonts w:cs="Times New Roman"/>
                <w:i/>
                <w:iCs/>
                <w:sz w:val="21"/>
                <w:szCs w:val="21"/>
                <w:lang w:val="fr-FR"/>
              </w:rPr>
              <m:t>j</m:t>
            </m:r>
          </m:sub>
        </m:sSub>
      </m:oMath>
      <w:r>
        <w:rPr>
          <w:rFonts w:cs="Times New Roman" w:hint="eastAsia"/>
          <w:b w:val="0"/>
          <w:sz w:val="21"/>
          <w:szCs w:val="21"/>
          <w:lang w:val="fr-FR"/>
        </w:rPr>
        <w:t>和</w:t>
      </w:r>
      <m:oMath>
        <m:sSub>
          <m:sSubPr>
            <m:ctrlPr>
              <w:rPr>
                <w:rFonts w:ascii="Cambria Math" w:hAnsi="Cambria Math" w:cs="Times New Roman"/>
                <w:b w:val="0"/>
                <w:sz w:val="21"/>
                <w:szCs w:val="21"/>
                <w:lang w:val="fr-FR"/>
              </w:rPr>
            </m:ctrlPr>
          </m:sSubPr>
          <m:e>
            <m:acc>
              <m:accPr>
                <m:chr m:val="̅"/>
                <m:ctrlPr>
                  <w:rPr>
                    <w:rFonts w:ascii="Cambria Math" w:hAnsi="Cambria Math" w:cs="Times New Roman"/>
                    <w:b w:val="0"/>
                    <w:sz w:val="21"/>
                    <w:szCs w:val="21"/>
                    <w:lang w:val="fr-FR"/>
                  </w:rPr>
                </m:ctrlPr>
              </m:accPr>
              <m:e>
                <m:r>
                  <m:rPr>
                    <m:sty m:val="b"/>
                  </m:rPr>
                  <w:rPr>
                    <w:rFonts w:ascii="Cambria Math" w:hAnsi="Cambria Math" w:cs="Times New Roman"/>
                    <w:sz w:val="21"/>
                    <w:szCs w:val="21"/>
                    <w:lang w:val="fr-FR"/>
                  </w:rPr>
                  <m:t>H</m:t>
                </m:r>
              </m:e>
            </m:acc>
          </m:e>
          <m:sub>
            <m:r>
              <m:rPr>
                <m:sty m:val="bi"/>
              </m:rPr>
              <w:rPr>
                <w:rFonts w:ascii="Cambria Math" w:hAnsi="Cambria Math" w:cs="Times New Roman"/>
                <w:sz w:val="21"/>
                <w:szCs w:val="21"/>
                <w:lang w:val="fr-FR"/>
              </w:rPr>
              <m:t>j</m:t>
            </m:r>
          </m:sub>
        </m:sSub>
      </m:oMath>
      <w:r w:rsidR="00C6423A" w:rsidRPr="00DB09B3">
        <w:rPr>
          <w:rFonts w:cs="Times New Roman" w:hint="eastAsia"/>
          <w:b w:val="0"/>
          <w:sz w:val="21"/>
          <w:szCs w:val="21"/>
          <w:lang w:val="fr-FR"/>
        </w:rPr>
        <w:t>进行</w:t>
      </w:r>
      <w:r w:rsidR="00C6423A" w:rsidRPr="00DB09B3">
        <w:rPr>
          <w:rFonts w:cs="Times New Roman" w:hint="eastAsia"/>
          <w:b w:val="0"/>
          <w:sz w:val="21"/>
          <w:szCs w:val="21"/>
          <w:lang w:val="fr-FR"/>
        </w:rPr>
        <w:t>SVD</w:t>
      </w:r>
      <w:r w:rsidR="00C6423A" w:rsidRPr="00DB09B3">
        <w:rPr>
          <w:rFonts w:cs="Times New Roman" w:hint="eastAsia"/>
          <w:b w:val="0"/>
          <w:sz w:val="21"/>
          <w:szCs w:val="21"/>
          <w:lang w:val="fr-FR"/>
        </w:rPr>
        <w:t>后得到的</w:t>
      </w:r>
      <w:r w:rsidRPr="00DB09B3">
        <w:rPr>
          <w:rFonts w:cs="Times New Roman" w:hint="eastAsia"/>
          <w:b w:val="0"/>
          <w:sz w:val="21"/>
          <w:szCs w:val="21"/>
          <w:lang w:val="fr-FR"/>
        </w:rPr>
        <w:t>对角矩阵</w:t>
      </w:r>
      <w:r w:rsidR="001C59AE" w:rsidRPr="00DB09B3">
        <w:rPr>
          <w:rFonts w:cs="Times New Roman" w:hint="eastAsia"/>
          <w:b w:val="0"/>
          <w:sz w:val="21"/>
          <w:szCs w:val="21"/>
          <w:lang w:val="fr-FR"/>
        </w:rPr>
        <w:t>，</w:t>
      </w:r>
      <w:r w:rsidR="001C59AE" w:rsidRPr="00DB09B3">
        <w:rPr>
          <w:rFonts w:cs="Times New Roman"/>
          <w:b w:val="0"/>
          <w:bCs w:val="0"/>
          <w:sz w:val="21"/>
          <w:szCs w:val="21"/>
          <w:lang w:val="fr-FR"/>
        </w:rPr>
        <w:t>U</w:t>
      </w:r>
      <w:r w:rsidR="001C59AE" w:rsidRPr="00DB09B3">
        <w:rPr>
          <w:rFonts w:cs="Times New Roman"/>
          <w:b w:val="0"/>
          <w:bCs w:val="0"/>
          <w:i/>
          <w:iCs/>
          <w:sz w:val="21"/>
          <w:szCs w:val="21"/>
          <w:vertAlign w:val="subscript"/>
          <w:lang w:val="fr-FR"/>
        </w:rPr>
        <w:t>j</w:t>
      </w:r>
      <w:r w:rsidR="001C59AE" w:rsidRPr="00DB09B3">
        <w:rPr>
          <w:rFonts w:cs="Times New Roman"/>
          <w:b w:val="0"/>
          <w:bCs w:val="0"/>
          <w:sz w:val="21"/>
          <w:szCs w:val="21"/>
          <w:lang w:val="fr-FR"/>
        </w:rPr>
        <w:t>, V</w:t>
      </w:r>
      <w:r w:rsidR="001C59AE" w:rsidRPr="00DB09B3">
        <w:rPr>
          <w:rFonts w:cs="Times New Roman"/>
          <w:b w:val="0"/>
          <w:bCs w:val="0"/>
          <w:i/>
          <w:iCs/>
          <w:sz w:val="21"/>
          <w:szCs w:val="21"/>
          <w:vertAlign w:val="subscript"/>
          <w:lang w:val="fr-FR"/>
        </w:rPr>
        <w:t>j</w:t>
      </w:r>
      <w:r w:rsidR="001C59AE" w:rsidRPr="00DB09B3">
        <w:rPr>
          <w:rFonts w:cs="Times New Roman" w:hint="eastAsia"/>
          <w:b w:val="0"/>
          <w:bCs w:val="0"/>
          <w:sz w:val="21"/>
          <w:szCs w:val="21"/>
          <w:lang w:val="fr-FR"/>
        </w:rPr>
        <w:t>是</w:t>
      </w:r>
      <m:oMath>
        <m:sSub>
          <m:sSubPr>
            <m:ctrlPr>
              <w:rPr>
                <w:rFonts w:ascii="Cambria Math" w:hAnsi="Cambria Math" w:cs="Times New Roman"/>
                <w:b w:val="0"/>
                <w:sz w:val="21"/>
                <w:szCs w:val="21"/>
                <w:lang w:val="fr-FR"/>
              </w:rPr>
            </m:ctrlPr>
          </m:sSubPr>
          <m:e>
            <m:acc>
              <m:accPr>
                <m:chr m:val="̅"/>
                <m:ctrlPr>
                  <w:rPr>
                    <w:rFonts w:ascii="Cambria Math" w:hAnsi="Cambria Math" w:cs="Times New Roman"/>
                    <w:b w:val="0"/>
                    <w:sz w:val="21"/>
                    <w:szCs w:val="21"/>
                    <w:lang w:val="fr-FR"/>
                  </w:rPr>
                </m:ctrlPr>
              </m:accPr>
              <m:e>
                <m:r>
                  <m:rPr>
                    <m:sty m:val="b"/>
                  </m:rPr>
                  <w:rPr>
                    <w:rFonts w:ascii="Cambria Math" w:hAnsi="Cambria Math" w:cs="Times New Roman"/>
                    <w:sz w:val="21"/>
                    <w:szCs w:val="21"/>
                    <w:lang w:val="fr-FR"/>
                  </w:rPr>
                  <m:t>H</m:t>
                </m:r>
              </m:e>
            </m:acc>
          </m:e>
          <m:sub>
            <m:r>
              <m:rPr>
                <m:sty m:val="bi"/>
              </m:rPr>
              <w:rPr>
                <w:rFonts w:ascii="Cambria Math" w:hAnsi="Cambria Math" w:cs="Times New Roman"/>
                <w:sz w:val="21"/>
                <w:szCs w:val="21"/>
                <w:lang w:val="fr-FR"/>
              </w:rPr>
              <m:t>j</m:t>
            </m:r>
          </m:sub>
        </m:sSub>
      </m:oMath>
      <w:r w:rsidR="001C59AE" w:rsidRPr="00DB09B3">
        <w:rPr>
          <w:rFonts w:cs="Times New Roman" w:hint="eastAsia"/>
          <w:b w:val="0"/>
          <w:sz w:val="21"/>
          <w:szCs w:val="21"/>
          <w:lang w:val="fr-FR"/>
        </w:rPr>
        <w:t>进行</w:t>
      </w:r>
      <w:r w:rsidR="001C59AE" w:rsidRPr="00DB09B3">
        <w:rPr>
          <w:rFonts w:cs="Times New Roman" w:hint="eastAsia"/>
          <w:b w:val="0"/>
          <w:sz w:val="21"/>
          <w:szCs w:val="21"/>
          <w:lang w:val="fr-FR"/>
        </w:rPr>
        <w:t>SVD</w:t>
      </w:r>
      <w:r w:rsidR="001C59AE" w:rsidRPr="00DB09B3">
        <w:rPr>
          <w:rFonts w:cs="Times New Roman" w:hint="eastAsia"/>
          <w:b w:val="0"/>
          <w:sz w:val="21"/>
          <w:szCs w:val="21"/>
          <w:lang w:val="fr-FR"/>
        </w:rPr>
        <w:t>后得到的正交矩阵</w:t>
      </w:r>
      <w:r>
        <w:rPr>
          <w:rFonts w:cs="Times New Roman" w:hint="eastAsia"/>
          <w:b w:val="0"/>
          <w:sz w:val="21"/>
          <w:szCs w:val="21"/>
          <w:lang w:val="fr-FR"/>
        </w:rPr>
        <w:t>。进一步</w:t>
      </w:r>
      <w:r>
        <w:rPr>
          <w:rFonts w:cs="Times New Roman" w:hint="eastAsia"/>
          <w:b w:val="0"/>
          <w:bCs w:val="0"/>
          <w:sz w:val="21"/>
          <w:szCs w:val="21"/>
        </w:rPr>
        <w:t>，基于</w:t>
      </w:r>
      <m:oMath>
        <m:sSubSup>
          <m:sSubSupPr>
            <m:ctrlPr>
              <w:rPr>
                <w:rFonts w:ascii="Cambria Math" w:hAnsi="Cambria Math" w:cs="Times New Roman"/>
                <w:sz w:val="21"/>
                <w:szCs w:val="21"/>
              </w:rPr>
            </m:ctrlPr>
          </m:sSubSupPr>
          <m:e>
            <m:acc>
              <m:accPr>
                <m:chr m:val="̃"/>
                <m:ctrlPr>
                  <w:rPr>
                    <w:rFonts w:ascii="Cambria Math" w:hAnsi="Cambria Math" w:cs="Times New Roman"/>
                    <w:sz w:val="21"/>
                    <w:szCs w:val="21"/>
                  </w:rPr>
                </m:ctrlPr>
              </m:accPr>
              <m:e>
                <m:r>
                  <m:rPr>
                    <m:nor/>
                  </m:rPr>
                  <w:rPr>
                    <w:rFonts w:cs="Times New Roman"/>
                    <w:b w:val="0"/>
                    <w:sz w:val="21"/>
                    <w:szCs w:val="21"/>
                    <w:lang w:val="fr-FR"/>
                  </w:rPr>
                  <m:t>V</m:t>
                </m:r>
              </m:e>
            </m:acc>
          </m:e>
          <m:sub>
            <m:r>
              <m:rPr>
                <m:nor/>
              </m:rPr>
              <w:rPr>
                <w:rFonts w:cs="Times New Roman"/>
                <w:i/>
                <w:iCs/>
                <w:sz w:val="21"/>
                <w:szCs w:val="21"/>
                <w:lang w:val="fr-FR"/>
              </w:rPr>
              <m:t>j</m:t>
            </m:r>
          </m:sub>
          <m:sup>
            <m:r>
              <m:rPr>
                <m:nor/>
              </m:rPr>
              <w:rPr>
                <w:rFonts w:cs="Times New Roman"/>
                <w:b w:val="0"/>
                <w:sz w:val="21"/>
                <w:szCs w:val="21"/>
                <w:lang w:val="fr-FR"/>
              </w:rPr>
              <m:t>(0)</m:t>
            </m:r>
          </m:sup>
        </m:sSubSup>
      </m:oMath>
      <w:r>
        <w:rPr>
          <w:rFonts w:cs="Times New Roman" w:hint="eastAsia"/>
          <w:b w:val="0"/>
          <w:bCs w:val="0"/>
          <w:sz w:val="21"/>
          <w:szCs w:val="21"/>
        </w:rPr>
        <w:t>和</w:t>
      </w:r>
      <m:oMath>
        <m:sSub>
          <m:sSubPr>
            <m:ctrlPr>
              <w:rPr>
                <w:rFonts w:ascii="Cambria Math" w:hAnsi="Cambria Math" w:cs="Times New Roman"/>
                <w:bCs w:val="0"/>
                <w:sz w:val="21"/>
                <w:szCs w:val="21"/>
                <w:lang w:val="fr-FR"/>
              </w:rPr>
            </m:ctrlPr>
          </m:sSubPr>
          <m:e>
            <m:r>
              <m:rPr>
                <m:nor/>
              </m:rPr>
              <w:rPr>
                <w:rFonts w:cs="Times New Roman"/>
                <w:b w:val="0"/>
                <w:bCs w:val="0"/>
                <w:sz w:val="21"/>
                <w:szCs w:val="21"/>
                <w:lang w:val="fr-FR"/>
              </w:rPr>
              <m:t>V</m:t>
            </m:r>
          </m:e>
          <m:sub>
            <m:r>
              <m:rPr>
                <m:nor/>
              </m:rPr>
              <w:rPr>
                <w:rFonts w:cs="Times New Roman"/>
                <w:bCs w:val="0"/>
                <w:i/>
                <w:iCs/>
                <w:sz w:val="21"/>
                <w:szCs w:val="21"/>
                <w:lang w:val="fr-FR"/>
              </w:rPr>
              <m:t>j</m:t>
            </m:r>
          </m:sub>
        </m:sSub>
      </m:oMath>
      <w:r>
        <w:rPr>
          <w:rFonts w:cs="Times New Roman" w:hint="eastAsia"/>
          <w:b w:val="0"/>
          <w:bCs w:val="0"/>
          <w:sz w:val="21"/>
          <w:szCs w:val="21"/>
        </w:rPr>
        <w:t>，可计算得到的预编码矩阵</w:t>
      </w:r>
    </w:p>
    <w:p w14:paraId="19789534" w14:textId="77777777" w:rsidR="00D272F3" w:rsidRDefault="001E016D" w:rsidP="00DF2295">
      <w:pPr>
        <w:spacing w:afterLines="50" w:after="120" w:line="320" w:lineRule="exact"/>
        <w:rPr>
          <w:rFonts w:cs="Times New Roman"/>
          <w:bCs w:val="0"/>
          <w:sz w:val="21"/>
          <w:szCs w:val="21"/>
          <w:lang w:val="fr-FR"/>
        </w:rPr>
      </w:pPr>
      <m:oMathPara>
        <m:oMath>
          <m:eqArr>
            <m:eqArrPr>
              <m:maxDist m:val="1"/>
              <m:ctrlPr>
                <w:rPr>
                  <w:rFonts w:ascii="Cambria Math" w:hAnsi="Cambria Math" w:cs="Times New Roman"/>
                  <w:bCs w:val="0"/>
                  <w:i/>
                  <w:sz w:val="21"/>
                  <w:szCs w:val="21"/>
                  <w:lang w:val="fr-FR"/>
                </w:rPr>
              </m:ctrlPr>
            </m:eqArrPr>
            <m:e>
              <m:sSub>
                <m:sSubPr>
                  <m:ctrlPr>
                    <w:rPr>
                      <w:rFonts w:ascii="Cambria Math" w:hAnsi="Cambria Math" w:cs="Times New Roman"/>
                      <w:bCs w:val="0"/>
                      <w:sz w:val="21"/>
                      <w:szCs w:val="21"/>
                      <w:lang w:val="fr-FR"/>
                    </w:rPr>
                  </m:ctrlPr>
                </m:sSubPr>
                <m:e>
                  <m:r>
                    <m:rPr>
                      <m:nor/>
                    </m:rPr>
                    <w:rPr>
                      <w:rFonts w:cs="Times New Roman"/>
                      <w:b w:val="0"/>
                      <w:bCs w:val="0"/>
                      <w:sz w:val="21"/>
                      <w:szCs w:val="21"/>
                      <w:lang w:val="fr-FR"/>
                    </w:rPr>
                    <m:t>P</m:t>
                  </m:r>
                </m:e>
                <m:sub>
                  <m:r>
                    <m:rPr>
                      <m:nor/>
                    </m:rPr>
                    <w:rPr>
                      <w:rFonts w:cs="Times New Roman"/>
                      <w:bCs w:val="0"/>
                      <w:i/>
                      <w:iCs/>
                      <w:sz w:val="21"/>
                      <w:szCs w:val="21"/>
                      <w:lang w:val="fr-FR"/>
                    </w:rPr>
                    <m:t>j</m:t>
                  </m:r>
                </m:sub>
              </m:sSub>
              <m:r>
                <m:rPr>
                  <m:nor/>
                </m:rPr>
                <w:rPr>
                  <w:rFonts w:cs="Times New Roman"/>
                  <w:b w:val="0"/>
                  <w:bCs w:val="0"/>
                  <w:sz w:val="21"/>
                  <w:szCs w:val="21"/>
                  <w:lang w:val="fr-FR"/>
                </w:rPr>
                <m:t>=</m:t>
              </m:r>
              <m:sSubSup>
                <m:sSubSupPr>
                  <m:ctrlPr>
                    <w:rPr>
                      <w:rFonts w:ascii="Cambria Math" w:hAnsi="Cambria Math" w:cs="Times New Roman"/>
                      <w:bCs w:val="0"/>
                      <w:sz w:val="21"/>
                      <w:szCs w:val="21"/>
                      <w:lang w:val="fr-FR"/>
                    </w:rPr>
                  </m:ctrlPr>
                </m:sSubSupPr>
                <m:e>
                  <m:acc>
                    <m:accPr>
                      <m:chr m:val="̃"/>
                      <m:ctrlPr>
                        <w:rPr>
                          <w:rFonts w:ascii="Cambria Math" w:hAnsi="Cambria Math" w:cs="Times New Roman"/>
                          <w:bCs w:val="0"/>
                          <w:sz w:val="21"/>
                          <w:szCs w:val="21"/>
                          <w:lang w:val="fr-FR"/>
                        </w:rPr>
                      </m:ctrlPr>
                    </m:accPr>
                    <m:e>
                      <m:r>
                        <m:rPr>
                          <m:nor/>
                        </m:rPr>
                        <w:rPr>
                          <w:rFonts w:cs="Times New Roman"/>
                          <w:b w:val="0"/>
                          <w:bCs w:val="0"/>
                          <w:sz w:val="21"/>
                          <w:szCs w:val="21"/>
                          <w:lang w:val="fr-FR"/>
                        </w:rPr>
                        <m:t>V</m:t>
                      </m:r>
                    </m:e>
                  </m:acc>
                </m:e>
                <m:sub>
                  <m:r>
                    <m:rPr>
                      <m:nor/>
                    </m:rPr>
                    <w:rPr>
                      <w:rFonts w:cs="Times New Roman"/>
                      <w:bCs w:val="0"/>
                      <w:i/>
                      <w:iCs/>
                      <w:sz w:val="21"/>
                      <w:szCs w:val="21"/>
                      <w:lang w:val="fr-FR"/>
                    </w:rPr>
                    <m:t>j</m:t>
                  </m:r>
                </m:sub>
                <m:sup>
                  <m:r>
                    <m:rPr>
                      <m:nor/>
                    </m:rPr>
                    <w:rPr>
                      <w:rFonts w:cs="Times New Roman"/>
                      <w:b w:val="0"/>
                      <w:bCs w:val="0"/>
                      <w:sz w:val="21"/>
                      <w:szCs w:val="21"/>
                      <w:lang w:val="fr-FR"/>
                    </w:rPr>
                    <m:t>(0)</m:t>
                  </m:r>
                </m:sup>
              </m:sSubSup>
              <m:sSub>
                <m:sSubPr>
                  <m:ctrlPr>
                    <w:rPr>
                      <w:rFonts w:ascii="Cambria Math" w:hAnsi="Cambria Math" w:cs="Times New Roman"/>
                      <w:bCs w:val="0"/>
                      <w:sz w:val="21"/>
                      <w:szCs w:val="21"/>
                      <w:lang w:val="fr-FR"/>
                    </w:rPr>
                  </m:ctrlPr>
                </m:sSubPr>
                <m:e>
                  <m:r>
                    <m:rPr>
                      <m:nor/>
                    </m:rPr>
                    <w:rPr>
                      <w:rFonts w:cs="Times New Roman"/>
                      <w:b w:val="0"/>
                      <w:bCs w:val="0"/>
                      <w:sz w:val="21"/>
                      <w:szCs w:val="21"/>
                      <w:lang w:val="fr-FR"/>
                    </w:rPr>
                    <m:t>V</m:t>
                  </m:r>
                </m:e>
                <m:sub>
                  <m:r>
                    <m:rPr>
                      <m:nor/>
                    </m:rPr>
                    <w:rPr>
                      <w:rFonts w:cs="Times New Roman"/>
                      <w:bCs w:val="0"/>
                      <w:i/>
                      <w:iCs/>
                      <w:sz w:val="21"/>
                      <w:szCs w:val="21"/>
                      <w:lang w:val="fr-FR"/>
                    </w:rPr>
                    <m:t>j</m:t>
                  </m:r>
                </m:sub>
              </m:sSub>
              <m:r>
                <m:rPr>
                  <m:sty m:val="bi"/>
                </m:rPr>
                <w:rPr>
                  <w:rFonts w:ascii="Cambria Math" w:hAnsi="Cambria Math" w:cs="Times New Roman"/>
                  <w:sz w:val="21"/>
                  <w:szCs w:val="21"/>
                  <w:lang w:val="fr-FR"/>
                </w:rPr>
                <m:t xml:space="preserve"> #</m:t>
              </m:r>
              <m:d>
                <m:dPr>
                  <m:ctrlPr>
                    <w:rPr>
                      <w:rFonts w:ascii="Cambria Math" w:hAnsi="Cambria Math" w:cs="Times New Roman"/>
                      <w:bCs w:val="0"/>
                      <w:i/>
                      <w:sz w:val="21"/>
                      <w:szCs w:val="21"/>
                      <w:lang w:val="fr-FR"/>
                    </w:rPr>
                  </m:ctrlPr>
                </m:dPr>
                <m:e>
                  <m:r>
                    <m:rPr>
                      <m:sty m:val="bi"/>
                    </m:rPr>
                    <w:rPr>
                      <w:rFonts w:ascii="Cambria Math" w:hAnsi="Cambria Math" w:cs="Times New Roman"/>
                      <w:sz w:val="21"/>
                      <w:szCs w:val="21"/>
                      <w:lang w:val="fr-FR"/>
                    </w:rPr>
                    <m:t>9</m:t>
                  </m:r>
                </m:e>
              </m:d>
            </m:e>
          </m:eqArr>
        </m:oMath>
      </m:oMathPara>
    </w:p>
    <w:p w14:paraId="4200BBC4" w14:textId="3B82A008" w:rsidR="00D272F3" w:rsidRDefault="008946CD" w:rsidP="00B112BF">
      <w:pPr>
        <w:spacing w:line="320" w:lineRule="exact"/>
        <w:ind w:firstLine="482"/>
        <w:rPr>
          <w:rFonts w:cs="Times New Roman"/>
          <w:b w:val="0"/>
          <w:sz w:val="21"/>
          <w:szCs w:val="21"/>
          <w:lang w:val="fr-FR"/>
        </w:rPr>
      </w:pPr>
      <w:r>
        <w:rPr>
          <w:rFonts w:cs="Times New Roman" w:hint="eastAsia"/>
          <w:b w:val="0"/>
          <w:sz w:val="21"/>
          <w:szCs w:val="21"/>
          <w:lang w:val="fr-FR"/>
        </w:rPr>
        <w:t>进而，发射机将经预编码后的</w:t>
      </w:r>
      <w:r>
        <w:rPr>
          <w:rFonts w:cs="Times New Roman" w:hint="eastAsia"/>
          <w:b w:val="0"/>
          <w:sz w:val="21"/>
          <w:szCs w:val="21"/>
          <w:lang w:val="fr-FR"/>
        </w:rPr>
        <w:t>K</w:t>
      </w:r>
      <w:r>
        <w:rPr>
          <w:rFonts w:cs="Times New Roman" w:hint="eastAsia"/>
          <w:b w:val="0"/>
          <w:sz w:val="21"/>
          <w:szCs w:val="21"/>
          <w:lang w:val="fr-FR"/>
        </w:rPr>
        <w:t>个用户的数据信号进行叠加，并添加直流偏置</w:t>
      </w:r>
      <w:r w:rsidR="00D763B7" w:rsidRPr="00DB09B3">
        <w:rPr>
          <w:rFonts w:cs="Times New Roman" w:hint="eastAsia"/>
          <w:b w:val="0"/>
          <w:sz w:val="21"/>
          <w:szCs w:val="21"/>
          <w:lang w:val="fr-FR"/>
        </w:rPr>
        <w:t>参数</w:t>
      </w:r>
      <w:r w:rsidRPr="00DB09B3">
        <w:rPr>
          <w:rFonts w:cs="Times New Roman" w:hint="eastAsia"/>
          <w:bCs w:val="0"/>
          <w:sz w:val="21"/>
          <w:szCs w:val="21"/>
        </w:rPr>
        <w:t>d</w:t>
      </w:r>
      <w:r w:rsidR="00D763B7" w:rsidRPr="00DB09B3">
        <w:rPr>
          <w:rFonts w:cs="Times New Roman" w:hint="eastAsia"/>
          <w:bCs w:val="0"/>
          <w:sz w:val="21"/>
          <w:szCs w:val="21"/>
          <w:vertAlign w:val="subscript"/>
        </w:rPr>
        <w:t>c</w:t>
      </w:r>
      <w:r>
        <w:rPr>
          <w:rFonts w:cs="Times New Roman" w:hint="eastAsia"/>
          <w:b w:val="0"/>
          <w:sz w:val="21"/>
          <w:szCs w:val="21"/>
        </w:rPr>
        <w:t>以确保传输信号非负，所</w:t>
      </w:r>
      <w:r>
        <w:rPr>
          <w:rFonts w:cs="Times New Roman" w:hint="eastAsia"/>
          <w:b w:val="0"/>
          <w:sz w:val="21"/>
          <w:szCs w:val="21"/>
          <w:lang w:val="fr-FR"/>
        </w:rPr>
        <w:t>得到的发射信号可表示为</w:t>
      </w:r>
    </w:p>
    <w:p w14:paraId="313019CF" w14:textId="45FE15DD" w:rsidR="00D272F3" w:rsidRPr="00D763B7" w:rsidRDefault="001E016D" w:rsidP="00DF2295">
      <w:pPr>
        <w:spacing w:beforeLines="100" w:before="240" w:afterLines="100" w:after="240" w:line="320" w:lineRule="exact"/>
        <w:jc w:val="center"/>
        <w:rPr>
          <w:rFonts w:cs="Times New Roman"/>
          <w:bCs w:val="0"/>
          <w:sz w:val="21"/>
          <w:szCs w:val="21"/>
        </w:rPr>
      </w:pPr>
      <m:oMathPara>
        <m:oMath>
          <m:eqArr>
            <m:eqArrPr>
              <m:maxDist m:val="1"/>
              <m:ctrlPr>
                <w:rPr>
                  <w:rFonts w:ascii="Cambria Math" w:hAnsi="Cambria Math" w:cs="Times New Roman"/>
                  <w:bCs w:val="0"/>
                  <w:i/>
                  <w:sz w:val="21"/>
                  <w:szCs w:val="21"/>
                </w:rPr>
              </m:ctrlPr>
            </m:eqArrPr>
            <m:e>
              <m:r>
                <m:rPr>
                  <m:nor/>
                </m:rPr>
                <w:rPr>
                  <w:rFonts w:cs="Times New Roman" w:hint="eastAsia"/>
                  <w:sz w:val="21"/>
                  <w:szCs w:val="21"/>
                </w:rPr>
                <m:t>S</m:t>
              </m:r>
              <m:r>
                <m:rPr>
                  <m:nor/>
                </m:rPr>
                <w:rPr>
                  <w:rFonts w:cs="Times New Roman"/>
                  <w:b w:val="0"/>
                  <w:bCs w:val="0"/>
                  <w:sz w:val="21"/>
                  <w:szCs w:val="21"/>
                </w:rPr>
                <m:t>=</m:t>
              </m:r>
              <m:nary>
                <m:naryPr>
                  <m:chr m:val="∑"/>
                  <m:limLoc m:val="undOvr"/>
                  <m:grow m:val="1"/>
                  <m:ctrlPr>
                    <w:rPr>
                      <w:rFonts w:ascii="Cambria Math" w:hAnsi="Cambria Math" w:cs="Times New Roman"/>
                      <w:bCs w:val="0"/>
                      <w:sz w:val="21"/>
                      <w:szCs w:val="21"/>
                    </w:rPr>
                  </m:ctrlPr>
                </m:naryPr>
                <m:sub>
                  <m:r>
                    <m:rPr>
                      <m:nor/>
                    </m:rPr>
                    <w:rPr>
                      <w:rFonts w:cs="Times New Roman"/>
                      <w:bCs w:val="0"/>
                      <w:i/>
                      <w:iCs/>
                      <w:sz w:val="21"/>
                      <w:szCs w:val="21"/>
                    </w:rPr>
                    <m:t>j</m:t>
                  </m:r>
                  <m:r>
                    <m:rPr>
                      <m:nor/>
                    </m:rPr>
                    <w:rPr>
                      <w:rFonts w:cs="Times New Roman"/>
                      <w:b w:val="0"/>
                      <w:bCs w:val="0"/>
                      <w:sz w:val="21"/>
                      <w:szCs w:val="21"/>
                    </w:rPr>
                    <m:t>=1</m:t>
                  </m:r>
                </m:sub>
                <m:sup>
                  <m:r>
                    <m:rPr>
                      <m:nor/>
                    </m:rPr>
                    <w:rPr>
                      <w:rFonts w:cs="Times New Roman"/>
                      <w:bCs w:val="0"/>
                      <w:i/>
                      <w:iCs/>
                      <w:sz w:val="21"/>
                      <w:szCs w:val="21"/>
                    </w:rPr>
                    <m:t>K</m:t>
                  </m:r>
                </m:sup>
                <m:e>
                  <m:r>
                    <m:rPr>
                      <m:nor/>
                    </m:rPr>
                    <w:rPr>
                      <w:rFonts w:cs="Times New Roman"/>
                      <w:b w:val="0"/>
                      <w:bCs w:val="0"/>
                      <w:sz w:val="21"/>
                      <w:szCs w:val="21"/>
                    </w:rPr>
                    <m:t> </m:t>
                  </m:r>
                </m:e>
              </m:nary>
              <m:r>
                <m:rPr>
                  <m:nor/>
                </m:rPr>
                <w:rPr>
                  <w:rFonts w:cs="Times New Roman"/>
                  <w:b w:val="0"/>
                  <w:bCs w:val="0"/>
                  <w:sz w:val="21"/>
                  <w:szCs w:val="21"/>
                </w:rPr>
                <m:t>(</m:t>
              </m:r>
              <m:sSub>
                <m:sSubPr>
                  <m:ctrlPr>
                    <w:rPr>
                      <w:rFonts w:ascii="Cambria Math" w:hAnsi="Cambria Math" w:cs="Times New Roman"/>
                      <w:bCs w:val="0"/>
                      <w:sz w:val="21"/>
                      <w:szCs w:val="21"/>
                    </w:rPr>
                  </m:ctrlPr>
                </m:sSubPr>
                <m:e>
                  <m:acc>
                    <m:accPr>
                      <m:chr m:val="̃"/>
                      <m:ctrlPr>
                        <w:rPr>
                          <w:rFonts w:ascii="Cambria Math" w:hAnsi="Cambria Math" w:cs="Times New Roman"/>
                          <w:bCs w:val="0"/>
                          <w:sz w:val="21"/>
                          <w:szCs w:val="21"/>
                        </w:rPr>
                      </m:ctrlPr>
                    </m:accPr>
                    <m:e>
                      <m:r>
                        <m:rPr>
                          <m:nor/>
                        </m:rPr>
                        <w:rPr>
                          <w:rFonts w:cs="Times New Roman" w:hint="eastAsia"/>
                          <w:b w:val="0"/>
                          <w:bCs w:val="0"/>
                          <w:sz w:val="21"/>
                          <w:szCs w:val="21"/>
                        </w:rPr>
                        <m:t>X</m:t>
                      </m:r>
                    </m:e>
                  </m:acc>
                </m:e>
                <m:sub>
                  <m:r>
                    <m:rPr>
                      <m:nor/>
                    </m:rPr>
                    <w:rPr>
                      <w:rFonts w:cs="Times New Roman"/>
                      <w:bCs w:val="0"/>
                      <w:i/>
                      <w:iCs/>
                      <w:sz w:val="21"/>
                      <w:szCs w:val="21"/>
                    </w:rPr>
                    <m:t>j</m:t>
                  </m:r>
                </m:sub>
              </m:sSub>
              <m:r>
                <m:rPr>
                  <m:nor/>
                </m:rPr>
                <w:rPr>
                  <w:rFonts w:cs="Times New Roman"/>
                  <w:b w:val="0"/>
                  <w:bCs w:val="0"/>
                  <w:sz w:val="21"/>
                  <w:szCs w:val="21"/>
                </w:rPr>
                <m:t>)+</m:t>
              </m:r>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d</m:t>
                  </m:r>
                </m:e>
                <m:sub>
                  <m:r>
                    <m:rPr>
                      <m:sty m:val="bi"/>
                    </m:rPr>
                    <w:rPr>
                      <w:rFonts w:ascii="Cambria Math" w:hAnsi="Cambria Math" w:cs="Times New Roman"/>
                      <w:sz w:val="21"/>
                      <w:szCs w:val="21"/>
                    </w:rPr>
                    <m:t>c</m:t>
                  </m:r>
                </m:sub>
              </m:sSub>
              <m:r>
                <m:rPr>
                  <m:nor/>
                </m:rPr>
                <w:rPr>
                  <w:rFonts w:cs="Times New Roman"/>
                  <w:b w:val="0"/>
                  <w:bCs w:val="0"/>
                  <w:sz w:val="21"/>
                  <w:szCs w:val="21"/>
                </w:rPr>
                <m:t>=</m:t>
              </m:r>
              <m:nary>
                <m:naryPr>
                  <m:chr m:val="∑"/>
                  <m:limLoc m:val="undOvr"/>
                  <m:grow m:val="1"/>
                  <m:ctrlPr>
                    <w:rPr>
                      <w:rFonts w:ascii="Cambria Math" w:hAnsi="Cambria Math" w:cs="Times New Roman"/>
                      <w:bCs w:val="0"/>
                      <w:sz w:val="21"/>
                      <w:szCs w:val="21"/>
                    </w:rPr>
                  </m:ctrlPr>
                </m:naryPr>
                <m:sub>
                  <m:r>
                    <m:rPr>
                      <m:nor/>
                    </m:rPr>
                    <w:rPr>
                      <w:rFonts w:cs="Times New Roman"/>
                      <w:bCs w:val="0"/>
                      <w:i/>
                      <w:iCs/>
                      <w:sz w:val="21"/>
                      <w:szCs w:val="21"/>
                    </w:rPr>
                    <m:t>j</m:t>
                  </m:r>
                  <m:r>
                    <m:rPr>
                      <m:nor/>
                    </m:rPr>
                    <w:rPr>
                      <w:rFonts w:cs="Times New Roman"/>
                      <w:b w:val="0"/>
                      <w:bCs w:val="0"/>
                      <w:sz w:val="21"/>
                      <w:szCs w:val="21"/>
                    </w:rPr>
                    <m:t>=1</m:t>
                  </m:r>
                </m:sub>
                <m:sup>
                  <m:r>
                    <m:rPr>
                      <m:nor/>
                    </m:rPr>
                    <w:rPr>
                      <w:rFonts w:cs="Times New Roman"/>
                      <w:bCs w:val="0"/>
                      <w:i/>
                      <w:iCs/>
                      <w:sz w:val="21"/>
                      <w:szCs w:val="21"/>
                    </w:rPr>
                    <m:t>K</m:t>
                  </m:r>
                </m:sup>
                <m:e>
                  <m:r>
                    <m:rPr>
                      <m:nor/>
                    </m:rPr>
                    <w:rPr>
                      <w:rFonts w:cs="Times New Roman"/>
                      <w:b w:val="0"/>
                      <w:bCs w:val="0"/>
                      <w:sz w:val="21"/>
                      <w:szCs w:val="21"/>
                    </w:rPr>
                    <m:t> </m:t>
                  </m:r>
                </m:e>
              </m:nary>
              <m:r>
                <m:rPr>
                  <m:nor/>
                </m:rPr>
                <w:rPr>
                  <w:rFonts w:cs="Times New Roman"/>
                  <w:b w:val="0"/>
                  <w:bCs w:val="0"/>
                  <w:sz w:val="21"/>
                  <w:szCs w:val="21"/>
                </w:rPr>
                <m:t>(</m:t>
              </m:r>
              <m:sSub>
                <m:sSubPr>
                  <m:ctrlPr>
                    <w:rPr>
                      <w:rFonts w:ascii="Cambria Math" w:hAnsi="Cambria Math" w:cs="Times New Roman"/>
                      <w:bCs w:val="0"/>
                      <w:sz w:val="21"/>
                      <w:szCs w:val="21"/>
                    </w:rPr>
                  </m:ctrlPr>
                </m:sSubPr>
                <m:e>
                  <m:r>
                    <m:rPr>
                      <m:nor/>
                    </m:rPr>
                    <w:rPr>
                      <w:rFonts w:cs="Times New Roman"/>
                      <w:b w:val="0"/>
                      <w:bCs w:val="0"/>
                      <w:sz w:val="21"/>
                      <w:szCs w:val="21"/>
                    </w:rPr>
                    <m:t>P</m:t>
                  </m:r>
                </m:e>
                <m:sub>
                  <m:r>
                    <m:rPr>
                      <m:nor/>
                    </m:rPr>
                    <w:rPr>
                      <w:rFonts w:cs="Times New Roman"/>
                      <w:bCs w:val="0"/>
                      <w:i/>
                      <w:iCs/>
                      <w:sz w:val="21"/>
                      <w:szCs w:val="21"/>
                    </w:rPr>
                    <m:t>j</m:t>
                  </m:r>
                </m:sub>
              </m:sSub>
              <m:sSub>
                <m:sSubPr>
                  <m:ctrlPr>
                    <w:rPr>
                      <w:rFonts w:ascii="Cambria Math" w:hAnsi="Cambria Math" w:cs="Times New Roman"/>
                      <w:bCs w:val="0"/>
                      <w:sz w:val="21"/>
                      <w:szCs w:val="21"/>
                    </w:rPr>
                  </m:ctrlPr>
                </m:sSubPr>
                <m:e>
                  <m:r>
                    <m:rPr>
                      <m:nor/>
                    </m:rPr>
                    <w:rPr>
                      <w:rFonts w:cs="Times New Roman" w:hint="eastAsia"/>
                      <w:b w:val="0"/>
                      <w:bCs w:val="0"/>
                      <w:sz w:val="21"/>
                      <w:szCs w:val="21"/>
                    </w:rPr>
                    <m:t>X</m:t>
                  </m:r>
                </m:e>
                <m:sub>
                  <m:r>
                    <m:rPr>
                      <m:nor/>
                    </m:rPr>
                    <w:rPr>
                      <w:rFonts w:cs="Times New Roman"/>
                      <w:bCs w:val="0"/>
                      <w:i/>
                      <w:iCs/>
                      <w:sz w:val="21"/>
                      <w:szCs w:val="21"/>
                    </w:rPr>
                    <m:t>j</m:t>
                  </m:r>
                </m:sub>
              </m:sSub>
              <m:r>
                <m:rPr>
                  <m:nor/>
                </m:rPr>
                <w:rPr>
                  <w:rFonts w:cs="Times New Roman"/>
                  <w:b w:val="0"/>
                  <w:bCs w:val="0"/>
                  <w:sz w:val="21"/>
                  <w:szCs w:val="21"/>
                </w:rPr>
                <m:t>)+</m:t>
              </m:r>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d</m:t>
                  </m:r>
                </m:e>
                <m:sub>
                  <m:r>
                    <m:rPr>
                      <m:sty m:val="bi"/>
                    </m:rPr>
                    <w:rPr>
                      <w:rFonts w:ascii="Cambria Math" w:hAnsi="Cambria Math" w:cs="Times New Roman"/>
                      <w:sz w:val="21"/>
                      <w:szCs w:val="21"/>
                    </w:rPr>
                    <m:t>c</m:t>
                  </m:r>
                </m:sub>
              </m:sSub>
              <m:r>
                <m:rPr>
                  <m:sty m:val="bi"/>
                </m:rPr>
                <w:rPr>
                  <w:rFonts w:ascii="Cambria Math" w:hAnsi="Cambria Math" w:cs="Times New Roman"/>
                  <w:sz w:val="21"/>
                  <w:szCs w:val="21"/>
                </w:rPr>
                <m:t xml:space="preserve"> #</m:t>
              </m:r>
              <m:d>
                <m:dPr>
                  <m:ctrlPr>
                    <w:rPr>
                      <w:rFonts w:ascii="Cambria Math" w:hAnsi="Cambria Math" w:cs="Times New Roman"/>
                      <w:bCs w:val="0"/>
                      <w:i/>
                      <w:sz w:val="21"/>
                      <w:szCs w:val="21"/>
                    </w:rPr>
                  </m:ctrlPr>
                </m:dPr>
                <m:e>
                  <m:r>
                    <m:rPr>
                      <m:sty m:val="bi"/>
                    </m:rPr>
                    <w:rPr>
                      <w:rFonts w:ascii="Cambria Math" w:hAnsi="Cambria Math" w:cs="Times New Roman"/>
                      <w:sz w:val="21"/>
                      <w:szCs w:val="21"/>
                    </w:rPr>
                    <m:t>10</m:t>
                  </m:r>
                </m:e>
              </m:d>
            </m:e>
          </m:eqArr>
        </m:oMath>
      </m:oMathPara>
    </w:p>
    <w:p w14:paraId="1D5AD83E" w14:textId="3E1DD35B" w:rsidR="00D272F3" w:rsidRDefault="008946CD" w:rsidP="00B112BF">
      <w:pPr>
        <w:spacing w:line="320" w:lineRule="exact"/>
        <w:rPr>
          <w:rFonts w:cs="Times New Roman"/>
          <w:b w:val="0"/>
          <w:sz w:val="21"/>
          <w:szCs w:val="21"/>
        </w:rPr>
      </w:pPr>
      <w:r>
        <w:rPr>
          <w:rFonts w:cs="Times New Roman" w:hint="eastAsia"/>
          <w:b w:val="0"/>
          <w:sz w:val="21"/>
          <w:szCs w:val="21"/>
        </w:rPr>
        <w:t>最后，发射</w:t>
      </w:r>
      <w:r w:rsidRPr="00DB09B3">
        <w:rPr>
          <w:rFonts w:cs="Times New Roman" w:hint="eastAsia"/>
          <w:b w:val="0"/>
          <w:sz w:val="21"/>
          <w:szCs w:val="21"/>
        </w:rPr>
        <w:t>信号</w:t>
      </w:r>
      <w:r w:rsidR="00FF263F" w:rsidRPr="00DB09B3">
        <w:rPr>
          <w:rFonts w:cs="Times New Roman" w:hint="eastAsia"/>
          <w:bCs w:val="0"/>
          <w:sz w:val="21"/>
          <w:szCs w:val="21"/>
        </w:rPr>
        <w:t>S</w:t>
      </w:r>
      <w:r w:rsidRPr="00DB09B3">
        <w:rPr>
          <w:rFonts w:cs="Times New Roman" w:hint="eastAsia"/>
          <w:b w:val="0"/>
          <w:sz w:val="21"/>
          <w:szCs w:val="21"/>
        </w:rPr>
        <w:t xml:space="preserve"> = [</w:t>
      </w:r>
      <w:r w:rsidR="00FF263F" w:rsidRPr="00DB09B3">
        <w:rPr>
          <w:rFonts w:cs="Times New Roman" w:hint="eastAsia"/>
          <w:b w:val="0"/>
          <w:i/>
          <w:iCs/>
          <w:sz w:val="21"/>
          <w:szCs w:val="21"/>
        </w:rPr>
        <w:t>S</w:t>
      </w:r>
      <w:r w:rsidRPr="00DB09B3">
        <w:rPr>
          <w:rFonts w:cs="Times New Roman" w:hint="eastAsia"/>
          <w:b w:val="0"/>
          <w:i/>
          <w:iCs/>
          <w:sz w:val="21"/>
          <w:szCs w:val="21"/>
          <w:vertAlign w:val="subscript"/>
        </w:rPr>
        <w:t>1</w:t>
      </w:r>
      <w:r w:rsidRPr="00DB09B3">
        <w:rPr>
          <w:rFonts w:cs="Times New Roman" w:hint="eastAsia"/>
          <w:b w:val="0"/>
          <w:i/>
          <w:iCs/>
          <w:sz w:val="21"/>
          <w:szCs w:val="21"/>
        </w:rPr>
        <w:t xml:space="preserve">, </w:t>
      </w:r>
      <w:r w:rsidR="00FF263F" w:rsidRPr="00DB09B3">
        <w:rPr>
          <w:rFonts w:cs="Times New Roman" w:hint="eastAsia"/>
          <w:b w:val="0"/>
          <w:i/>
          <w:iCs/>
          <w:sz w:val="21"/>
          <w:szCs w:val="21"/>
        </w:rPr>
        <w:t>S</w:t>
      </w:r>
      <w:r w:rsidRPr="00DB09B3">
        <w:rPr>
          <w:rFonts w:cs="Times New Roman" w:hint="eastAsia"/>
          <w:b w:val="0"/>
          <w:i/>
          <w:iCs/>
          <w:sz w:val="21"/>
          <w:szCs w:val="21"/>
          <w:vertAlign w:val="subscript"/>
        </w:rPr>
        <w:t>2</w:t>
      </w:r>
      <w:r w:rsidRPr="00DB09B3">
        <w:rPr>
          <w:rFonts w:cs="Times New Roman" w:hint="eastAsia"/>
          <w:b w:val="0"/>
          <w:i/>
          <w:iCs/>
          <w:sz w:val="21"/>
          <w:szCs w:val="21"/>
        </w:rPr>
        <w:t>,</w:t>
      </w:r>
      <w:r w:rsidRPr="00DB09B3">
        <w:rPr>
          <w:rFonts w:cs="Times New Roman" w:hint="eastAsia"/>
          <w:b w:val="0"/>
          <w:i/>
          <w:iCs/>
          <w:sz w:val="21"/>
          <w:szCs w:val="21"/>
        </w:rPr>
        <w:t>…</w:t>
      </w:r>
      <w:r w:rsidRPr="00DB09B3">
        <w:rPr>
          <w:rFonts w:cs="Times New Roman" w:hint="eastAsia"/>
          <w:b w:val="0"/>
          <w:i/>
          <w:iCs/>
          <w:sz w:val="21"/>
          <w:szCs w:val="21"/>
        </w:rPr>
        <w:t>,</w:t>
      </w:r>
      <w:r w:rsidR="00FF263F" w:rsidRPr="00DB09B3">
        <w:rPr>
          <w:rFonts w:cs="Times New Roman" w:hint="eastAsia"/>
          <w:b w:val="0"/>
          <w:i/>
          <w:iCs/>
          <w:sz w:val="21"/>
          <w:szCs w:val="21"/>
        </w:rPr>
        <w:t>S</w:t>
      </w:r>
      <w:r w:rsidRPr="00DB09B3">
        <w:rPr>
          <w:rFonts w:cs="Times New Roman" w:hint="eastAsia"/>
          <w:b w:val="0"/>
          <w:i/>
          <w:iCs/>
          <w:sz w:val="21"/>
          <w:szCs w:val="21"/>
          <w:vertAlign w:val="subscript"/>
        </w:rPr>
        <w:t>Nt</w:t>
      </w:r>
      <w:r>
        <w:rPr>
          <w:rFonts w:cs="Times New Roman" w:hint="eastAsia"/>
          <w:b w:val="0"/>
          <w:sz w:val="21"/>
          <w:szCs w:val="21"/>
        </w:rPr>
        <w:t xml:space="preserve">] </w:t>
      </w:r>
      <w:r>
        <w:rPr>
          <w:rFonts w:cs="Times New Roman" w:hint="eastAsia"/>
          <w:b w:val="0"/>
          <w:sz w:val="21"/>
          <w:szCs w:val="21"/>
          <w:vertAlign w:val="superscript"/>
        </w:rPr>
        <w:t>T</w:t>
      </w:r>
      <w:r>
        <w:rPr>
          <w:rFonts w:cs="Times New Roman" w:hint="eastAsia"/>
          <w:b w:val="0"/>
          <w:sz w:val="21"/>
          <w:szCs w:val="21"/>
        </w:rPr>
        <w:t>通过</w:t>
      </w:r>
      <w:r>
        <w:rPr>
          <w:rFonts w:cs="Times New Roman" w:hint="eastAsia"/>
          <w:b w:val="0"/>
          <w:i/>
          <w:iCs/>
          <w:sz w:val="21"/>
          <w:szCs w:val="21"/>
        </w:rPr>
        <w:t>N</w:t>
      </w:r>
      <w:r>
        <w:rPr>
          <w:rFonts w:cs="Times New Roman" w:hint="eastAsia"/>
          <w:b w:val="0"/>
          <w:i/>
          <w:iCs/>
          <w:sz w:val="21"/>
          <w:szCs w:val="21"/>
          <w:vertAlign w:val="subscript"/>
        </w:rPr>
        <w:t>t</w:t>
      </w:r>
      <w:r>
        <w:rPr>
          <w:rFonts w:cs="Times New Roman" w:hint="eastAsia"/>
          <w:b w:val="0"/>
          <w:sz w:val="21"/>
          <w:szCs w:val="21"/>
        </w:rPr>
        <w:t>个发射孔径进入信道进行传输。</w:t>
      </w:r>
    </w:p>
    <w:p w14:paraId="41268549" w14:textId="77777777" w:rsidR="00D272F3" w:rsidRDefault="008946CD" w:rsidP="00B112BF">
      <w:pPr>
        <w:spacing w:line="320" w:lineRule="exact"/>
        <w:rPr>
          <w:sz w:val="21"/>
          <w:szCs w:val="21"/>
        </w:rPr>
      </w:pPr>
      <w:r>
        <w:rPr>
          <w:rFonts w:hint="eastAsia"/>
          <w:sz w:val="21"/>
          <w:szCs w:val="21"/>
        </w:rPr>
        <w:t>1.2</w:t>
      </w:r>
      <w:r>
        <w:rPr>
          <w:rFonts w:hint="eastAsia"/>
          <w:sz w:val="21"/>
          <w:szCs w:val="21"/>
        </w:rPr>
        <w:t>水下可见光信道模型</w:t>
      </w:r>
    </w:p>
    <w:p w14:paraId="7DD41549" w14:textId="77777777" w:rsidR="00D272F3" w:rsidRDefault="008946CD" w:rsidP="00B112BF">
      <w:pPr>
        <w:spacing w:line="320" w:lineRule="exact"/>
        <w:ind w:firstLineChars="200" w:firstLine="420"/>
        <w:rPr>
          <w:rFonts w:cs="Times New Roman"/>
          <w:b w:val="0"/>
          <w:bCs w:val="0"/>
          <w:sz w:val="21"/>
          <w:szCs w:val="21"/>
        </w:rPr>
      </w:pPr>
      <w:r>
        <w:rPr>
          <w:rFonts w:cs="Times New Roman" w:hint="eastAsia"/>
          <w:b w:val="0"/>
          <w:bCs w:val="0"/>
          <w:sz w:val="21"/>
          <w:szCs w:val="21"/>
        </w:rPr>
        <w:lastRenderedPageBreak/>
        <w:t>水下可见光信道的信道系数</w:t>
      </w:r>
      <w:r>
        <w:rPr>
          <w:rFonts w:cs="Times New Roman" w:hint="eastAsia"/>
          <w:b w:val="0"/>
          <w:bCs w:val="0"/>
          <w:i/>
          <w:iCs/>
          <w:sz w:val="21"/>
          <w:szCs w:val="21"/>
        </w:rPr>
        <w:t>h</w:t>
      </w:r>
      <w:r>
        <w:rPr>
          <w:rFonts w:cs="Times New Roman" w:hint="eastAsia"/>
          <w:b w:val="0"/>
          <w:bCs w:val="0"/>
          <w:sz w:val="21"/>
          <w:szCs w:val="21"/>
        </w:rPr>
        <w:t>可建模为路径损耗和衰落的组合</w:t>
      </w:r>
      <w:r>
        <w:rPr>
          <w:rFonts w:cs="Times New Roman" w:hint="eastAsia"/>
          <w:b w:val="0"/>
          <w:bCs w:val="0"/>
          <w:sz w:val="21"/>
          <w:szCs w:val="21"/>
          <w:vertAlign w:val="superscript"/>
        </w:rPr>
        <w:t>[10,11]</w:t>
      </w:r>
      <w:r>
        <w:rPr>
          <w:rFonts w:cs="Times New Roman" w:hint="eastAsia"/>
          <w:b w:val="0"/>
          <w:bCs w:val="0"/>
          <w:sz w:val="21"/>
          <w:szCs w:val="21"/>
        </w:rPr>
        <w:t>，其表达式为</w:t>
      </w:r>
    </w:p>
    <w:p w14:paraId="4C419492" w14:textId="77777777" w:rsidR="00D272F3" w:rsidRDefault="001E016D" w:rsidP="00B112BF">
      <w:pPr>
        <w:spacing w:line="320" w:lineRule="exact"/>
        <w:rPr>
          <w:rFonts w:cs="Times New Roman"/>
          <w:bCs w:val="0"/>
          <w:sz w:val="21"/>
          <w:szCs w:val="21"/>
        </w:rPr>
      </w:pPr>
      <m:oMathPara>
        <m:oMath>
          <m:eqArr>
            <m:eqArrPr>
              <m:maxDist m:val="1"/>
              <m:ctrlPr>
                <w:rPr>
                  <w:rFonts w:ascii="Cambria Math" w:hAnsi="Cambria Math" w:cs="Times New Roman"/>
                  <w:bCs w:val="0"/>
                  <w:i/>
                  <w:sz w:val="21"/>
                  <w:szCs w:val="21"/>
                </w:rPr>
              </m:ctrlPr>
            </m:eqArrPr>
            <m:e>
              <m:r>
                <m:rPr>
                  <m:sty m:val="bi"/>
                </m:rPr>
                <w:rPr>
                  <w:rFonts w:ascii="Cambria Math" w:hAnsi="Cambria Math" w:cs="Times New Roman"/>
                  <w:sz w:val="21"/>
                  <w:szCs w:val="21"/>
                </w:rPr>
                <m:t>h</m:t>
              </m:r>
              <m:r>
                <m:rPr>
                  <m:sty m:val="bi"/>
                </m:rPr>
                <w:rPr>
                  <w:rFonts w:ascii="Cambria Math" w:hAnsi="Cambria Math" w:cs="Times New Roman"/>
                  <w:sz w:val="21"/>
                  <w:szCs w:val="21"/>
                </w:rPr>
                <m:t>=</m:t>
              </m:r>
              <m:sSub>
                <m:sSubPr>
                  <m:ctrlPr>
                    <w:rPr>
                      <w:rFonts w:ascii="Cambria Math" w:hAnsi="Cambria Math" w:cs="Times New Roman"/>
                      <w:bCs w:val="0"/>
                      <w:sz w:val="21"/>
                      <w:szCs w:val="21"/>
                    </w:rPr>
                  </m:ctrlPr>
                </m:sSubPr>
                <m:e>
                  <m:r>
                    <m:rPr>
                      <m:sty m:val="bi"/>
                    </m:rPr>
                    <w:rPr>
                      <w:rFonts w:ascii="Cambria Math" w:hAnsi="Cambria Math" w:cs="Times New Roman"/>
                      <w:sz w:val="21"/>
                      <w:szCs w:val="21"/>
                    </w:rPr>
                    <m:t>h</m:t>
                  </m:r>
                </m:e>
                <m:sub>
                  <m:r>
                    <m:rPr>
                      <m:sty m:val="bi"/>
                    </m:rPr>
                    <w:rPr>
                      <w:rFonts w:ascii="Cambria Math" w:hAnsi="Cambria Math" w:cs="Times New Roman"/>
                      <w:sz w:val="21"/>
                      <w:szCs w:val="21"/>
                    </w:rPr>
                    <m:t>l</m:t>
                  </m:r>
                </m:sub>
              </m:sSub>
              <m:r>
                <m:rPr>
                  <m:sty m:val="bi"/>
                </m:rPr>
                <w:rPr>
                  <w:rFonts w:ascii="Cambria Math" w:hAnsi="Cambria Math" w:cs="Times New Roman"/>
                  <w:sz w:val="21"/>
                  <w:szCs w:val="21"/>
                </w:rPr>
                <m:t>⋅</m:t>
              </m:r>
              <m:sSub>
                <m:sSubPr>
                  <m:ctrlPr>
                    <w:rPr>
                      <w:rFonts w:ascii="Cambria Math" w:hAnsi="Cambria Math" w:cs="Times New Roman"/>
                      <w:bCs w:val="0"/>
                      <w:sz w:val="21"/>
                      <w:szCs w:val="21"/>
                    </w:rPr>
                  </m:ctrlPr>
                </m:sSubPr>
                <m:e>
                  <m:r>
                    <m:rPr>
                      <m:sty m:val="bi"/>
                    </m:rPr>
                    <w:rPr>
                      <w:rFonts w:ascii="Cambria Math" w:hAnsi="Cambria Math" w:cs="Times New Roman"/>
                      <w:sz w:val="21"/>
                      <w:szCs w:val="21"/>
                    </w:rPr>
                    <m:t>h</m:t>
                  </m:r>
                </m:e>
                <m:sub>
                  <m:r>
                    <m:rPr>
                      <m:sty m:val="bi"/>
                    </m:rPr>
                    <w:rPr>
                      <w:rFonts w:ascii="Cambria Math" w:hAnsi="Cambria Math" w:cs="Times New Roman"/>
                      <w:sz w:val="21"/>
                      <w:szCs w:val="21"/>
                    </w:rPr>
                    <m:t>t</m:t>
                  </m:r>
                </m:sub>
              </m:sSub>
              <m:r>
                <m:rPr>
                  <m:sty m:val="bi"/>
                </m:rPr>
                <w:rPr>
                  <w:rFonts w:ascii="Cambria Math" w:cs="Times New Roman"/>
                  <w:sz w:val="21"/>
                  <w:szCs w:val="21"/>
                </w:rPr>
                <m:t xml:space="preserve"> </m:t>
              </m:r>
              <m:r>
                <m:rPr>
                  <m:sty m:val="bi"/>
                </m:rPr>
                <w:rPr>
                  <w:rFonts w:ascii="Cambria Math" w:hAnsi="Cambria Math" w:cs="Times New Roman"/>
                  <w:sz w:val="21"/>
                  <w:szCs w:val="21"/>
                </w:rPr>
                <m:t>#</m:t>
              </m:r>
              <m:d>
                <m:dPr>
                  <m:ctrlPr>
                    <w:rPr>
                      <w:rFonts w:ascii="Cambria Math" w:hAnsi="Cambria Math" w:cs="Times New Roman"/>
                      <w:bCs w:val="0"/>
                      <w:i/>
                      <w:sz w:val="21"/>
                      <w:szCs w:val="21"/>
                    </w:rPr>
                  </m:ctrlPr>
                </m:dPr>
                <m:e>
                  <m:r>
                    <m:rPr>
                      <m:sty m:val="bi"/>
                    </m:rPr>
                    <w:rPr>
                      <w:rFonts w:ascii="Cambria Math" w:cs="Times New Roman"/>
                      <w:sz w:val="21"/>
                      <w:szCs w:val="21"/>
                    </w:rPr>
                    <m:t>11</m:t>
                  </m:r>
                </m:e>
              </m:d>
            </m:e>
          </m:eqArr>
        </m:oMath>
      </m:oMathPara>
    </w:p>
    <w:p w14:paraId="0AED730B" w14:textId="739637E0" w:rsidR="00D272F3" w:rsidRDefault="008946CD" w:rsidP="00B112BF">
      <w:pPr>
        <w:spacing w:line="320" w:lineRule="exact"/>
        <w:rPr>
          <w:rFonts w:cs="Times New Roman"/>
          <w:b w:val="0"/>
          <w:bCs w:val="0"/>
          <w:sz w:val="21"/>
          <w:szCs w:val="21"/>
        </w:rPr>
      </w:pPr>
      <w:r>
        <w:rPr>
          <w:rFonts w:cs="Times New Roman" w:hint="eastAsia"/>
          <w:b w:val="0"/>
          <w:bCs w:val="0"/>
          <w:sz w:val="21"/>
          <w:szCs w:val="21"/>
        </w:rPr>
        <w:t>其中，</w:t>
      </w:r>
      <w:r>
        <w:rPr>
          <w:rFonts w:cs="Times New Roman" w:hint="eastAsia"/>
          <w:b w:val="0"/>
          <w:bCs w:val="0"/>
          <w:i/>
          <w:iCs/>
          <w:sz w:val="21"/>
          <w:szCs w:val="21"/>
        </w:rPr>
        <w:t>h</w:t>
      </w:r>
      <w:r>
        <w:rPr>
          <w:rFonts w:cs="Times New Roman" w:hint="eastAsia"/>
          <w:b w:val="0"/>
          <w:bCs w:val="0"/>
          <w:i/>
          <w:iCs/>
          <w:sz w:val="21"/>
          <w:szCs w:val="21"/>
          <w:vertAlign w:val="subscript"/>
        </w:rPr>
        <w:t>l</w:t>
      </w:r>
      <w:r>
        <w:rPr>
          <w:rFonts w:cs="Times New Roman" w:hint="eastAsia"/>
          <w:b w:val="0"/>
          <w:bCs w:val="0"/>
          <w:sz w:val="21"/>
          <w:szCs w:val="21"/>
        </w:rPr>
        <w:t>为路径损耗系数，</w:t>
      </w:r>
      <w:r w:rsidRPr="00DB09B3">
        <w:rPr>
          <w:rFonts w:cs="Times New Roman" w:hint="eastAsia"/>
          <w:b w:val="0"/>
          <w:bCs w:val="0"/>
          <w:i/>
          <w:iCs/>
          <w:sz w:val="21"/>
          <w:szCs w:val="21"/>
        </w:rPr>
        <w:t>h</w:t>
      </w:r>
      <w:r w:rsidRPr="00DB09B3">
        <w:rPr>
          <w:rFonts w:cs="Times New Roman" w:hint="eastAsia"/>
          <w:b w:val="0"/>
          <w:bCs w:val="0"/>
          <w:i/>
          <w:iCs/>
          <w:sz w:val="21"/>
          <w:szCs w:val="21"/>
          <w:vertAlign w:val="subscript"/>
        </w:rPr>
        <w:t>t</w:t>
      </w:r>
      <w:r w:rsidRPr="00DB09B3">
        <w:rPr>
          <w:rFonts w:cs="Times New Roman" w:hint="eastAsia"/>
          <w:b w:val="0"/>
          <w:bCs w:val="0"/>
          <w:sz w:val="21"/>
          <w:szCs w:val="21"/>
        </w:rPr>
        <w:t>为湍流效应引起的</w:t>
      </w:r>
      <w:r w:rsidR="00111056" w:rsidRPr="00DB09B3">
        <w:rPr>
          <w:rFonts w:cs="Times New Roman" w:hint="eastAsia"/>
          <w:b w:val="0"/>
          <w:bCs w:val="0"/>
          <w:sz w:val="21"/>
          <w:szCs w:val="21"/>
        </w:rPr>
        <w:t>衰落</w:t>
      </w:r>
      <w:r w:rsidRPr="00DB09B3">
        <w:rPr>
          <w:rFonts w:cs="Times New Roman" w:hint="eastAsia"/>
          <w:b w:val="0"/>
          <w:bCs w:val="0"/>
          <w:sz w:val="21"/>
          <w:szCs w:val="21"/>
        </w:rPr>
        <w:t>信道</w:t>
      </w:r>
      <w:r w:rsidR="00276CBD" w:rsidRPr="00DB09B3">
        <w:rPr>
          <w:rFonts w:cs="Times New Roman" w:hint="eastAsia"/>
          <w:b w:val="0"/>
          <w:bCs w:val="0"/>
          <w:sz w:val="21"/>
          <w:szCs w:val="21"/>
        </w:rPr>
        <w:t>响应</w:t>
      </w:r>
      <w:r>
        <w:rPr>
          <w:rFonts w:cs="Times New Roman" w:hint="eastAsia"/>
          <w:b w:val="0"/>
          <w:bCs w:val="0"/>
          <w:sz w:val="21"/>
          <w:szCs w:val="21"/>
        </w:rPr>
        <w:t>。由于水下环境中，可见光信号的路径损耗会受到吸收和散射效应的影响，难以用明确的数学模型进行描述，故本文采用蒙特卡罗</w:t>
      </w:r>
      <w:r>
        <w:rPr>
          <w:rFonts w:cs="Times New Roman" w:hint="eastAsia"/>
          <w:b w:val="0"/>
          <w:bCs w:val="0"/>
          <w:sz w:val="21"/>
          <w:szCs w:val="21"/>
        </w:rPr>
        <w:t>(MC)</w:t>
      </w:r>
      <w:r>
        <w:rPr>
          <w:rFonts w:cs="Times New Roman" w:hint="eastAsia"/>
          <w:b w:val="0"/>
          <w:bCs w:val="0"/>
          <w:sz w:val="21"/>
          <w:szCs w:val="21"/>
        </w:rPr>
        <w:t>方法</w:t>
      </w:r>
      <w:r>
        <w:rPr>
          <w:rFonts w:cs="Times New Roman" w:hint="eastAsia"/>
          <w:b w:val="0"/>
          <w:bCs w:val="0"/>
          <w:sz w:val="21"/>
          <w:szCs w:val="21"/>
          <w:vertAlign w:val="superscript"/>
        </w:rPr>
        <w:t>[12]</w:t>
      </w:r>
      <w:r>
        <w:rPr>
          <w:rFonts w:cs="Times New Roman" w:hint="eastAsia"/>
          <w:b w:val="0"/>
          <w:bCs w:val="0"/>
          <w:sz w:val="21"/>
          <w:szCs w:val="21"/>
        </w:rPr>
        <w:t>来仿真</w:t>
      </w:r>
      <w:r>
        <w:rPr>
          <w:rFonts w:cs="Times New Roman" w:hint="eastAsia"/>
          <w:b w:val="0"/>
          <w:bCs w:val="0"/>
          <w:i/>
          <w:iCs/>
          <w:sz w:val="21"/>
          <w:szCs w:val="21"/>
        </w:rPr>
        <w:t>h</w:t>
      </w:r>
      <w:r>
        <w:rPr>
          <w:rFonts w:cs="Times New Roman" w:hint="eastAsia"/>
          <w:b w:val="0"/>
          <w:bCs w:val="0"/>
          <w:i/>
          <w:iCs/>
          <w:sz w:val="21"/>
          <w:szCs w:val="21"/>
          <w:vertAlign w:val="subscript"/>
        </w:rPr>
        <w:t>l</w:t>
      </w:r>
      <w:r>
        <w:rPr>
          <w:rFonts w:cs="Times New Roman" w:hint="eastAsia"/>
          <w:b w:val="0"/>
          <w:bCs w:val="0"/>
          <w:sz w:val="21"/>
          <w:szCs w:val="21"/>
        </w:rPr>
        <w:t>。</w:t>
      </w:r>
      <w:r>
        <w:rPr>
          <w:rFonts w:cs="Times New Roman"/>
          <w:b w:val="0"/>
          <w:bCs w:val="0"/>
          <w:sz w:val="21"/>
          <w:szCs w:val="21"/>
        </w:rPr>
        <w:t xml:space="preserve"> </w:t>
      </w:r>
    </w:p>
    <w:p w14:paraId="526323D8" w14:textId="77777777" w:rsidR="00D272F3" w:rsidRDefault="008946CD" w:rsidP="00B112BF">
      <w:pPr>
        <w:spacing w:line="320" w:lineRule="exact"/>
        <w:ind w:firstLineChars="200" w:firstLine="420"/>
        <w:rPr>
          <w:rFonts w:cs="Times New Roman"/>
          <w:b w:val="0"/>
          <w:bCs w:val="0"/>
          <w:sz w:val="21"/>
          <w:szCs w:val="21"/>
        </w:rPr>
      </w:pPr>
      <w:r>
        <w:rPr>
          <w:rFonts w:cs="Times New Roman" w:hint="eastAsia"/>
          <w:b w:val="0"/>
          <w:bCs w:val="0"/>
          <w:sz w:val="21"/>
          <w:szCs w:val="21"/>
        </w:rPr>
        <w:t>信道衰落系数</w:t>
      </w:r>
      <w:r>
        <w:rPr>
          <w:rFonts w:cs="Times New Roman" w:hint="eastAsia"/>
          <w:b w:val="0"/>
          <w:bCs w:val="0"/>
          <w:i/>
          <w:iCs/>
          <w:sz w:val="21"/>
          <w:szCs w:val="21"/>
        </w:rPr>
        <w:t>h</w:t>
      </w:r>
      <w:r>
        <w:rPr>
          <w:rFonts w:cs="Times New Roman" w:hint="eastAsia"/>
          <w:b w:val="0"/>
          <w:bCs w:val="0"/>
          <w:i/>
          <w:iCs/>
          <w:sz w:val="21"/>
          <w:szCs w:val="21"/>
          <w:vertAlign w:val="subscript"/>
        </w:rPr>
        <w:t>t</w:t>
      </w:r>
      <w:r>
        <w:rPr>
          <w:rFonts w:cs="Times New Roman" w:hint="eastAsia"/>
          <w:b w:val="0"/>
          <w:bCs w:val="0"/>
          <w:sz w:val="21"/>
          <w:szCs w:val="21"/>
        </w:rPr>
        <w:t>与水下环境中存在的湍流效应有关，湍流效应会导致光强的波动，波动强度可通过对数强度方差</w:t>
      </w:r>
      <w:r>
        <w:rPr>
          <w:rFonts w:cs="Times New Roman" w:hint="eastAsia"/>
          <w:b w:val="0"/>
          <w:bCs w:val="0"/>
          <w:sz w:val="21"/>
          <w:szCs w:val="21"/>
          <w:vertAlign w:val="superscript"/>
        </w:rPr>
        <w:t>[11,13]</w:t>
      </w:r>
      <w:r>
        <w:rPr>
          <w:rFonts w:cs="Times New Roman" w:hint="eastAsia"/>
          <w:b w:val="0"/>
          <w:bCs w:val="0"/>
          <w:sz w:val="21"/>
          <w:szCs w:val="21"/>
        </w:rPr>
        <w:t>进行建模，其表达式为</w:t>
      </w:r>
    </w:p>
    <w:p w14:paraId="4062EDCF" w14:textId="77777777" w:rsidR="00D272F3" w:rsidRDefault="001E016D" w:rsidP="00DF2295">
      <w:pPr>
        <w:spacing w:beforeLines="100" w:before="240" w:afterLines="150" w:after="360" w:line="320" w:lineRule="exact"/>
        <w:rPr>
          <w:rFonts w:cs="Times New Roman"/>
          <w:bCs w:val="0"/>
          <w:sz w:val="21"/>
          <w:szCs w:val="21"/>
        </w:rPr>
      </w:pPr>
      <m:oMathPara>
        <m:oMath>
          <m:eqArr>
            <m:eqArrPr>
              <m:maxDist m:val="1"/>
              <m:ctrlPr>
                <w:rPr>
                  <w:rFonts w:ascii="Cambria Math" w:hAnsi="Cambria Math" w:cs="Times New Roman"/>
                  <w:bCs w:val="0"/>
                  <w:i/>
                  <w:sz w:val="21"/>
                  <w:szCs w:val="21"/>
                </w:rPr>
              </m:ctrlPr>
            </m:eqArrPr>
            <m:e>
              <m:sSubSup>
                <m:sSubSupPr>
                  <m:ctrlPr>
                    <w:rPr>
                      <w:rFonts w:ascii="Cambria Math" w:hAnsi="Cambria Math" w:cs="Times New Roman"/>
                      <w:bCs w:val="0"/>
                      <w:sz w:val="21"/>
                      <w:szCs w:val="21"/>
                    </w:rPr>
                  </m:ctrlPr>
                </m:sSubSupPr>
                <m:e>
                  <m:r>
                    <m:rPr>
                      <m:sty m:val="bi"/>
                    </m:rPr>
                    <w:rPr>
                      <w:rFonts w:ascii="Cambria Math" w:hAnsi="Cambria Math" w:cs="Times New Roman"/>
                      <w:sz w:val="21"/>
                      <w:szCs w:val="21"/>
                    </w:rPr>
                    <m:t>σ</m:t>
                  </m:r>
                </m:e>
                <m:sub>
                  <m:func>
                    <m:funcPr>
                      <m:ctrlPr>
                        <w:rPr>
                          <w:rFonts w:ascii="Cambria Math" w:hAnsi="Cambria Math" w:cs="Times New Roman"/>
                          <w:bCs w:val="0"/>
                          <w:sz w:val="21"/>
                          <w:szCs w:val="21"/>
                        </w:rPr>
                      </m:ctrlPr>
                    </m:funcPr>
                    <m:fName>
                      <m:r>
                        <m:rPr>
                          <m:sty m:val="b"/>
                        </m:rPr>
                        <w:rPr>
                          <w:rFonts w:ascii="Cambria Math" w:hAnsi="Cambria Math" w:cs="Times New Roman"/>
                          <w:sz w:val="21"/>
                          <w:szCs w:val="21"/>
                        </w:rPr>
                        <m:t>ln</m:t>
                      </m:r>
                    </m:fName>
                    <m:e>
                      <m:r>
                        <m:rPr>
                          <m:sty m:val="bi"/>
                        </m:rPr>
                        <w:rPr>
                          <w:rFonts w:ascii="Cambria Math" w:hAnsi="Cambria Math" w:cs="Times New Roman"/>
                          <w:sz w:val="21"/>
                          <w:szCs w:val="21"/>
                        </w:rPr>
                        <m:t>I</m:t>
                      </m:r>
                    </m:e>
                  </m:func>
                </m:sub>
                <m:sup>
                  <m:r>
                    <m:rPr>
                      <m:sty m:val="bi"/>
                    </m:rPr>
                    <w:rPr>
                      <w:rFonts w:ascii="Cambria Math" w:hAnsi="Cambria Math" w:cs="Times New Roman"/>
                      <w:sz w:val="21"/>
                      <w:szCs w:val="21"/>
                    </w:rPr>
                    <m:t>2</m:t>
                  </m:r>
                </m:sup>
              </m:sSubSup>
              <m:r>
                <m:rPr>
                  <m:sty m:val="bi"/>
                </m:rPr>
                <w:rPr>
                  <w:rFonts w:ascii="Cambria Math" w:hAnsi="Cambria Math" w:cs="Times New Roman"/>
                  <w:sz w:val="21"/>
                  <w:szCs w:val="21"/>
                </w:rPr>
                <m:t>=</m:t>
              </m:r>
              <m:r>
                <m:rPr>
                  <m:sty m:val="bi"/>
                </m:rPr>
                <w:rPr>
                  <w:rFonts w:ascii="Cambria Math" w:hAnsi="Cambria Math" w:cs="Times New Roman"/>
                  <w:sz w:val="21"/>
                  <w:szCs w:val="21"/>
                </w:rPr>
                <m:t>8</m:t>
              </m:r>
              <m:sSup>
                <m:sSupPr>
                  <m:ctrlPr>
                    <w:rPr>
                      <w:rFonts w:ascii="Cambria Math" w:hAnsi="Cambria Math" w:cs="Times New Roman"/>
                      <w:bCs w:val="0"/>
                      <w:sz w:val="21"/>
                      <w:szCs w:val="21"/>
                    </w:rPr>
                  </m:ctrlPr>
                </m:sSupPr>
                <m:e>
                  <m:r>
                    <m:rPr>
                      <m:sty m:val="bi"/>
                    </m:rPr>
                    <w:rPr>
                      <w:rFonts w:ascii="Cambria Math" w:hAnsi="Cambria Math" w:cs="Times New Roman"/>
                      <w:sz w:val="21"/>
                      <w:szCs w:val="21"/>
                    </w:rPr>
                    <m:t>π</m:t>
                  </m:r>
                </m:e>
                <m:sup>
                  <m:r>
                    <m:rPr>
                      <m:sty m:val="bi"/>
                    </m:rPr>
                    <w:rPr>
                      <w:rFonts w:ascii="Cambria Math" w:hAnsi="Cambria Math" w:cs="Times New Roman"/>
                      <w:sz w:val="21"/>
                      <w:szCs w:val="21"/>
                    </w:rPr>
                    <m:t>2</m:t>
                  </m:r>
                </m:sup>
              </m:sSup>
              <m:sSup>
                <m:sSupPr>
                  <m:ctrlPr>
                    <w:rPr>
                      <w:rFonts w:ascii="Cambria Math" w:hAnsi="Cambria Math" w:cs="Times New Roman"/>
                      <w:bCs w:val="0"/>
                      <w:sz w:val="21"/>
                      <w:szCs w:val="21"/>
                    </w:rPr>
                  </m:ctrlPr>
                </m:sSupPr>
                <m:e>
                  <m:r>
                    <m:rPr>
                      <m:sty m:val="bi"/>
                    </m:rPr>
                    <w:rPr>
                      <w:rFonts w:ascii="Cambria Math" w:hAnsi="Cambria Math" w:cs="Times New Roman"/>
                      <w:sz w:val="21"/>
                      <w:szCs w:val="21"/>
                    </w:rPr>
                    <m:t>k</m:t>
                  </m:r>
                </m:e>
                <m:sup>
                  <m:r>
                    <m:rPr>
                      <m:sty m:val="bi"/>
                    </m:rPr>
                    <w:rPr>
                      <w:rFonts w:ascii="Cambria Math" w:hAnsi="Cambria Math" w:cs="Times New Roman"/>
                      <w:sz w:val="21"/>
                      <w:szCs w:val="21"/>
                    </w:rPr>
                    <m:t>2</m:t>
                  </m:r>
                </m:sup>
              </m:sSup>
              <m:nary>
                <m:naryPr>
                  <m:limLoc m:val="subSup"/>
                  <m:grow m:val="1"/>
                  <m:ctrlPr>
                    <w:rPr>
                      <w:rFonts w:ascii="Cambria Math" w:hAnsi="Cambria Math" w:cs="Times New Roman"/>
                      <w:bCs w:val="0"/>
                      <w:sz w:val="21"/>
                      <w:szCs w:val="21"/>
                    </w:rPr>
                  </m:ctrlPr>
                </m:naryPr>
                <m:sub>
                  <m:r>
                    <m:rPr>
                      <m:sty m:val="bi"/>
                    </m:rPr>
                    <w:rPr>
                      <w:rFonts w:ascii="Cambria Math" w:hAnsi="Cambria Math" w:cs="Times New Roman"/>
                      <w:sz w:val="21"/>
                      <w:szCs w:val="21"/>
                    </w:rPr>
                    <m:t>0</m:t>
                  </m:r>
                </m:sub>
                <m:sup>
                  <m:r>
                    <m:rPr>
                      <m:sty m:val="bi"/>
                    </m:rPr>
                    <w:rPr>
                      <w:rFonts w:ascii="Cambria Math" w:hAnsi="Cambria Math" w:cs="Times New Roman"/>
                      <w:sz w:val="21"/>
                      <w:szCs w:val="21"/>
                    </w:rPr>
                    <m:t>L</m:t>
                  </m:r>
                </m:sup>
                <m:e>
                  <m:nary>
                    <m:naryPr>
                      <m:limLoc m:val="subSup"/>
                      <m:grow m:val="1"/>
                      <m:ctrlPr>
                        <w:rPr>
                          <w:rFonts w:ascii="Cambria Math" w:hAnsi="Cambria Math" w:cs="Times New Roman"/>
                          <w:bCs w:val="0"/>
                          <w:sz w:val="21"/>
                          <w:szCs w:val="21"/>
                        </w:rPr>
                      </m:ctrlPr>
                    </m:naryPr>
                    <m:sub>
                      <m:r>
                        <m:rPr>
                          <m:sty m:val="bi"/>
                        </m:rPr>
                        <w:rPr>
                          <w:rFonts w:ascii="Cambria Math" w:hAnsi="Cambria Math" w:cs="Times New Roman"/>
                          <w:sz w:val="21"/>
                          <w:szCs w:val="21"/>
                        </w:rPr>
                        <m:t>0</m:t>
                      </m:r>
                    </m:sub>
                    <m:sup>
                      <m:r>
                        <m:rPr>
                          <m:sty m:val="b"/>
                        </m:rPr>
                        <w:rPr>
                          <w:rFonts w:ascii="Cambria Math" w:hAnsi="Cambria Math" w:cs="Times New Roman"/>
                          <w:sz w:val="21"/>
                          <w:szCs w:val="21"/>
                        </w:rPr>
                        <m:t>∞</m:t>
                      </m:r>
                    </m:sup>
                    <m:e>
                      <m:r>
                        <m:rPr>
                          <m:sty m:val="bi"/>
                        </m:rPr>
                        <w:rPr>
                          <w:rFonts w:ascii="Cambria Math" w:hAnsi="Cambria Math" w:cs="Times New Roman"/>
                          <w:sz w:val="21"/>
                          <w:szCs w:val="21"/>
                        </w:rPr>
                        <m:t>κ</m:t>
                      </m:r>
                      <m:sSub>
                        <m:sSubPr>
                          <m:ctrlPr>
                            <w:rPr>
                              <w:rFonts w:ascii="Cambria Math" w:hAnsi="Cambria Math" w:cs="Times New Roman"/>
                              <w:bCs w:val="0"/>
                              <w:sz w:val="21"/>
                              <w:szCs w:val="21"/>
                            </w:rPr>
                          </m:ctrlPr>
                        </m:sSubPr>
                        <m:e>
                          <m:r>
                            <m:rPr>
                              <m:sty m:val="b"/>
                            </m:rPr>
                            <w:rPr>
                              <w:rFonts w:ascii="Cambria Math" w:hAnsi="Cambria Math" w:cs="Times New Roman"/>
                              <w:sz w:val="21"/>
                              <w:szCs w:val="21"/>
                            </w:rPr>
                            <m:t>Φ</m:t>
                          </m:r>
                        </m:e>
                        <m:sub>
                          <m:r>
                            <m:rPr>
                              <m:sty m:val="bi"/>
                            </m:rPr>
                            <w:rPr>
                              <w:rFonts w:ascii="Cambria Math" w:hAnsi="Cambria Math" w:cs="Times New Roman"/>
                              <w:sz w:val="21"/>
                              <w:szCs w:val="21"/>
                            </w:rPr>
                            <m:t>n</m:t>
                          </m:r>
                        </m:sub>
                      </m:sSub>
                      <m:d>
                        <m:dPr>
                          <m:ctrlPr>
                            <w:rPr>
                              <w:rFonts w:ascii="Cambria Math" w:hAnsi="Cambria Math" w:cs="Times New Roman"/>
                              <w:bCs w:val="0"/>
                              <w:i/>
                              <w:sz w:val="21"/>
                              <w:szCs w:val="21"/>
                            </w:rPr>
                          </m:ctrlPr>
                        </m:dPr>
                        <m:e>
                          <m:r>
                            <m:rPr>
                              <m:sty m:val="bi"/>
                            </m:rPr>
                            <w:rPr>
                              <w:rFonts w:ascii="Cambria Math" w:hAnsi="Cambria Math" w:cs="Times New Roman"/>
                              <w:sz w:val="21"/>
                              <w:szCs w:val="21"/>
                            </w:rPr>
                            <m:t>κ</m:t>
                          </m:r>
                        </m:e>
                      </m:d>
                      <m:r>
                        <m:rPr>
                          <m:sty m:val="bi"/>
                        </m:rPr>
                        <w:rPr>
                          <w:rFonts w:ascii="Cambria Math" w:hAnsi="Cambria Math" w:cs="Times New Roman"/>
                          <w:sz w:val="21"/>
                          <w:szCs w:val="21"/>
                        </w:rPr>
                        <m:t>×</m:t>
                      </m:r>
                    </m:e>
                  </m:nary>
                  <m:d>
                    <m:dPr>
                      <m:begChr m:val="["/>
                      <m:endChr m:val="]"/>
                      <m:ctrlPr>
                        <w:rPr>
                          <w:rFonts w:ascii="Cambria Math" w:hAnsi="Cambria Math" w:cs="Times New Roman"/>
                          <w:bCs w:val="0"/>
                          <w:i/>
                          <w:sz w:val="21"/>
                          <w:szCs w:val="21"/>
                        </w:rPr>
                      </m:ctrlPr>
                    </m:dPr>
                    <m:e>
                      <m:r>
                        <m:rPr>
                          <m:sty m:val="bi"/>
                        </m:rPr>
                        <w:rPr>
                          <w:rFonts w:ascii="Cambria Math" w:hAnsi="Cambria Math" w:cs="Times New Roman"/>
                          <w:sz w:val="21"/>
                          <w:szCs w:val="21"/>
                        </w:rPr>
                        <m:t>1</m:t>
                      </m:r>
                      <m:r>
                        <m:rPr>
                          <m:sty m:val="bi"/>
                        </m:rPr>
                        <w:rPr>
                          <w:rFonts w:ascii="Cambria Math" w:hAnsi="Cambria Math" w:cs="Times New Roman"/>
                          <w:sz w:val="21"/>
                          <w:szCs w:val="21"/>
                        </w:rPr>
                        <m:t>-</m:t>
                      </m:r>
                      <m:func>
                        <m:funcPr>
                          <m:ctrlPr>
                            <w:rPr>
                              <w:rFonts w:ascii="Cambria Math" w:hAnsi="Cambria Math" w:cs="Times New Roman"/>
                              <w:bCs w:val="0"/>
                              <w:i/>
                              <w:sz w:val="21"/>
                              <w:szCs w:val="21"/>
                            </w:rPr>
                          </m:ctrlPr>
                        </m:funcPr>
                        <m:fName>
                          <m:r>
                            <m:rPr>
                              <m:sty m:val="b"/>
                            </m:rPr>
                            <w:rPr>
                              <w:rFonts w:ascii="Cambria Math" w:hAnsi="Cambria Math" w:cs="Times New Roman"/>
                              <w:sz w:val="21"/>
                              <w:szCs w:val="21"/>
                            </w:rPr>
                            <m:t>cos</m:t>
                          </m:r>
                        </m:fName>
                        <m:e>
                          <m:d>
                            <m:dPr>
                              <m:ctrlPr>
                                <w:rPr>
                                  <w:rFonts w:ascii="Cambria Math" w:hAnsi="Cambria Math" w:cs="Times New Roman"/>
                                  <w:bCs w:val="0"/>
                                  <w:i/>
                                  <w:sz w:val="21"/>
                                  <w:szCs w:val="21"/>
                                </w:rPr>
                              </m:ctrlPr>
                            </m:dPr>
                            <m:e>
                              <m:f>
                                <m:fPr>
                                  <m:ctrlPr>
                                    <w:rPr>
                                      <w:rFonts w:ascii="Cambria Math" w:hAnsi="Cambria Math" w:cs="Times New Roman"/>
                                      <w:bCs w:val="0"/>
                                      <w:sz w:val="21"/>
                                      <w:szCs w:val="21"/>
                                    </w:rPr>
                                  </m:ctrlPr>
                                </m:fPr>
                                <m:num>
                                  <m:sSup>
                                    <m:sSupPr>
                                      <m:ctrlPr>
                                        <w:rPr>
                                          <w:rFonts w:ascii="Cambria Math" w:hAnsi="Cambria Math" w:cs="Times New Roman"/>
                                          <w:bCs w:val="0"/>
                                          <w:sz w:val="21"/>
                                          <w:szCs w:val="21"/>
                                        </w:rPr>
                                      </m:ctrlPr>
                                    </m:sSupPr>
                                    <m:e>
                                      <m:r>
                                        <m:rPr>
                                          <m:sty m:val="bi"/>
                                        </m:rPr>
                                        <w:rPr>
                                          <w:rFonts w:ascii="Cambria Math" w:hAnsi="Cambria Math" w:cs="Times New Roman"/>
                                          <w:sz w:val="21"/>
                                          <w:szCs w:val="21"/>
                                        </w:rPr>
                                        <m:t>κ</m:t>
                                      </m:r>
                                    </m:e>
                                    <m:sup>
                                      <m:r>
                                        <m:rPr>
                                          <m:sty m:val="bi"/>
                                        </m:rPr>
                                        <w:rPr>
                                          <w:rFonts w:ascii="Cambria Math" w:hAnsi="Cambria Math" w:cs="Times New Roman"/>
                                          <w:sz w:val="21"/>
                                          <w:szCs w:val="21"/>
                                        </w:rPr>
                                        <m:t>2</m:t>
                                      </m:r>
                                    </m:sup>
                                  </m:sSup>
                                  <m:r>
                                    <m:rPr>
                                      <m:sty m:val="bi"/>
                                    </m:rPr>
                                    <w:rPr>
                                      <w:rFonts w:ascii="Cambria Math" w:hAnsi="Cambria Math" w:cs="Times New Roman"/>
                                      <w:sz w:val="21"/>
                                      <w:szCs w:val="21"/>
                                    </w:rPr>
                                    <m:t>z</m:t>
                                  </m:r>
                                </m:num>
                                <m:den>
                                  <m:r>
                                    <m:rPr>
                                      <m:sty m:val="bi"/>
                                    </m:rPr>
                                    <w:rPr>
                                      <w:rFonts w:ascii="Cambria Math" w:hAnsi="Cambria Math" w:cs="Times New Roman"/>
                                      <w:sz w:val="21"/>
                                      <w:szCs w:val="21"/>
                                    </w:rPr>
                                    <m:t>k</m:t>
                                  </m:r>
                                </m:den>
                              </m:f>
                              <m:d>
                                <m:dPr>
                                  <m:ctrlPr>
                                    <w:rPr>
                                      <w:rFonts w:ascii="Cambria Math" w:hAnsi="Cambria Math" w:cs="Times New Roman"/>
                                      <w:bCs w:val="0"/>
                                      <w:i/>
                                      <w:sz w:val="21"/>
                                      <w:szCs w:val="21"/>
                                    </w:rPr>
                                  </m:ctrlPr>
                                </m:dPr>
                                <m:e>
                                  <m:r>
                                    <m:rPr>
                                      <m:sty m:val="bi"/>
                                    </m:rPr>
                                    <w:rPr>
                                      <w:rFonts w:ascii="Cambria Math" w:hAnsi="Cambria Math" w:cs="Times New Roman"/>
                                      <w:sz w:val="21"/>
                                      <w:szCs w:val="21"/>
                                    </w:rPr>
                                    <m:t>1</m:t>
                                  </m:r>
                                  <m:r>
                                    <m:rPr>
                                      <m:sty m:val="bi"/>
                                    </m:rPr>
                                    <w:rPr>
                                      <w:rFonts w:ascii="Cambria Math" w:hAnsi="Cambria Math" w:cs="Times New Roman"/>
                                      <w:sz w:val="21"/>
                                      <w:szCs w:val="21"/>
                                    </w:rPr>
                                    <m:t>-</m:t>
                                  </m:r>
                                  <m:d>
                                    <m:dPr>
                                      <m:ctrlPr>
                                        <w:rPr>
                                          <w:rFonts w:ascii="Cambria Math" w:hAnsi="Cambria Math" w:cs="Times New Roman"/>
                                          <w:bCs w:val="0"/>
                                          <w:i/>
                                          <w:sz w:val="21"/>
                                          <w:szCs w:val="21"/>
                                        </w:rPr>
                                      </m:ctrlPr>
                                    </m:dPr>
                                    <m:e>
                                      <m:r>
                                        <m:rPr>
                                          <m:sty m:val="bi"/>
                                        </m:rPr>
                                        <w:rPr>
                                          <w:rFonts w:ascii="Cambria Math" w:hAnsi="Cambria Math" w:cs="Times New Roman"/>
                                          <w:sz w:val="21"/>
                                          <w:szCs w:val="21"/>
                                        </w:rPr>
                                        <m:t>1</m:t>
                                      </m:r>
                                      <m:r>
                                        <m:rPr>
                                          <m:sty m:val="bi"/>
                                        </m:rPr>
                                        <w:rPr>
                                          <w:rFonts w:ascii="Cambria Math" w:hAnsi="Cambria Math" w:cs="Times New Roman"/>
                                          <w:sz w:val="21"/>
                                          <w:szCs w:val="21"/>
                                        </w:rPr>
                                        <m:t>-</m:t>
                                      </m:r>
                                      <m:r>
                                        <m:rPr>
                                          <m:sty m:val="b"/>
                                        </m:rPr>
                                        <w:rPr>
                                          <w:rFonts w:ascii="Cambria Math" w:hAnsi="Cambria Math" w:cs="Times New Roman"/>
                                          <w:sz w:val="21"/>
                                          <w:szCs w:val="21"/>
                                        </w:rPr>
                                        <m:t>Θ</m:t>
                                      </m:r>
                                    </m:e>
                                  </m:d>
                                  <m:r>
                                    <m:rPr>
                                      <m:sty m:val="bi"/>
                                    </m:rPr>
                                    <w:rPr>
                                      <w:rFonts w:ascii="Cambria Math" w:hAnsi="Cambria Math" w:cs="Times New Roman"/>
                                      <w:sz w:val="21"/>
                                      <w:szCs w:val="21"/>
                                    </w:rPr>
                                    <m:t>z</m:t>
                                  </m:r>
                                </m:e>
                              </m:d>
                            </m:e>
                          </m:d>
                        </m:e>
                      </m:func>
                    </m:e>
                  </m:d>
                  <m:r>
                    <m:rPr>
                      <m:sty m:val="bi"/>
                    </m:rPr>
                    <w:rPr>
                      <w:rFonts w:ascii="Cambria Math" w:hAnsi="Cambria Math" w:cs="Times New Roman"/>
                      <w:sz w:val="21"/>
                      <w:szCs w:val="21"/>
                    </w:rPr>
                    <m:t>dκ</m:t>
                  </m:r>
                </m:e>
              </m:nary>
              <m:r>
                <m:rPr>
                  <m:sty m:val="bi"/>
                </m:rPr>
                <w:rPr>
                  <w:rFonts w:ascii="Cambria Math" w:hAnsi="Cambria Math" w:cs="Times New Roman"/>
                  <w:sz w:val="21"/>
                  <w:szCs w:val="21"/>
                </w:rPr>
                <m:t>dz</m:t>
              </m:r>
              <m:r>
                <m:rPr>
                  <m:sty m:val="bi"/>
                </m:rPr>
                <w:rPr>
                  <w:rFonts w:ascii="Cambria Math" w:hAnsi="Cambria Math" w:cs="Times New Roman"/>
                  <w:sz w:val="21"/>
                  <w:szCs w:val="21"/>
                </w:rPr>
                <m:t>#</m:t>
              </m:r>
              <m:d>
                <m:dPr>
                  <m:ctrlPr>
                    <w:rPr>
                      <w:rFonts w:ascii="Cambria Math" w:hAnsi="Cambria Math" w:cs="Times New Roman"/>
                      <w:bCs w:val="0"/>
                      <w:i/>
                      <w:sz w:val="21"/>
                      <w:szCs w:val="21"/>
                    </w:rPr>
                  </m:ctrlPr>
                </m:dPr>
                <m:e>
                  <m:r>
                    <m:rPr>
                      <m:sty m:val="bi"/>
                    </m:rPr>
                    <w:rPr>
                      <w:rFonts w:ascii="Cambria Math" w:hAnsi="Cambria Math" w:cs="Times New Roman"/>
                      <w:sz w:val="21"/>
                      <w:szCs w:val="21"/>
                    </w:rPr>
                    <m:t>12</m:t>
                  </m:r>
                </m:e>
              </m:d>
            </m:e>
          </m:eqArr>
        </m:oMath>
      </m:oMathPara>
    </w:p>
    <w:p w14:paraId="2E49FDF5" w14:textId="467DD092" w:rsidR="00D272F3" w:rsidRDefault="00DC030D" w:rsidP="00B112BF">
      <w:pPr>
        <w:spacing w:line="320" w:lineRule="exact"/>
        <w:rPr>
          <w:rFonts w:cs="Times New Roman"/>
          <w:b w:val="0"/>
          <w:bCs w:val="0"/>
          <w:sz w:val="21"/>
          <w:szCs w:val="21"/>
        </w:rPr>
      </w:pPr>
      <w:r>
        <w:rPr>
          <w:rFonts w:cs="Times New Roman" w:hint="eastAsia"/>
          <w:b w:val="0"/>
          <w:bCs w:val="0"/>
          <w:sz w:val="21"/>
          <w:szCs w:val="21"/>
        </w:rPr>
        <w:t>其</w:t>
      </w:r>
      <w:r w:rsidR="008946CD">
        <w:rPr>
          <w:rFonts w:cs="Times New Roman" w:hint="eastAsia"/>
          <w:b w:val="0"/>
          <w:bCs w:val="0"/>
          <w:sz w:val="21"/>
          <w:szCs w:val="21"/>
        </w:rPr>
        <w:t>中</w:t>
      </w:r>
      <w:r>
        <w:rPr>
          <w:rFonts w:cs="Times New Roman" w:hint="eastAsia"/>
          <w:b w:val="0"/>
          <w:bCs w:val="0"/>
          <w:sz w:val="21"/>
          <w:szCs w:val="21"/>
        </w:rPr>
        <w:t>，</w:t>
      </w:r>
      <m:oMath>
        <m:r>
          <m:rPr>
            <m:sty m:val="b"/>
          </m:rPr>
          <w:rPr>
            <w:rFonts w:ascii="Cambria Math" w:hAnsi="Cambria Math" w:cs="Times New Roman"/>
            <w:sz w:val="21"/>
            <w:szCs w:val="21"/>
          </w:rPr>
          <m:t>Θ</m:t>
        </m:r>
      </m:oMath>
      <w:r w:rsidR="008946CD">
        <w:rPr>
          <w:rFonts w:cs="Times New Roman" w:hint="eastAsia"/>
          <w:b w:val="0"/>
          <w:bCs w:val="0"/>
          <w:sz w:val="21"/>
          <w:szCs w:val="21"/>
        </w:rPr>
        <w:t>= 0</w:t>
      </w:r>
      <w:r w:rsidR="008946CD">
        <w:rPr>
          <w:rFonts w:cs="Times New Roman" w:hint="eastAsia"/>
          <w:b w:val="0"/>
          <w:bCs w:val="0"/>
          <w:sz w:val="21"/>
          <w:szCs w:val="21"/>
        </w:rPr>
        <w:t>和</w:t>
      </w:r>
      <w:r w:rsidR="008946CD">
        <w:rPr>
          <w:rFonts w:cs="Times New Roman" w:hint="eastAsia"/>
          <w:b w:val="0"/>
          <w:bCs w:val="0"/>
          <w:sz w:val="21"/>
          <w:szCs w:val="21"/>
        </w:rPr>
        <w:t xml:space="preserve"> 1</w:t>
      </w:r>
      <w:r w:rsidR="008946CD">
        <w:rPr>
          <w:rFonts w:cs="Times New Roman" w:hint="eastAsia"/>
          <w:b w:val="0"/>
          <w:bCs w:val="0"/>
          <w:sz w:val="21"/>
          <w:szCs w:val="21"/>
        </w:rPr>
        <w:t>分别代表球面波和平面波。</w:t>
      </w:r>
      <m:oMath>
        <m:r>
          <m:rPr>
            <m:sty m:val="bi"/>
          </m:rPr>
          <w:rPr>
            <w:rFonts w:ascii="Cambria Math" w:hAnsi="Cambria Math" w:cs="Times New Roman"/>
            <w:sz w:val="21"/>
            <w:szCs w:val="21"/>
          </w:rPr>
          <m:t>k</m:t>
        </m:r>
      </m:oMath>
      <w:r w:rsidR="008946CD">
        <w:rPr>
          <w:rFonts w:cs="Times New Roman" w:hint="eastAsia"/>
          <w:b w:val="0"/>
          <w:bCs w:val="0"/>
          <w:sz w:val="21"/>
          <w:szCs w:val="21"/>
        </w:rPr>
        <w:t>为波数，</w:t>
      </w:r>
      <m:oMath>
        <m:r>
          <m:rPr>
            <m:sty m:val="bi"/>
          </m:rPr>
          <w:rPr>
            <w:rFonts w:ascii="Cambria Math" w:hAnsi="Cambria Math" w:cs="Times New Roman"/>
            <w:sz w:val="21"/>
            <w:szCs w:val="21"/>
          </w:rPr>
          <m:t>κ</m:t>
        </m:r>
      </m:oMath>
      <w:r w:rsidR="008946CD">
        <w:rPr>
          <w:rFonts w:cs="Times New Roman" w:hint="eastAsia"/>
          <w:b w:val="0"/>
          <w:bCs w:val="0"/>
          <w:sz w:val="21"/>
          <w:szCs w:val="21"/>
        </w:rPr>
        <w:t>和</w:t>
      </w:r>
      <m:oMath>
        <m:sSub>
          <m:sSubPr>
            <m:ctrlPr>
              <w:rPr>
                <w:rFonts w:ascii="Cambria Math" w:hAnsi="Cambria Math" w:cs="Times New Roman"/>
                <w:b w:val="0"/>
                <w:sz w:val="21"/>
                <w:szCs w:val="21"/>
              </w:rPr>
            </m:ctrlPr>
          </m:sSubPr>
          <m:e>
            <m:r>
              <m:rPr>
                <m:sty m:val="b"/>
              </m:rPr>
              <w:rPr>
                <w:rFonts w:ascii="Cambria Math" w:hAnsi="Cambria Math" w:cs="Times New Roman"/>
                <w:sz w:val="21"/>
                <w:szCs w:val="21"/>
              </w:rPr>
              <m:t>Φ</m:t>
            </m:r>
          </m:e>
          <m:sub>
            <m:r>
              <m:rPr>
                <m:sty m:val="bi"/>
              </m:rPr>
              <w:rPr>
                <w:rFonts w:ascii="Cambria Math" w:hAnsi="Cambria Math" w:cs="Times New Roman"/>
                <w:sz w:val="21"/>
                <w:szCs w:val="21"/>
              </w:rPr>
              <m:t>n</m:t>
            </m:r>
          </m:sub>
        </m:sSub>
      </m:oMath>
      <w:r w:rsidR="008946CD">
        <w:rPr>
          <w:rFonts w:cs="Times New Roman" w:hint="eastAsia"/>
          <w:b w:val="0"/>
          <w:bCs w:val="0"/>
          <w:sz w:val="21"/>
          <w:szCs w:val="21"/>
        </w:rPr>
        <w:t>为湍流波动的标量空间频率和功率谱，</w:t>
      </w:r>
      <w:r w:rsidR="008946CD">
        <w:rPr>
          <w:rFonts w:cs="Times New Roman" w:hint="eastAsia"/>
          <w:b w:val="0"/>
          <w:bCs w:val="0"/>
          <w:i/>
          <w:iCs/>
          <w:sz w:val="21"/>
          <w:szCs w:val="21"/>
        </w:rPr>
        <w:t>I</w:t>
      </w:r>
      <w:r w:rsidR="008946CD">
        <w:rPr>
          <w:rFonts w:cs="Times New Roman" w:hint="eastAsia"/>
          <w:b w:val="0"/>
          <w:bCs w:val="0"/>
          <w:sz w:val="21"/>
          <w:szCs w:val="21"/>
        </w:rPr>
        <w:t>为接收信号强度</w:t>
      </w:r>
      <w:r w:rsidR="00D763B7">
        <w:rPr>
          <w:rFonts w:cs="Times New Roman" w:hint="eastAsia"/>
          <w:b w:val="0"/>
          <w:bCs w:val="0"/>
          <w:sz w:val="21"/>
          <w:szCs w:val="21"/>
        </w:rPr>
        <w:t>，</w:t>
      </w:r>
      <w:r w:rsidR="00D763B7" w:rsidRPr="00DB09B3">
        <w:rPr>
          <w:rFonts w:cs="Times New Roman" w:hint="eastAsia"/>
          <w:b w:val="0"/>
          <w:bCs w:val="0"/>
          <w:sz w:val="21"/>
          <w:szCs w:val="21"/>
        </w:rPr>
        <w:t xml:space="preserve">L </w:t>
      </w:r>
      <w:r w:rsidR="00D763B7" w:rsidRPr="00DB09B3">
        <w:rPr>
          <w:rFonts w:cs="Times New Roman" w:hint="eastAsia"/>
          <w:b w:val="0"/>
          <w:bCs w:val="0"/>
          <w:sz w:val="21"/>
          <w:szCs w:val="21"/>
        </w:rPr>
        <w:t>是传播距离，</w:t>
      </w:r>
      <w:r w:rsidR="00276CBD" w:rsidRPr="00DB09B3">
        <w:rPr>
          <w:rFonts w:cs="Times New Roman" w:hint="eastAsia"/>
          <w:b w:val="0"/>
          <w:bCs w:val="0"/>
          <w:sz w:val="21"/>
          <w:szCs w:val="21"/>
        </w:rPr>
        <w:t>z</w:t>
      </w:r>
      <w:r w:rsidR="00276CBD" w:rsidRPr="00DB09B3">
        <w:rPr>
          <w:rFonts w:cs="Times New Roman" w:hint="eastAsia"/>
          <w:b w:val="0"/>
          <w:bCs w:val="0"/>
          <w:sz w:val="21"/>
          <w:szCs w:val="21"/>
        </w:rPr>
        <w:t>表示距离光源的位置</w:t>
      </w:r>
      <w:r w:rsidR="008946CD">
        <w:rPr>
          <w:rFonts w:cs="Times New Roman" w:hint="eastAsia"/>
          <w:b w:val="0"/>
          <w:bCs w:val="0"/>
          <w:sz w:val="21"/>
          <w:szCs w:val="21"/>
        </w:rPr>
        <w:t>。当传输光信号为平面波时，对数强度方差</w:t>
      </w:r>
      <m:oMath>
        <m:sSubSup>
          <m:sSubSupPr>
            <m:ctrlPr>
              <w:rPr>
                <w:rFonts w:ascii="Cambria Math" w:hAnsi="Cambria Math" w:cs="Times New Roman"/>
                <w:b w:val="0"/>
                <w:sz w:val="21"/>
                <w:szCs w:val="21"/>
              </w:rPr>
            </m:ctrlPr>
          </m:sSubSupPr>
          <m:e>
            <m:r>
              <m:rPr>
                <m:sty m:val="bi"/>
              </m:rPr>
              <w:rPr>
                <w:rFonts w:ascii="Cambria Math" w:hAnsi="Cambria Math" w:cs="Times New Roman"/>
                <w:sz w:val="21"/>
                <w:szCs w:val="21"/>
              </w:rPr>
              <m:t>σ</m:t>
            </m:r>
          </m:e>
          <m:sub>
            <m:func>
              <m:funcPr>
                <m:ctrlPr>
                  <w:rPr>
                    <w:rFonts w:ascii="Cambria Math" w:hAnsi="Cambria Math" w:cs="Times New Roman"/>
                    <w:b w:val="0"/>
                    <w:sz w:val="21"/>
                    <w:szCs w:val="21"/>
                  </w:rPr>
                </m:ctrlPr>
              </m:funcPr>
              <m:fName>
                <m:r>
                  <m:rPr>
                    <m:sty m:val="b"/>
                  </m:rPr>
                  <w:rPr>
                    <w:rFonts w:ascii="Cambria Math" w:hAnsi="Cambria Math" w:cs="Times New Roman"/>
                    <w:sz w:val="21"/>
                    <w:szCs w:val="21"/>
                  </w:rPr>
                  <m:t>ln</m:t>
                </m:r>
              </m:fName>
              <m:e>
                <m:r>
                  <m:rPr>
                    <m:sty m:val="bi"/>
                  </m:rPr>
                  <w:rPr>
                    <w:rFonts w:ascii="Cambria Math" w:hAnsi="Cambria Math" w:cs="Times New Roman"/>
                    <w:sz w:val="21"/>
                    <w:szCs w:val="21"/>
                  </w:rPr>
                  <m:t>I</m:t>
                </m:r>
              </m:e>
            </m:func>
          </m:sub>
          <m:sup>
            <m:r>
              <m:rPr>
                <m:sty m:val="bi"/>
              </m:rPr>
              <w:rPr>
                <w:rFonts w:ascii="Cambria Math" w:hAnsi="Cambria Math" w:cs="Times New Roman"/>
                <w:sz w:val="21"/>
                <w:szCs w:val="21"/>
              </w:rPr>
              <m:t>2</m:t>
            </m:r>
          </m:sup>
        </m:sSubSup>
      </m:oMath>
      <w:r w:rsidR="008946CD">
        <w:rPr>
          <w:rFonts w:cs="Times New Roman" w:hint="eastAsia"/>
          <w:b w:val="0"/>
          <w:bCs w:val="0"/>
          <w:sz w:val="21"/>
          <w:szCs w:val="21"/>
        </w:rPr>
        <w:t>可以简化为</w:t>
      </w:r>
      <w:r w:rsidR="008946CD">
        <w:rPr>
          <w:rFonts w:cs="Times New Roman"/>
          <w:b w:val="0"/>
          <w:bCs w:val="0"/>
          <w:sz w:val="21"/>
          <w:szCs w:val="21"/>
        </w:rPr>
        <w:t>Rytov</w:t>
      </w:r>
      <w:r w:rsidR="008946CD">
        <w:rPr>
          <w:rFonts w:cs="Times New Roman" w:hint="eastAsia"/>
          <w:b w:val="0"/>
          <w:bCs w:val="0"/>
          <w:sz w:val="21"/>
          <w:szCs w:val="21"/>
        </w:rPr>
        <w:t>方差</w:t>
      </w:r>
      <m:oMath>
        <m:sSubSup>
          <m:sSubSupPr>
            <m:ctrlPr>
              <w:rPr>
                <w:rFonts w:ascii="Cambria Math" w:hAnsi="Cambria Math" w:cs="Times New Roman"/>
                <w:b w:val="0"/>
                <w:sz w:val="21"/>
                <w:szCs w:val="21"/>
              </w:rPr>
            </m:ctrlPr>
          </m:sSubSupPr>
          <m:e>
            <m:r>
              <m:rPr>
                <m:sty m:val="bi"/>
              </m:rPr>
              <w:rPr>
                <w:rFonts w:ascii="Cambria Math" w:hAnsi="Cambria Math" w:cs="Times New Roman"/>
                <w:sz w:val="21"/>
                <w:szCs w:val="21"/>
              </w:rPr>
              <m:t>σ</m:t>
            </m:r>
          </m:e>
          <m:sub>
            <m:r>
              <m:rPr>
                <m:sty m:val="b"/>
              </m:rPr>
              <w:rPr>
                <w:rFonts w:ascii="Cambria Math" w:hAnsi="Cambria Math" w:cs="Times New Roman"/>
                <w:sz w:val="21"/>
                <w:szCs w:val="21"/>
              </w:rPr>
              <m:t>R</m:t>
            </m:r>
          </m:sub>
          <m:sup>
            <m:r>
              <m:rPr>
                <m:sty m:val="bi"/>
              </m:rPr>
              <w:rPr>
                <w:rFonts w:ascii="Cambria Math" w:hAnsi="Cambria Math" w:cs="Times New Roman"/>
                <w:sz w:val="21"/>
                <w:szCs w:val="21"/>
              </w:rPr>
              <m:t>2</m:t>
            </m:r>
          </m:sup>
        </m:sSubSup>
      </m:oMath>
      <w:r w:rsidR="008946CD">
        <w:rPr>
          <w:rFonts w:cs="Times New Roman"/>
          <w:b w:val="0"/>
          <w:bCs w:val="0"/>
          <w:sz w:val="21"/>
          <w:szCs w:val="21"/>
        </w:rPr>
        <w:t xml:space="preserve"> </w:t>
      </w:r>
      <w:r w:rsidR="008946CD">
        <w:rPr>
          <w:rFonts w:cs="Times New Roman"/>
          <w:b w:val="0"/>
          <w:bCs w:val="0"/>
          <w:sz w:val="21"/>
          <w:szCs w:val="21"/>
          <w:vertAlign w:val="superscript"/>
        </w:rPr>
        <w:t>[13</w:t>
      </w:r>
      <w:r w:rsidR="008946CD">
        <w:rPr>
          <w:rFonts w:cs="Times New Roman" w:hint="eastAsia"/>
          <w:b w:val="0"/>
          <w:bCs w:val="0"/>
          <w:sz w:val="21"/>
          <w:szCs w:val="21"/>
          <w:vertAlign w:val="superscript"/>
        </w:rPr>
        <w:t>,</w:t>
      </w:r>
      <w:r w:rsidR="008946CD">
        <w:rPr>
          <w:rFonts w:cs="Times New Roman"/>
          <w:b w:val="0"/>
          <w:bCs w:val="0"/>
          <w:sz w:val="21"/>
          <w:szCs w:val="21"/>
          <w:vertAlign w:val="superscript"/>
        </w:rPr>
        <w:t>14]</w:t>
      </w:r>
      <w:r w:rsidR="008946CD">
        <w:rPr>
          <w:rFonts w:cs="Times New Roman"/>
          <w:b w:val="0"/>
          <w:bCs w:val="0"/>
          <w:sz w:val="21"/>
          <w:szCs w:val="21"/>
        </w:rPr>
        <w:t xml:space="preserve">: </w:t>
      </w:r>
    </w:p>
    <w:p w14:paraId="67A07F16" w14:textId="77777777" w:rsidR="00D272F3" w:rsidRDefault="001E016D" w:rsidP="00DF2295">
      <w:pPr>
        <w:spacing w:afterLines="50" w:after="120" w:line="320" w:lineRule="exact"/>
        <w:ind w:firstLineChars="200" w:firstLine="422"/>
        <w:rPr>
          <w:rFonts w:cs="Times New Roman"/>
          <w:bCs w:val="0"/>
          <w:sz w:val="21"/>
          <w:szCs w:val="21"/>
        </w:rPr>
      </w:pPr>
      <m:oMathPara>
        <m:oMath>
          <m:eqArr>
            <m:eqArrPr>
              <m:maxDist m:val="1"/>
              <m:ctrlPr>
                <w:rPr>
                  <w:rFonts w:ascii="Cambria Math" w:hAnsi="Cambria Math" w:cs="Times New Roman"/>
                  <w:bCs w:val="0"/>
                  <w:i/>
                  <w:sz w:val="21"/>
                  <w:szCs w:val="21"/>
                </w:rPr>
              </m:ctrlPr>
            </m:eqArrPr>
            <m:e>
              <m:sSubSup>
                <m:sSubSupPr>
                  <m:ctrlPr>
                    <w:rPr>
                      <w:rFonts w:ascii="Cambria Math" w:hAnsi="Cambria Math" w:cs="Times New Roman"/>
                      <w:bCs w:val="0"/>
                      <w:sz w:val="21"/>
                      <w:szCs w:val="21"/>
                    </w:rPr>
                  </m:ctrlPr>
                </m:sSubSupPr>
                <m:e>
                  <m:r>
                    <m:rPr>
                      <m:sty m:val="bi"/>
                    </m:rPr>
                    <w:rPr>
                      <w:rFonts w:ascii="Cambria Math" w:hAnsi="Cambria Math" w:cs="Times New Roman"/>
                      <w:sz w:val="21"/>
                      <w:szCs w:val="21"/>
                    </w:rPr>
                    <m:t>σ</m:t>
                  </m:r>
                </m:e>
                <m:sub>
                  <m:func>
                    <m:funcPr>
                      <m:ctrlPr>
                        <w:rPr>
                          <w:rFonts w:ascii="Cambria Math" w:hAnsi="Cambria Math" w:cs="Times New Roman"/>
                          <w:bCs w:val="0"/>
                          <w:sz w:val="21"/>
                          <w:szCs w:val="21"/>
                        </w:rPr>
                      </m:ctrlPr>
                    </m:funcPr>
                    <m:fName>
                      <m:r>
                        <m:rPr>
                          <m:sty m:val="b"/>
                        </m:rPr>
                        <w:rPr>
                          <w:rFonts w:ascii="Cambria Math" w:hAnsi="Cambria Math" w:cs="Times New Roman"/>
                          <w:sz w:val="21"/>
                          <w:szCs w:val="21"/>
                        </w:rPr>
                        <m:t>ln</m:t>
                      </m:r>
                    </m:fName>
                    <m:e>
                      <m:r>
                        <m:rPr>
                          <m:sty m:val="bi"/>
                        </m:rPr>
                        <w:rPr>
                          <w:rFonts w:ascii="Cambria Math" w:hAnsi="Cambria Math" w:cs="Times New Roman"/>
                          <w:sz w:val="21"/>
                          <w:szCs w:val="21"/>
                        </w:rPr>
                        <m:t>I</m:t>
                      </m:r>
                    </m:e>
                  </m:func>
                </m:sub>
                <m:sup>
                  <m:r>
                    <m:rPr>
                      <m:sty m:val="bi"/>
                    </m:rPr>
                    <w:rPr>
                      <w:rFonts w:ascii="Cambria Math" w:hAnsi="Cambria Math" w:cs="Times New Roman"/>
                      <w:sz w:val="21"/>
                      <w:szCs w:val="21"/>
                    </w:rPr>
                    <m:t>2</m:t>
                  </m:r>
                </m:sup>
              </m:sSubSup>
              <m:r>
                <m:rPr>
                  <m:sty m:val="bi"/>
                </m:rPr>
                <w:rPr>
                  <w:rFonts w:ascii="Cambria Math" w:hAnsi="Cambria Math" w:cs="Times New Roman"/>
                  <w:sz w:val="21"/>
                  <w:szCs w:val="21"/>
                </w:rPr>
                <m:t>=</m:t>
              </m:r>
              <m:sSubSup>
                <m:sSubSupPr>
                  <m:ctrlPr>
                    <w:rPr>
                      <w:rFonts w:ascii="Cambria Math" w:hAnsi="Cambria Math" w:cs="Times New Roman"/>
                      <w:bCs w:val="0"/>
                      <w:sz w:val="21"/>
                      <w:szCs w:val="21"/>
                    </w:rPr>
                  </m:ctrlPr>
                </m:sSubSupPr>
                <m:e>
                  <m:r>
                    <m:rPr>
                      <m:sty m:val="bi"/>
                    </m:rPr>
                    <w:rPr>
                      <w:rFonts w:ascii="Cambria Math" w:hAnsi="Cambria Math" w:cs="Times New Roman"/>
                      <w:sz w:val="21"/>
                      <w:szCs w:val="21"/>
                    </w:rPr>
                    <m:t>σ</m:t>
                  </m:r>
                </m:e>
                <m:sub>
                  <m:r>
                    <m:rPr>
                      <m:sty m:val="bi"/>
                    </m:rPr>
                    <w:rPr>
                      <w:rFonts w:ascii="Cambria Math" w:hAnsi="Cambria Math" w:cs="Times New Roman"/>
                      <w:sz w:val="21"/>
                      <w:szCs w:val="21"/>
                    </w:rPr>
                    <m:t>R</m:t>
                  </m:r>
                </m:sub>
                <m:sup>
                  <m:r>
                    <m:rPr>
                      <m:sty m:val="bi"/>
                    </m:rPr>
                    <w:rPr>
                      <w:rFonts w:ascii="Cambria Math" w:hAnsi="Cambria Math" w:cs="Times New Roman"/>
                      <w:sz w:val="21"/>
                      <w:szCs w:val="21"/>
                    </w:rPr>
                    <m:t>2</m:t>
                  </m:r>
                </m:sup>
              </m:sSubSup>
              <m:r>
                <m:rPr>
                  <m:sty m:val="bi"/>
                </m:rPr>
                <w:rPr>
                  <w:rFonts w:ascii="Cambria Math" w:hAnsi="Cambria Math" w:cs="Times New Roman"/>
                  <w:sz w:val="21"/>
                  <w:szCs w:val="21"/>
                </w:rPr>
                <m:t>=</m:t>
              </m:r>
              <m:r>
                <m:rPr>
                  <m:sty m:val="bi"/>
                </m:rPr>
                <w:rPr>
                  <w:rFonts w:ascii="Cambria Math" w:hAnsi="Cambria Math" w:cs="Times New Roman"/>
                  <w:sz w:val="21"/>
                  <w:szCs w:val="21"/>
                </w:rPr>
                <m:t>1</m:t>
              </m:r>
              <m:r>
                <m:rPr>
                  <m:sty m:val="bi"/>
                </m:rPr>
                <w:rPr>
                  <w:rFonts w:ascii="Cambria Math" w:hAnsi="Cambria Math" w:cs="Times New Roman"/>
                  <w:sz w:val="21"/>
                  <w:szCs w:val="21"/>
                </w:rPr>
                <m:t>.</m:t>
              </m:r>
              <m:r>
                <m:rPr>
                  <m:sty m:val="bi"/>
                </m:rPr>
                <w:rPr>
                  <w:rFonts w:ascii="Cambria Math" w:hAnsi="Cambria Math" w:cs="Times New Roman"/>
                  <w:sz w:val="21"/>
                  <w:szCs w:val="21"/>
                </w:rPr>
                <m:t>23</m:t>
              </m:r>
              <m:sSubSup>
                <m:sSubSupPr>
                  <m:ctrlPr>
                    <w:rPr>
                      <w:rFonts w:ascii="Cambria Math" w:hAnsi="Cambria Math" w:cs="Times New Roman"/>
                      <w:bCs w:val="0"/>
                      <w:sz w:val="21"/>
                      <w:szCs w:val="21"/>
                    </w:rPr>
                  </m:ctrlPr>
                </m:sSubSupPr>
                <m:e>
                  <m:r>
                    <m:rPr>
                      <m:sty m:val="bi"/>
                    </m:rPr>
                    <w:rPr>
                      <w:rFonts w:ascii="Cambria Math" w:hAnsi="Cambria Math" w:cs="Times New Roman"/>
                      <w:sz w:val="21"/>
                      <w:szCs w:val="21"/>
                    </w:rPr>
                    <m:t>C</m:t>
                  </m:r>
                </m:e>
                <m:sub>
                  <m:r>
                    <m:rPr>
                      <m:sty m:val="bi"/>
                    </m:rPr>
                    <w:rPr>
                      <w:rFonts w:ascii="Cambria Math" w:hAnsi="Cambria Math" w:cs="Times New Roman"/>
                      <w:sz w:val="21"/>
                      <w:szCs w:val="21"/>
                    </w:rPr>
                    <m:t>n</m:t>
                  </m:r>
                </m:sub>
                <m:sup>
                  <m:r>
                    <m:rPr>
                      <m:sty m:val="bi"/>
                    </m:rPr>
                    <w:rPr>
                      <w:rFonts w:ascii="Cambria Math" w:hAnsi="Cambria Math" w:cs="Times New Roman"/>
                      <w:sz w:val="21"/>
                      <w:szCs w:val="21"/>
                    </w:rPr>
                    <m:t>2</m:t>
                  </m:r>
                </m:sup>
              </m:sSubSup>
              <m:sSup>
                <m:sSupPr>
                  <m:ctrlPr>
                    <w:rPr>
                      <w:rFonts w:ascii="Cambria Math" w:hAnsi="Cambria Math" w:cs="Times New Roman"/>
                      <w:bCs w:val="0"/>
                      <w:sz w:val="21"/>
                      <w:szCs w:val="21"/>
                    </w:rPr>
                  </m:ctrlPr>
                </m:sSupPr>
                <m:e>
                  <m:r>
                    <m:rPr>
                      <m:sty m:val="bi"/>
                    </m:rPr>
                    <w:rPr>
                      <w:rFonts w:ascii="Cambria Math" w:hAnsi="Cambria Math" w:cs="Times New Roman"/>
                      <w:sz w:val="21"/>
                      <w:szCs w:val="21"/>
                    </w:rPr>
                    <m:t>k</m:t>
                  </m:r>
                </m:e>
                <m:sup>
                  <m:f>
                    <m:fPr>
                      <m:ctrlPr>
                        <w:rPr>
                          <w:rFonts w:ascii="Cambria Math" w:hAnsi="Cambria Math" w:cs="Times New Roman"/>
                          <w:bCs w:val="0"/>
                          <w:i/>
                          <w:sz w:val="21"/>
                          <w:szCs w:val="21"/>
                        </w:rPr>
                      </m:ctrlPr>
                    </m:fPr>
                    <m:num>
                      <m:r>
                        <m:rPr>
                          <m:sty m:val="bi"/>
                        </m:rPr>
                        <w:rPr>
                          <w:rFonts w:ascii="Cambria Math" w:hAnsi="Cambria Math" w:cs="Times New Roman"/>
                          <w:sz w:val="21"/>
                          <w:szCs w:val="21"/>
                        </w:rPr>
                        <m:t>7</m:t>
                      </m:r>
                    </m:num>
                    <m:den>
                      <m:r>
                        <m:rPr>
                          <m:sty m:val="bi"/>
                        </m:rPr>
                        <w:rPr>
                          <w:rFonts w:ascii="Cambria Math" w:hAnsi="Cambria Math" w:cs="Times New Roman"/>
                          <w:sz w:val="21"/>
                          <w:szCs w:val="21"/>
                        </w:rPr>
                        <m:t>6</m:t>
                      </m:r>
                    </m:den>
                  </m:f>
                </m:sup>
              </m:sSup>
              <m:sSup>
                <m:sSupPr>
                  <m:ctrlPr>
                    <w:rPr>
                      <w:rFonts w:ascii="Cambria Math" w:hAnsi="Cambria Math" w:cs="Times New Roman"/>
                      <w:bCs w:val="0"/>
                      <w:sz w:val="21"/>
                      <w:szCs w:val="21"/>
                    </w:rPr>
                  </m:ctrlPr>
                </m:sSupPr>
                <m:e>
                  <m:r>
                    <m:rPr>
                      <m:sty m:val="bi"/>
                    </m:rPr>
                    <w:rPr>
                      <w:rFonts w:ascii="Cambria Math" w:hAnsi="Cambria Math" w:cs="Times New Roman"/>
                      <w:sz w:val="21"/>
                      <w:szCs w:val="21"/>
                    </w:rPr>
                    <m:t>L</m:t>
                  </m:r>
                </m:e>
                <m:sup>
                  <m:f>
                    <m:fPr>
                      <m:ctrlPr>
                        <w:rPr>
                          <w:rFonts w:ascii="Cambria Math" w:hAnsi="Cambria Math" w:cs="Times New Roman"/>
                          <w:bCs w:val="0"/>
                          <w:i/>
                          <w:sz w:val="21"/>
                          <w:szCs w:val="21"/>
                        </w:rPr>
                      </m:ctrlPr>
                    </m:fPr>
                    <m:num>
                      <m:r>
                        <m:rPr>
                          <m:sty m:val="bi"/>
                        </m:rPr>
                        <w:rPr>
                          <w:rFonts w:ascii="Cambria Math" w:hAnsi="Cambria Math" w:cs="Times New Roman"/>
                          <w:sz w:val="21"/>
                          <w:szCs w:val="21"/>
                        </w:rPr>
                        <m:t>11</m:t>
                      </m:r>
                    </m:num>
                    <m:den>
                      <m:r>
                        <m:rPr>
                          <m:sty m:val="bi"/>
                        </m:rPr>
                        <w:rPr>
                          <w:rFonts w:ascii="Cambria Math" w:hAnsi="Cambria Math" w:cs="Times New Roman"/>
                          <w:sz w:val="21"/>
                          <w:szCs w:val="21"/>
                        </w:rPr>
                        <m:t>6</m:t>
                      </m:r>
                    </m:den>
                  </m:f>
                </m:sup>
              </m:sSup>
              <m:r>
                <m:rPr>
                  <m:sty m:val="bi"/>
                </m:rPr>
                <w:rPr>
                  <w:rFonts w:ascii="Cambria Math" w:hAnsi="Cambria Math" w:cs="Times New Roman"/>
                  <w:sz w:val="21"/>
                  <w:szCs w:val="21"/>
                </w:rPr>
                <m:t>#</m:t>
              </m:r>
              <m:d>
                <m:dPr>
                  <m:ctrlPr>
                    <w:rPr>
                      <w:rFonts w:ascii="Cambria Math" w:hAnsi="Cambria Math" w:cs="Times New Roman"/>
                      <w:bCs w:val="0"/>
                      <w:i/>
                      <w:sz w:val="21"/>
                      <w:szCs w:val="21"/>
                    </w:rPr>
                  </m:ctrlPr>
                </m:dPr>
                <m:e>
                  <m:r>
                    <m:rPr>
                      <m:sty m:val="bi"/>
                    </m:rPr>
                    <w:rPr>
                      <w:rFonts w:ascii="Cambria Math" w:cs="Times New Roman"/>
                      <w:sz w:val="21"/>
                      <w:szCs w:val="21"/>
                    </w:rPr>
                    <m:t>13</m:t>
                  </m:r>
                </m:e>
              </m:d>
            </m:e>
          </m:eqArr>
        </m:oMath>
      </m:oMathPara>
    </w:p>
    <w:p w14:paraId="13385C17" w14:textId="3A577DD9" w:rsidR="00D272F3" w:rsidRDefault="008946CD" w:rsidP="00DF2295">
      <w:pPr>
        <w:spacing w:line="240" w:lineRule="atLeast"/>
        <w:textAlignment w:val="center"/>
        <w:rPr>
          <w:rFonts w:cs="Times New Roman"/>
          <w:b w:val="0"/>
          <w:bCs w:val="0"/>
          <w:sz w:val="21"/>
          <w:szCs w:val="21"/>
        </w:rPr>
      </w:pPr>
      <w:r>
        <w:rPr>
          <w:rFonts w:cs="Times New Roman" w:hint="eastAsia"/>
          <w:b w:val="0"/>
          <w:bCs w:val="0"/>
          <w:sz w:val="21"/>
          <w:szCs w:val="21"/>
        </w:rPr>
        <w:t>其中，</w:t>
      </w:r>
      <m:oMath>
        <m:sSubSup>
          <m:sSubSupPr>
            <m:ctrlPr>
              <w:rPr>
                <w:rFonts w:ascii="Cambria Math" w:hAnsi="Cambria Math" w:cs="Times New Roman"/>
                <w:b w:val="0"/>
                <w:sz w:val="21"/>
                <w:szCs w:val="21"/>
              </w:rPr>
            </m:ctrlPr>
          </m:sSubSupPr>
          <m:e>
            <m:r>
              <m:rPr>
                <m:sty m:val="bi"/>
              </m:rPr>
              <w:rPr>
                <w:rFonts w:ascii="Cambria Math" w:hAnsi="Cambria Math" w:cs="Times New Roman"/>
                <w:sz w:val="21"/>
                <w:szCs w:val="21"/>
              </w:rPr>
              <m:t>C</m:t>
            </m:r>
          </m:e>
          <m:sub>
            <m:r>
              <m:rPr>
                <m:sty m:val="bi"/>
              </m:rPr>
              <w:rPr>
                <w:rFonts w:ascii="Cambria Math" w:hAnsi="Cambria Math" w:cs="Times New Roman"/>
                <w:sz w:val="21"/>
                <w:szCs w:val="21"/>
              </w:rPr>
              <m:t>n</m:t>
            </m:r>
          </m:sub>
          <m:sup>
            <m:r>
              <m:rPr>
                <m:sty m:val="bi"/>
              </m:rPr>
              <w:rPr>
                <w:rFonts w:ascii="Cambria Math" w:hAnsi="Cambria Math" w:cs="Times New Roman"/>
                <w:sz w:val="21"/>
                <w:szCs w:val="21"/>
              </w:rPr>
              <m:t>2</m:t>
            </m:r>
          </m:sup>
        </m:sSubSup>
      </m:oMath>
      <w:r>
        <w:rPr>
          <w:rFonts w:cs="Times New Roman" w:hint="eastAsia"/>
          <w:b w:val="0"/>
          <w:sz w:val="21"/>
          <w:szCs w:val="21"/>
        </w:rPr>
        <w:t>为</w:t>
      </w:r>
      <w:r>
        <w:rPr>
          <w:rFonts w:cs="Times New Roman" w:hint="eastAsia"/>
          <w:b w:val="0"/>
          <w:bCs w:val="0"/>
          <w:sz w:val="21"/>
          <w:szCs w:val="21"/>
        </w:rPr>
        <w:t>折射率结构参数，其取值范围为</w:t>
      </w:r>
      <w:r>
        <w:rPr>
          <w:rFonts w:cs="Times New Roman"/>
          <w:b w:val="0"/>
          <w:bCs w:val="0"/>
          <w:sz w:val="21"/>
          <w:szCs w:val="21"/>
        </w:rPr>
        <w:t>10</w:t>
      </w:r>
      <w:r>
        <w:rPr>
          <w:rFonts w:cs="Times New Roman"/>
          <w:b w:val="0"/>
          <w:bCs w:val="0"/>
          <w:sz w:val="21"/>
          <w:szCs w:val="21"/>
          <w:vertAlign w:val="superscript"/>
        </w:rPr>
        <w:t>−17</w:t>
      </w:r>
      <w:r>
        <w:rPr>
          <w:rFonts w:cs="Times New Roman"/>
          <w:b w:val="0"/>
          <w:bCs w:val="0"/>
          <w:sz w:val="21"/>
          <w:szCs w:val="21"/>
        </w:rPr>
        <w:t xml:space="preserve"> ~ 10</w:t>
      </w:r>
      <w:r>
        <w:rPr>
          <w:rFonts w:cs="Times New Roman"/>
          <w:b w:val="0"/>
          <w:bCs w:val="0"/>
          <w:sz w:val="21"/>
          <w:szCs w:val="21"/>
          <w:vertAlign w:val="superscript"/>
        </w:rPr>
        <w:t>−12</w:t>
      </w:r>
      <w:r>
        <w:rPr>
          <w:rFonts w:cs="Times New Roman" w:hint="eastAsia"/>
          <w:b w:val="0"/>
          <w:bCs w:val="0"/>
          <w:sz w:val="21"/>
          <w:szCs w:val="21"/>
        </w:rPr>
        <w:t>，</w:t>
      </w:r>
      <w:r w:rsidR="00276CBD" w:rsidRPr="00DB09B3">
        <w:rPr>
          <w:rFonts w:cs="Times New Roman" w:hint="eastAsia"/>
          <w:b w:val="0"/>
          <w:bCs w:val="0"/>
          <w:sz w:val="21"/>
          <w:szCs w:val="21"/>
        </w:rPr>
        <w:t>折射率结构参数取值的变化可以</w:t>
      </w:r>
      <w:r w:rsidRPr="00DB09B3">
        <w:rPr>
          <w:rFonts w:cs="Times New Roman" w:hint="eastAsia"/>
          <w:b w:val="0"/>
          <w:bCs w:val="0"/>
          <w:sz w:val="21"/>
          <w:szCs w:val="21"/>
        </w:rPr>
        <w:t>控制湍流效应的强度。值得注意的是，闪烁指数</w:t>
      </w:r>
      <m:oMath>
        <m:sSubSup>
          <m:sSubSupPr>
            <m:ctrlPr>
              <w:rPr>
                <w:rFonts w:ascii="Cambria Math" w:hAnsi="Cambria Math" w:cs="Times New Roman"/>
                <w:b w:val="0"/>
                <w:sz w:val="21"/>
                <w:szCs w:val="21"/>
              </w:rPr>
            </m:ctrlPr>
          </m:sSubSupPr>
          <m:e>
            <m:r>
              <m:rPr>
                <m:sty m:val="bi"/>
              </m:rPr>
              <w:rPr>
                <w:rFonts w:ascii="Cambria Math" w:hAnsi="Cambria Math" w:cs="Times New Roman"/>
                <w:sz w:val="21"/>
                <w:szCs w:val="21"/>
              </w:rPr>
              <m:t>σ</m:t>
            </m:r>
          </m:e>
          <m:sub>
            <m:r>
              <m:rPr>
                <m:sty m:val="bi"/>
              </m:rPr>
              <w:rPr>
                <w:rFonts w:ascii="Cambria Math" w:hAnsi="Cambria Math" w:cs="Times New Roman"/>
                <w:sz w:val="21"/>
                <w:szCs w:val="21"/>
              </w:rPr>
              <m:t>I</m:t>
            </m:r>
          </m:sub>
          <m:sup>
            <m:r>
              <m:rPr>
                <m:sty m:val="bi"/>
              </m:rPr>
              <w:rPr>
                <w:rFonts w:ascii="Cambria Math" w:hAnsi="Cambria Math" w:cs="Times New Roman"/>
                <w:sz w:val="21"/>
                <w:szCs w:val="21"/>
              </w:rPr>
              <m:t>2</m:t>
            </m:r>
          </m:sup>
        </m:sSubSup>
      </m:oMath>
      <w:r w:rsidRPr="00DB09B3">
        <w:rPr>
          <w:rFonts w:cs="Times New Roman" w:hint="eastAsia"/>
          <w:b w:val="0"/>
          <w:bCs w:val="0"/>
          <w:sz w:val="21"/>
          <w:szCs w:val="21"/>
        </w:rPr>
        <w:t>可以用</w:t>
      </w:r>
      <m:oMath>
        <m:sSubSup>
          <m:sSubSupPr>
            <m:ctrlPr>
              <w:rPr>
                <w:rFonts w:ascii="Cambria Math" w:hAnsi="Cambria Math" w:cs="Times New Roman"/>
                <w:b w:val="0"/>
                <w:sz w:val="21"/>
                <w:szCs w:val="21"/>
              </w:rPr>
            </m:ctrlPr>
          </m:sSubSupPr>
          <m:e>
            <m:r>
              <m:rPr>
                <m:sty m:val="bi"/>
              </m:rPr>
              <w:rPr>
                <w:rFonts w:ascii="Cambria Math" w:hAnsi="Cambria Math" w:cs="Times New Roman"/>
                <w:sz w:val="21"/>
                <w:szCs w:val="21"/>
              </w:rPr>
              <m:t>σ</m:t>
            </m:r>
          </m:e>
          <m:sub>
            <m:r>
              <m:rPr>
                <m:sty m:val="bi"/>
              </m:rPr>
              <w:rPr>
                <w:rFonts w:ascii="Cambria Math" w:hAnsi="Cambria Math" w:cs="Times New Roman"/>
                <w:sz w:val="21"/>
                <w:szCs w:val="21"/>
              </w:rPr>
              <m:t>I</m:t>
            </m:r>
          </m:sub>
          <m:sup>
            <m:r>
              <m:rPr>
                <m:sty m:val="bi"/>
              </m:rPr>
              <w:rPr>
                <w:rFonts w:ascii="Cambria Math" w:hAnsi="Cambria Math" w:cs="Times New Roman"/>
                <w:sz w:val="21"/>
                <w:szCs w:val="21"/>
              </w:rPr>
              <m:t>2</m:t>
            </m:r>
          </m:sup>
        </m:sSubSup>
        <m:r>
          <m:rPr>
            <m:sty m:val="bi"/>
          </m:rPr>
          <w:rPr>
            <w:rFonts w:ascii="Cambria Math" w:hAnsi="Cambria Math" w:cs="Times New Roman"/>
            <w:sz w:val="21"/>
            <w:szCs w:val="21"/>
          </w:rPr>
          <m:t>=</m:t>
        </m:r>
        <m:f>
          <m:fPr>
            <m:ctrlPr>
              <w:rPr>
                <w:rFonts w:ascii="Cambria Math" w:hAnsi="Cambria Math" w:cs="Times New Roman"/>
                <w:b w:val="0"/>
                <w:sz w:val="21"/>
                <w:szCs w:val="21"/>
              </w:rPr>
            </m:ctrlPr>
          </m:fPr>
          <m:num>
            <m:r>
              <m:rPr>
                <m:scr m:val="double-struck"/>
                <m:sty m:val="b"/>
              </m:rPr>
              <w:rPr>
                <w:rFonts w:ascii="Cambria Math" w:hAnsi="Cambria Math" w:cs="Times New Roman"/>
                <w:sz w:val="21"/>
                <w:szCs w:val="21"/>
              </w:rPr>
              <m:t>E</m:t>
            </m:r>
            <m:r>
              <m:rPr>
                <m:sty m:val="bi"/>
              </m:rPr>
              <w:rPr>
                <w:rFonts w:ascii="Cambria Math" w:hAnsi="Cambria Math" w:cs="Times New Roman"/>
                <w:sz w:val="21"/>
                <w:szCs w:val="21"/>
              </w:rPr>
              <m:t>[</m:t>
            </m:r>
            <m:sSup>
              <m:sSupPr>
                <m:ctrlPr>
                  <w:rPr>
                    <w:rFonts w:ascii="Cambria Math" w:hAnsi="Cambria Math" w:cs="Times New Roman"/>
                    <w:b w:val="0"/>
                    <w:sz w:val="21"/>
                    <w:szCs w:val="21"/>
                  </w:rPr>
                </m:ctrlPr>
              </m:sSupPr>
              <m:e>
                <m:r>
                  <m:rPr>
                    <m:sty m:val="bi"/>
                  </m:rPr>
                  <w:rPr>
                    <w:rFonts w:ascii="Cambria Math" w:hAnsi="Cambria Math" w:cs="Times New Roman"/>
                    <w:sz w:val="21"/>
                    <w:szCs w:val="21"/>
                  </w:rPr>
                  <m:t>I</m:t>
                </m:r>
              </m:e>
              <m:sup>
                <m:r>
                  <m:rPr>
                    <m:sty m:val="bi"/>
                  </m:rPr>
                  <w:rPr>
                    <w:rFonts w:ascii="Cambria Math" w:hAnsi="Cambria Math" w:cs="Times New Roman"/>
                    <w:sz w:val="21"/>
                    <w:szCs w:val="21"/>
                  </w:rPr>
                  <m:t>2</m:t>
                </m:r>
              </m:sup>
            </m:sSup>
            <m:r>
              <m:rPr>
                <m:sty m:val="bi"/>
              </m:rPr>
              <w:rPr>
                <w:rFonts w:ascii="Cambria Math" w:hAnsi="Cambria Math" w:cs="Times New Roman"/>
                <w:sz w:val="21"/>
                <w:szCs w:val="21"/>
              </w:rPr>
              <m:t>]-</m:t>
            </m:r>
            <m:sSup>
              <m:sSupPr>
                <m:ctrlPr>
                  <w:rPr>
                    <w:rFonts w:ascii="Cambria Math" w:hAnsi="Cambria Math" w:cs="Times New Roman"/>
                    <w:b w:val="0"/>
                    <w:sz w:val="21"/>
                    <w:szCs w:val="21"/>
                  </w:rPr>
                </m:ctrlPr>
              </m:sSupPr>
              <m:e>
                <m:r>
                  <m:rPr>
                    <m:scr m:val="double-struck"/>
                    <m:sty m:val="b"/>
                  </m:rPr>
                  <w:rPr>
                    <w:rFonts w:ascii="Cambria Math" w:hAnsi="Cambria Math" w:cs="Times New Roman"/>
                    <w:sz w:val="21"/>
                    <w:szCs w:val="21"/>
                  </w:rPr>
                  <m:t>E</m:t>
                </m:r>
              </m:e>
              <m:sup>
                <m:r>
                  <m:rPr>
                    <m:sty m:val="bi"/>
                  </m:rPr>
                  <w:rPr>
                    <w:rFonts w:ascii="Cambria Math" w:hAnsi="Cambria Math" w:cs="Times New Roman"/>
                    <w:sz w:val="21"/>
                    <w:szCs w:val="21"/>
                  </w:rPr>
                  <m:t>2</m:t>
                </m:r>
              </m:sup>
            </m:sSup>
            <m:r>
              <m:rPr>
                <m:sty m:val="bi"/>
              </m:rPr>
              <w:rPr>
                <w:rFonts w:ascii="Cambria Math" w:hAnsi="Cambria Math" w:cs="Times New Roman"/>
                <w:sz w:val="21"/>
                <w:szCs w:val="21"/>
              </w:rPr>
              <m:t>[I]</m:t>
            </m:r>
          </m:num>
          <m:den>
            <m:sSup>
              <m:sSupPr>
                <m:ctrlPr>
                  <w:rPr>
                    <w:rFonts w:ascii="Cambria Math" w:hAnsi="Cambria Math" w:cs="Times New Roman"/>
                    <w:b w:val="0"/>
                    <w:sz w:val="21"/>
                    <w:szCs w:val="21"/>
                  </w:rPr>
                </m:ctrlPr>
              </m:sSupPr>
              <m:e>
                <m:r>
                  <m:rPr>
                    <m:scr m:val="double-struck"/>
                    <m:sty m:val="b"/>
                  </m:rPr>
                  <w:rPr>
                    <w:rFonts w:ascii="Cambria Math" w:hAnsi="Cambria Math" w:cs="Times New Roman"/>
                    <w:sz w:val="21"/>
                    <w:szCs w:val="21"/>
                  </w:rPr>
                  <m:t>E</m:t>
                </m:r>
              </m:e>
              <m:sup>
                <m:r>
                  <m:rPr>
                    <m:sty m:val="bi"/>
                  </m:rPr>
                  <w:rPr>
                    <w:rFonts w:ascii="Cambria Math" w:hAnsi="Cambria Math" w:cs="Times New Roman"/>
                    <w:sz w:val="21"/>
                    <w:szCs w:val="21"/>
                  </w:rPr>
                  <m:t>2</m:t>
                </m:r>
              </m:sup>
            </m:sSup>
            <m:r>
              <m:rPr>
                <m:sty m:val="bi"/>
              </m:rPr>
              <w:rPr>
                <w:rFonts w:ascii="Cambria Math" w:hAnsi="Cambria Math" w:cs="Times New Roman"/>
                <w:sz w:val="21"/>
                <w:szCs w:val="21"/>
              </w:rPr>
              <m:t>[I]</m:t>
            </m:r>
          </m:den>
        </m:f>
      </m:oMath>
      <w:r w:rsidRPr="00DB09B3">
        <w:rPr>
          <w:rFonts w:cs="Times New Roman" w:hint="eastAsia"/>
          <w:b w:val="0"/>
          <w:bCs w:val="0"/>
          <w:sz w:val="21"/>
          <w:szCs w:val="21"/>
        </w:rPr>
        <w:t>来估计。基于弱涨落理论，</w:t>
      </w:r>
      <w:r w:rsidRPr="00DB09B3">
        <w:rPr>
          <w:rFonts w:ascii="Cambria Math" w:hAnsi="Cambria Math" w:cs="Times New Roman"/>
          <w:b w:val="0"/>
          <w:sz w:val="21"/>
          <w:szCs w:val="21"/>
        </w:rPr>
        <w:t xml:space="preserve"> </w:t>
      </w:r>
      <m:oMath>
        <m:sSubSup>
          <m:sSubSupPr>
            <m:ctrlPr>
              <w:rPr>
                <w:rFonts w:ascii="Cambria Math" w:hAnsi="Cambria Math" w:cs="Times New Roman"/>
                <w:b w:val="0"/>
                <w:sz w:val="21"/>
                <w:szCs w:val="21"/>
              </w:rPr>
            </m:ctrlPr>
          </m:sSubSupPr>
          <m:e>
            <m:r>
              <m:rPr>
                <m:sty m:val="bi"/>
              </m:rPr>
              <w:rPr>
                <w:rFonts w:ascii="Cambria Math" w:hAnsi="Cambria Math" w:cs="Times New Roman"/>
                <w:sz w:val="21"/>
                <w:szCs w:val="21"/>
              </w:rPr>
              <m:t>σ</m:t>
            </m:r>
          </m:e>
          <m:sub>
            <m:r>
              <m:rPr>
                <m:sty m:val="bi"/>
              </m:rPr>
              <w:rPr>
                <w:rFonts w:ascii="Cambria Math" w:hAnsi="Cambria Math" w:cs="Times New Roman"/>
                <w:sz w:val="21"/>
                <w:szCs w:val="21"/>
              </w:rPr>
              <m:t>I</m:t>
            </m:r>
          </m:sub>
          <m:sup>
            <m:r>
              <m:rPr>
                <m:sty m:val="bi"/>
              </m:rPr>
              <w:rPr>
                <w:rFonts w:ascii="Cambria Math" w:hAnsi="Cambria Math" w:cs="Times New Roman"/>
                <w:sz w:val="21"/>
                <w:szCs w:val="21"/>
              </w:rPr>
              <m:t>2</m:t>
            </m:r>
          </m:sup>
        </m:sSubSup>
        <m:r>
          <m:rPr>
            <m:sty m:val="bi"/>
          </m:rPr>
          <w:rPr>
            <w:rFonts w:ascii="Cambria Math" w:hAnsi="Cambria Math" w:cs="Times New Roman"/>
            <w:sz w:val="21"/>
            <w:szCs w:val="21"/>
          </w:rPr>
          <m:t>=</m:t>
        </m:r>
        <m:r>
          <m:rPr>
            <m:sty m:val="b"/>
          </m:rPr>
          <w:rPr>
            <w:rFonts w:ascii="Cambria Math" w:hAnsi="Cambria Math" w:cs="Times New Roman"/>
            <w:sz w:val="21"/>
            <w:szCs w:val="21"/>
          </w:rPr>
          <m:t>exp</m:t>
        </m:r>
        <m:r>
          <m:rPr>
            <m:sty m:val="bi"/>
          </m:rPr>
          <w:rPr>
            <w:rFonts w:ascii="Cambria Math" w:hAnsi="Cambria Math" w:cs="Times New Roman"/>
            <w:sz w:val="21"/>
            <w:szCs w:val="21"/>
          </w:rPr>
          <m:t>⁡(</m:t>
        </m:r>
        <m:sSubSup>
          <m:sSubSupPr>
            <m:ctrlPr>
              <w:rPr>
                <w:rFonts w:ascii="Cambria Math" w:hAnsi="Cambria Math" w:cs="Times New Roman"/>
                <w:b w:val="0"/>
                <w:sz w:val="21"/>
                <w:szCs w:val="21"/>
              </w:rPr>
            </m:ctrlPr>
          </m:sSubSupPr>
          <m:e>
            <m:r>
              <m:rPr>
                <m:sty m:val="bi"/>
              </m:rPr>
              <w:rPr>
                <w:rFonts w:ascii="Cambria Math" w:hAnsi="Cambria Math" w:cs="Times New Roman"/>
                <w:sz w:val="21"/>
                <w:szCs w:val="21"/>
              </w:rPr>
              <m:t>σ</m:t>
            </m:r>
          </m:e>
          <m:sub>
            <m:func>
              <m:funcPr>
                <m:ctrlPr>
                  <w:rPr>
                    <w:rFonts w:ascii="Cambria Math" w:hAnsi="Cambria Math" w:cs="Times New Roman"/>
                    <w:b w:val="0"/>
                    <w:sz w:val="21"/>
                    <w:szCs w:val="21"/>
                  </w:rPr>
                </m:ctrlPr>
              </m:funcPr>
              <m:fName>
                <m:r>
                  <m:rPr>
                    <m:sty m:val="b"/>
                  </m:rPr>
                  <w:rPr>
                    <w:rFonts w:ascii="Cambria Math" w:hAnsi="Cambria Math" w:cs="Times New Roman"/>
                    <w:sz w:val="21"/>
                    <w:szCs w:val="21"/>
                  </w:rPr>
                  <m:t>ln</m:t>
                </m:r>
              </m:fName>
              <m:e>
                <m:r>
                  <m:rPr>
                    <m:sty m:val="bi"/>
                  </m:rPr>
                  <w:rPr>
                    <w:rFonts w:ascii="Cambria Math" w:hAnsi="Cambria Math" w:cs="Times New Roman"/>
                    <w:sz w:val="21"/>
                    <w:szCs w:val="21"/>
                  </w:rPr>
                  <m:t>I</m:t>
                </m:r>
              </m:e>
            </m:func>
          </m:sub>
          <m:sup>
            <m:r>
              <m:rPr>
                <m:sty m:val="bi"/>
              </m:rPr>
              <w:rPr>
                <w:rFonts w:ascii="Cambria Math" w:hAnsi="Cambria Math" w:cs="Times New Roman"/>
                <w:sz w:val="21"/>
                <w:szCs w:val="21"/>
              </w:rPr>
              <m:t>2</m:t>
            </m:r>
          </m:sup>
        </m:sSubSup>
        <m:r>
          <m:rPr>
            <m:sty m:val="bi"/>
          </m:rPr>
          <w:rPr>
            <w:rFonts w:ascii="Cambria Math" w:hAnsi="Cambria Math" w:cs="Times New Roman"/>
            <w:sz w:val="21"/>
            <w:szCs w:val="21"/>
          </w:rPr>
          <m:t>)-1≅</m:t>
        </m:r>
        <m:sSubSup>
          <m:sSubSupPr>
            <m:ctrlPr>
              <w:rPr>
                <w:rFonts w:ascii="Cambria Math" w:hAnsi="Cambria Math" w:cs="Times New Roman"/>
                <w:b w:val="0"/>
                <w:sz w:val="21"/>
                <w:szCs w:val="21"/>
              </w:rPr>
            </m:ctrlPr>
          </m:sSubSupPr>
          <m:e>
            <m:r>
              <m:rPr>
                <m:sty m:val="bi"/>
              </m:rPr>
              <w:rPr>
                <w:rFonts w:ascii="Cambria Math" w:hAnsi="Cambria Math" w:cs="Times New Roman"/>
                <w:sz w:val="21"/>
                <w:szCs w:val="21"/>
              </w:rPr>
              <m:t>σ</m:t>
            </m:r>
          </m:e>
          <m:sub>
            <m:func>
              <m:funcPr>
                <m:ctrlPr>
                  <w:rPr>
                    <w:rFonts w:ascii="Cambria Math" w:hAnsi="Cambria Math" w:cs="Times New Roman"/>
                    <w:b w:val="0"/>
                    <w:sz w:val="21"/>
                    <w:szCs w:val="21"/>
                  </w:rPr>
                </m:ctrlPr>
              </m:funcPr>
              <m:fName>
                <m:r>
                  <m:rPr>
                    <m:sty m:val="b"/>
                  </m:rPr>
                  <w:rPr>
                    <w:rFonts w:ascii="Cambria Math" w:hAnsi="Cambria Math" w:cs="Times New Roman"/>
                    <w:sz w:val="21"/>
                    <w:szCs w:val="21"/>
                  </w:rPr>
                  <m:t>ln</m:t>
                </m:r>
              </m:fName>
              <m:e>
                <m:r>
                  <m:rPr>
                    <m:sty m:val="bi"/>
                  </m:rPr>
                  <w:rPr>
                    <w:rFonts w:ascii="Cambria Math" w:hAnsi="Cambria Math" w:cs="Times New Roman"/>
                    <w:sz w:val="21"/>
                    <w:szCs w:val="21"/>
                  </w:rPr>
                  <m:t>I</m:t>
                </m:r>
              </m:e>
            </m:func>
          </m:sub>
          <m:sup>
            <m:r>
              <m:rPr>
                <m:sty m:val="bi"/>
              </m:rPr>
              <w:rPr>
                <w:rFonts w:ascii="Cambria Math" w:hAnsi="Cambria Math" w:cs="Times New Roman"/>
                <w:sz w:val="21"/>
                <w:szCs w:val="21"/>
              </w:rPr>
              <m:t>2</m:t>
            </m:r>
          </m:sup>
        </m:sSubSup>
      </m:oMath>
      <w:r w:rsidRPr="00DB09B3">
        <w:rPr>
          <w:rFonts w:cs="Times New Roman"/>
          <w:b w:val="0"/>
          <w:bCs w:val="0"/>
          <w:sz w:val="21"/>
          <w:szCs w:val="21"/>
        </w:rPr>
        <w:t xml:space="preserve"> </w:t>
      </w:r>
      <w:r w:rsidRPr="00DB09B3">
        <w:rPr>
          <w:rFonts w:cs="Times New Roman"/>
          <w:b w:val="0"/>
          <w:bCs w:val="0"/>
          <w:sz w:val="21"/>
          <w:szCs w:val="21"/>
          <w:vertAlign w:val="superscript"/>
        </w:rPr>
        <w:t>[13]</w:t>
      </w:r>
      <w:r w:rsidRPr="00DB09B3">
        <w:rPr>
          <w:rFonts w:cs="Times New Roman" w:hint="eastAsia"/>
          <w:b w:val="0"/>
          <w:bCs w:val="0"/>
          <w:sz w:val="21"/>
          <w:szCs w:val="21"/>
        </w:rPr>
        <w:t>。在弱湍流情况下，即当</w:t>
      </w:r>
      <m:oMath>
        <m:sSubSup>
          <m:sSubSupPr>
            <m:ctrlPr>
              <w:rPr>
                <w:rFonts w:ascii="Cambria Math" w:hAnsi="Cambria Math" w:cs="Times New Roman"/>
                <w:b w:val="0"/>
                <w:sz w:val="21"/>
                <w:szCs w:val="21"/>
              </w:rPr>
            </m:ctrlPr>
          </m:sSubSupPr>
          <m:e>
            <m:r>
              <m:rPr>
                <m:sty m:val="bi"/>
              </m:rPr>
              <w:rPr>
                <w:rFonts w:ascii="Cambria Math" w:hAnsi="Cambria Math" w:cs="Times New Roman"/>
                <w:sz w:val="21"/>
                <w:szCs w:val="21"/>
              </w:rPr>
              <m:t>σ</m:t>
            </m:r>
          </m:e>
          <m:sub>
            <m:r>
              <m:rPr>
                <m:sty m:val="bi"/>
              </m:rPr>
              <w:rPr>
                <w:rFonts w:ascii="Cambria Math" w:hAnsi="Cambria Math" w:cs="Times New Roman"/>
                <w:sz w:val="21"/>
                <w:szCs w:val="21"/>
              </w:rPr>
              <m:t>I</m:t>
            </m:r>
          </m:sub>
          <m:sup>
            <m:r>
              <m:rPr>
                <m:sty m:val="bi"/>
              </m:rPr>
              <w:rPr>
                <w:rFonts w:ascii="Cambria Math" w:hAnsi="Cambria Math" w:cs="Times New Roman"/>
                <w:sz w:val="21"/>
                <w:szCs w:val="21"/>
              </w:rPr>
              <m:t>2</m:t>
            </m:r>
          </m:sup>
        </m:sSubSup>
      </m:oMath>
      <w:r w:rsidRPr="00DB09B3">
        <w:rPr>
          <w:rFonts w:cs="Times New Roman" w:hint="eastAsia"/>
          <w:b w:val="0"/>
          <w:bCs w:val="0"/>
          <w:sz w:val="21"/>
          <w:szCs w:val="21"/>
        </w:rPr>
        <w:t>&lt; 1</w:t>
      </w:r>
      <w:r w:rsidRPr="00DB09B3">
        <w:rPr>
          <w:rFonts w:cs="Times New Roman" w:hint="eastAsia"/>
          <w:b w:val="0"/>
          <w:bCs w:val="0"/>
          <w:sz w:val="21"/>
          <w:szCs w:val="21"/>
        </w:rPr>
        <w:t>时，</w:t>
      </w:r>
      <w:r w:rsidR="00111056" w:rsidRPr="00DB09B3">
        <w:rPr>
          <w:rFonts w:cs="Times New Roman" w:hint="eastAsia"/>
          <w:b w:val="0"/>
          <w:bCs w:val="0"/>
          <w:sz w:val="21"/>
          <w:szCs w:val="21"/>
        </w:rPr>
        <w:t>衰落</w:t>
      </w:r>
      <w:r w:rsidR="00276CBD" w:rsidRPr="00DB09B3">
        <w:rPr>
          <w:rFonts w:cs="Times New Roman" w:hint="eastAsia"/>
          <w:b w:val="0"/>
          <w:bCs w:val="0"/>
          <w:sz w:val="21"/>
          <w:szCs w:val="21"/>
        </w:rPr>
        <w:t>信</w:t>
      </w:r>
      <w:r w:rsidRPr="00DB09B3">
        <w:rPr>
          <w:rFonts w:cs="Times New Roman" w:hint="eastAsia"/>
          <w:b w:val="0"/>
          <w:bCs w:val="0"/>
          <w:sz w:val="21"/>
          <w:szCs w:val="21"/>
        </w:rPr>
        <w:t>道响应</w:t>
      </w:r>
      <w:r w:rsidRPr="00DB09B3">
        <w:rPr>
          <w:rFonts w:cs="Times New Roman" w:hint="eastAsia"/>
          <w:b w:val="0"/>
          <w:bCs w:val="0"/>
          <w:i/>
          <w:iCs/>
          <w:sz w:val="21"/>
          <w:szCs w:val="21"/>
        </w:rPr>
        <w:t>h</w:t>
      </w:r>
      <w:r w:rsidRPr="00DB09B3">
        <w:rPr>
          <w:rFonts w:cs="Times New Roman" w:hint="eastAsia"/>
          <w:b w:val="0"/>
          <w:bCs w:val="0"/>
          <w:i/>
          <w:iCs/>
          <w:sz w:val="21"/>
          <w:szCs w:val="21"/>
          <w:vertAlign w:val="subscript"/>
        </w:rPr>
        <w:t>t</w:t>
      </w:r>
      <w:r w:rsidRPr="00DB09B3">
        <w:rPr>
          <w:rFonts w:cs="Times New Roman" w:hint="eastAsia"/>
          <w:b w:val="0"/>
          <w:bCs w:val="0"/>
          <w:sz w:val="21"/>
          <w:szCs w:val="21"/>
        </w:rPr>
        <w:t>服从对数正态分布</w:t>
      </w:r>
      <w:r w:rsidRPr="00DB09B3">
        <w:rPr>
          <w:rFonts w:cs="Times New Roman" w:hint="eastAsia"/>
          <w:b w:val="0"/>
          <w:bCs w:val="0"/>
          <w:sz w:val="21"/>
          <w:szCs w:val="21"/>
          <w:vertAlign w:val="superscript"/>
        </w:rPr>
        <w:t>[11,15]</w:t>
      </w:r>
      <w:r w:rsidRPr="00DB09B3">
        <w:rPr>
          <w:rFonts w:cs="Times New Roman" w:hint="eastAsia"/>
          <w:b w:val="0"/>
          <w:bCs w:val="0"/>
          <w:sz w:val="21"/>
          <w:szCs w:val="21"/>
        </w:rPr>
        <w:t>;</w:t>
      </w:r>
      <w:r w:rsidRPr="00DB09B3">
        <w:rPr>
          <w:rFonts w:hint="eastAsia"/>
        </w:rPr>
        <w:t xml:space="preserve"> </w:t>
      </w:r>
      <w:r w:rsidRPr="00DB09B3">
        <w:rPr>
          <w:rFonts w:cs="Times New Roman" w:hint="eastAsia"/>
          <w:b w:val="0"/>
          <w:bCs w:val="0"/>
          <w:sz w:val="21"/>
          <w:szCs w:val="21"/>
        </w:rPr>
        <w:t>在中等或强湍流条件下，</w:t>
      </w:r>
      <w:r w:rsidRPr="00DB09B3">
        <w:rPr>
          <w:rFonts w:cs="Times New Roman" w:hint="eastAsia"/>
          <w:b w:val="0"/>
          <w:bCs w:val="0"/>
          <w:i/>
          <w:iCs/>
          <w:sz w:val="21"/>
          <w:szCs w:val="21"/>
        </w:rPr>
        <w:t xml:space="preserve"> h</w:t>
      </w:r>
      <w:r w:rsidRPr="00DB09B3">
        <w:rPr>
          <w:rFonts w:cs="Times New Roman" w:hint="eastAsia"/>
          <w:b w:val="0"/>
          <w:bCs w:val="0"/>
          <w:i/>
          <w:iCs/>
          <w:sz w:val="21"/>
          <w:szCs w:val="21"/>
          <w:vertAlign w:val="subscript"/>
        </w:rPr>
        <w:t>t</w:t>
      </w:r>
      <w:bookmarkStart w:id="10" w:name="_Hlk169257022"/>
      <w:r w:rsidRPr="00DB09B3">
        <w:rPr>
          <w:rFonts w:cs="Times New Roman" w:hint="eastAsia"/>
          <w:b w:val="0"/>
          <w:bCs w:val="0"/>
          <w:sz w:val="21"/>
          <w:szCs w:val="21"/>
        </w:rPr>
        <w:t>服从</w:t>
      </w:r>
      <w:bookmarkEnd w:id="10"/>
      <w:r w:rsidRPr="00DB09B3">
        <w:rPr>
          <w:rFonts w:cs="Times New Roman" w:hint="eastAsia"/>
          <w:b w:val="0"/>
          <w:bCs w:val="0"/>
          <w:sz w:val="21"/>
          <w:szCs w:val="21"/>
        </w:rPr>
        <w:t>伽马</w:t>
      </w:r>
      <w:r w:rsidRPr="00DB09B3">
        <w:rPr>
          <w:rFonts w:cs="Times New Roman" w:hint="eastAsia"/>
          <w:b w:val="0"/>
          <w:bCs w:val="0"/>
          <w:sz w:val="21"/>
          <w:szCs w:val="21"/>
        </w:rPr>
        <w:t>-</w:t>
      </w:r>
      <w:r w:rsidRPr="00DB09B3">
        <w:rPr>
          <w:rFonts w:cs="Times New Roman" w:hint="eastAsia"/>
          <w:b w:val="0"/>
          <w:bCs w:val="0"/>
          <w:sz w:val="21"/>
          <w:szCs w:val="21"/>
        </w:rPr>
        <w:t>伽马分布</w:t>
      </w:r>
      <w:r w:rsidRPr="00DB09B3">
        <w:rPr>
          <w:rFonts w:cs="Times New Roman" w:hint="eastAsia"/>
          <w:b w:val="0"/>
          <w:bCs w:val="0"/>
          <w:sz w:val="21"/>
          <w:szCs w:val="21"/>
          <w:vertAlign w:val="superscript"/>
        </w:rPr>
        <w:t>[10,16]</w:t>
      </w:r>
      <w:r w:rsidRPr="00DB09B3">
        <w:rPr>
          <w:rFonts w:cs="Times New Roman" w:hint="eastAsia"/>
          <w:b w:val="0"/>
          <w:bCs w:val="0"/>
          <w:sz w:val="21"/>
          <w:szCs w:val="21"/>
        </w:rPr>
        <w:t>。</w:t>
      </w:r>
    </w:p>
    <w:p w14:paraId="7431A3D0" w14:textId="77777777" w:rsidR="00D272F3" w:rsidRDefault="008946CD" w:rsidP="00B112BF">
      <w:pPr>
        <w:spacing w:line="320" w:lineRule="exact"/>
        <w:rPr>
          <w:sz w:val="21"/>
          <w:szCs w:val="21"/>
        </w:rPr>
      </w:pPr>
      <w:bookmarkStart w:id="11" w:name="_Hlk169210203"/>
      <w:r>
        <w:rPr>
          <w:rFonts w:hint="eastAsia"/>
          <w:sz w:val="21"/>
          <w:szCs w:val="21"/>
        </w:rPr>
        <w:t>1.3</w:t>
      </w:r>
      <w:r>
        <w:rPr>
          <w:rFonts w:hint="eastAsia"/>
          <w:sz w:val="21"/>
          <w:szCs w:val="21"/>
        </w:rPr>
        <w:t>接收机结构</w:t>
      </w:r>
    </w:p>
    <w:p w14:paraId="2F664B04" w14:textId="3E90B160" w:rsidR="00D272F3" w:rsidRDefault="009038C5" w:rsidP="00EA5011">
      <w:pPr>
        <w:spacing w:line="240" w:lineRule="atLeast"/>
        <w:ind w:firstLineChars="200" w:firstLine="420"/>
        <w:rPr>
          <w:rFonts w:cs="Times New Roman"/>
          <w:b w:val="0"/>
          <w:bCs w:val="0"/>
          <w:sz w:val="21"/>
          <w:szCs w:val="21"/>
        </w:rPr>
      </w:pPr>
      <w:r>
        <w:rPr>
          <w:rFonts w:cs="Times New Roman" w:hint="eastAsia"/>
          <w:b w:val="0"/>
          <w:bCs w:val="0"/>
          <w:sz w:val="21"/>
          <w:szCs w:val="21"/>
        </w:rPr>
        <w:t>系统</w:t>
      </w:r>
      <w:r w:rsidR="008946CD">
        <w:rPr>
          <w:rFonts w:cs="Times New Roman" w:hint="eastAsia"/>
          <w:b w:val="0"/>
          <w:bCs w:val="0"/>
          <w:sz w:val="21"/>
          <w:szCs w:val="21"/>
        </w:rPr>
        <w:t>接收机结构如图</w:t>
      </w:r>
      <w:r w:rsidR="008946CD">
        <w:rPr>
          <w:rFonts w:cs="Times New Roman" w:hint="eastAsia"/>
          <w:b w:val="0"/>
          <w:bCs w:val="0"/>
          <w:sz w:val="21"/>
          <w:szCs w:val="21"/>
        </w:rPr>
        <w:t>3</w:t>
      </w:r>
      <w:r>
        <w:rPr>
          <w:rFonts w:cs="Times New Roman" w:hint="eastAsia"/>
          <w:b w:val="0"/>
          <w:bCs w:val="0"/>
          <w:sz w:val="21"/>
          <w:szCs w:val="21"/>
        </w:rPr>
        <w:t>所示，</w:t>
      </w:r>
      <w:r w:rsidR="008946CD">
        <w:rPr>
          <w:rFonts w:cs="Times New Roman" w:hint="eastAsia"/>
          <w:b w:val="0"/>
          <w:bCs w:val="0"/>
          <w:sz w:val="21"/>
          <w:szCs w:val="21"/>
        </w:rPr>
        <w:t>第</w:t>
      </w:r>
      <w:r w:rsidR="008946CD">
        <w:rPr>
          <w:rFonts w:cs="Times New Roman" w:hint="eastAsia"/>
          <w:b w:val="0"/>
          <w:bCs w:val="0"/>
          <w:i/>
          <w:iCs/>
          <w:sz w:val="21"/>
          <w:szCs w:val="21"/>
        </w:rPr>
        <w:t>j</w:t>
      </w:r>
      <w:r w:rsidR="008946CD">
        <w:rPr>
          <w:rFonts w:cs="Times New Roman" w:hint="eastAsia"/>
          <w:b w:val="0"/>
          <w:bCs w:val="0"/>
          <w:sz w:val="21"/>
          <w:szCs w:val="21"/>
        </w:rPr>
        <w:t>个用户的接收信号量</w:t>
      </w:r>
      <w:r w:rsidR="008946CD">
        <w:rPr>
          <w:rFonts w:cs="Times New Roman" w:hint="eastAsia"/>
          <w:sz w:val="21"/>
          <w:szCs w:val="21"/>
        </w:rPr>
        <w:t>y</w:t>
      </w:r>
      <w:r w:rsidR="008946CD">
        <w:rPr>
          <w:rFonts w:cs="Times New Roman" w:hint="eastAsia"/>
          <w:i/>
          <w:iCs/>
          <w:sz w:val="21"/>
          <w:szCs w:val="21"/>
          <w:vertAlign w:val="subscript"/>
        </w:rPr>
        <w:t>j</w:t>
      </w:r>
      <w:r w:rsidR="008946CD">
        <w:rPr>
          <w:rFonts w:cs="Times New Roman" w:hint="eastAsia"/>
          <w:b w:val="0"/>
          <w:bCs w:val="0"/>
          <w:sz w:val="21"/>
          <w:szCs w:val="21"/>
        </w:rPr>
        <w:t>可表示为</w:t>
      </w:r>
    </w:p>
    <w:p w14:paraId="02589406" w14:textId="77777777" w:rsidR="00D272F3" w:rsidRDefault="001E016D" w:rsidP="00EA5011">
      <w:pPr>
        <w:spacing w:afterLines="50" w:after="120" w:line="240" w:lineRule="atLeast"/>
        <w:rPr>
          <w:rFonts w:cs="Times New Roman"/>
          <w:bCs w:val="0"/>
          <w:sz w:val="21"/>
          <w:szCs w:val="21"/>
        </w:rPr>
      </w:pPr>
      <m:oMathPara>
        <m:oMath>
          <m:eqArr>
            <m:eqArrPr>
              <m:maxDist m:val="1"/>
              <m:ctrlPr>
                <w:rPr>
                  <w:rFonts w:ascii="Cambria Math" w:hAnsi="Cambria Math" w:cs="Times New Roman"/>
                  <w:bCs w:val="0"/>
                  <w:i/>
                  <w:sz w:val="21"/>
                  <w:szCs w:val="21"/>
                </w:rPr>
              </m:ctrlPr>
            </m:eqArrPr>
            <m:e>
              <m:sSub>
                <m:sSubPr>
                  <m:ctrlPr>
                    <w:rPr>
                      <w:rFonts w:ascii="Cambria Math" w:hAnsi="Cambria Math" w:cs="Times New Roman"/>
                      <w:bCs w:val="0"/>
                      <w:sz w:val="21"/>
                      <w:szCs w:val="21"/>
                    </w:rPr>
                  </m:ctrlPr>
                </m:sSubPr>
                <m:e>
                  <m:r>
                    <m:rPr>
                      <m:nor/>
                    </m:rPr>
                    <w:rPr>
                      <w:rFonts w:cs="Times New Roman"/>
                      <w:b w:val="0"/>
                      <w:sz w:val="21"/>
                      <w:szCs w:val="21"/>
                    </w:rPr>
                    <m:t>y</m:t>
                  </m:r>
                </m:e>
                <m:sub>
                  <m:r>
                    <m:rPr>
                      <m:nor/>
                    </m:rPr>
                    <w:rPr>
                      <w:rFonts w:cs="Times New Roman"/>
                      <w:i/>
                      <w:iCs/>
                      <w:sz w:val="21"/>
                      <w:szCs w:val="21"/>
                      <w:vertAlign w:val="subscript"/>
                    </w:rPr>
                    <m:t>j</m:t>
                  </m:r>
                </m:sub>
              </m:sSub>
              <m:r>
                <m:rPr>
                  <m:nor/>
                </m:rPr>
                <w:rPr>
                  <w:rFonts w:cs="Times New Roman"/>
                  <w:b w:val="0"/>
                  <w:sz w:val="21"/>
                  <w:szCs w:val="21"/>
                </w:rPr>
                <m:t>=</m:t>
              </m:r>
              <m:sSub>
                <m:sSubPr>
                  <m:ctrlPr>
                    <w:rPr>
                      <w:rFonts w:ascii="Cambria Math" w:hAnsi="Cambria Math" w:cs="Times New Roman"/>
                      <w:bCs w:val="0"/>
                      <w:sz w:val="21"/>
                      <w:szCs w:val="21"/>
                    </w:rPr>
                  </m:ctrlPr>
                </m:sSubPr>
                <m:e>
                  <m:r>
                    <m:rPr>
                      <m:nor/>
                    </m:rPr>
                    <w:rPr>
                      <w:rFonts w:cs="Times New Roman"/>
                      <w:b w:val="0"/>
                      <w:sz w:val="21"/>
                      <w:szCs w:val="21"/>
                    </w:rPr>
                    <m:t>H</m:t>
                  </m:r>
                </m:e>
                <m:sub>
                  <m:r>
                    <m:rPr>
                      <m:nor/>
                    </m:rPr>
                    <w:rPr>
                      <w:rFonts w:cs="Times New Roman"/>
                      <w:i/>
                      <w:iCs/>
                      <w:sz w:val="21"/>
                      <w:szCs w:val="21"/>
                      <w:vertAlign w:val="subscript"/>
                    </w:rPr>
                    <m:t>j</m:t>
                  </m:r>
                </m:sub>
              </m:sSub>
              <m:r>
                <m:rPr>
                  <m:nor/>
                </m:rPr>
                <w:rPr>
                  <w:rFonts w:cs="Times New Roman"/>
                  <w:b w:val="0"/>
                  <w:sz w:val="21"/>
                  <w:szCs w:val="21"/>
                </w:rPr>
                <m:t>s+</m:t>
              </m:r>
              <m:sSub>
                <m:sSubPr>
                  <m:ctrlPr>
                    <w:rPr>
                      <w:rFonts w:ascii="Cambria Math" w:hAnsi="Cambria Math" w:cs="Times New Roman"/>
                      <w:bCs w:val="0"/>
                      <w:sz w:val="21"/>
                      <w:szCs w:val="21"/>
                    </w:rPr>
                  </m:ctrlPr>
                </m:sSubPr>
                <m:e>
                  <m:r>
                    <m:rPr>
                      <m:nor/>
                    </m:rPr>
                    <w:rPr>
                      <w:rFonts w:cs="Times New Roman"/>
                      <w:b w:val="0"/>
                      <w:sz w:val="21"/>
                      <w:szCs w:val="21"/>
                    </w:rPr>
                    <m:t>n</m:t>
                  </m:r>
                </m:e>
                <m:sub>
                  <m:r>
                    <m:rPr>
                      <m:nor/>
                    </m:rPr>
                    <w:rPr>
                      <w:rFonts w:cs="Times New Roman"/>
                      <w:i/>
                      <w:iCs/>
                      <w:sz w:val="21"/>
                      <w:szCs w:val="21"/>
                      <w:vertAlign w:val="subscript"/>
                    </w:rPr>
                    <m:t>j</m:t>
                  </m:r>
                </m:sub>
              </m:sSub>
              <m:r>
                <m:rPr>
                  <m:sty m:val="bi"/>
                </m:rPr>
                <w:rPr>
                  <w:rFonts w:ascii="Cambria Math" w:hAnsi="Cambria Math" w:cs="Times New Roman"/>
                  <w:sz w:val="21"/>
                  <w:szCs w:val="21"/>
                </w:rPr>
                <m:t>#</m:t>
              </m:r>
              <m:d>
                <m:dPr>
                  <m:ctrlPr>
                    <w:rPr>
                      <w:rFonts w:ascii="Cambria Math" w:hAnsi="Cambria Math" w:cs="Times New Roman"/>
                      <w:bCs w:val="0"/>
                      <w:i/>
                      <w:sz w:val="21"/>
                      <w:szCs w:val="21"/>
                    </w:rPr>
                  </m:ctrlPr>
                </m:dPr>
                <m:e>
                  <m:r>
                    <m:rPr>
                      <m:sty m:val="bi"/>
                    </m:rPr>
                    <w:rPr>
                      <w:rFonts w:ascii="Cambria Math" w:hAnsi="Cambria Math" w:cs="Times New Roman"/>
                      <w:sz w:val="21"/>
                      <w:szCs w:val="21"/>
                    </w:rPr>
                    <m:t>14</m:t>
                  </m:r>
                </m:e>
              </m:d>
            </m:e>
          </m:eqArr>
        </m:oMath>
      </m:oMathPara>
    </w:p>
    <w:p w14:paraId="1B336D2B" w14:textId="2AF4A61C" w:rsidR="00D272F3" w:rsidRDefault="008946CD" w:rsidP="00EA5011">
      <w:pPr>
        <w:spacing w:line="240" w:lineRule="atLeast"/>
        <w:rPr>
          <w:rFonts w:cs="Times New Roman"/>
          <w:b w:val="0"/>
          <w:bCs w:val="0"/>
          <w:sz w:val="21"/>
          <w:szCs w:val="21"/>
        </w:rPr>
      </w:pPr>
      <w:r>
        <w:rPr>
          <w:rFonts w:cs="Times New Roman" w:hint="eastAsia"/>
          <w:b w:val="0"/>
          <w:bCs w:val="0"/>
          <w:sz w:val="21"/>
          <w:szCs w:val="21"/>
        </w:rPr>
        <w:t>其中，</w:t>
      </w:r>
      <m:oMath>
        <m:sSub>
          <m:sSubPr>
            <m:ctrlPr>
              <w:rPr>
                <w:rFonts w:ascii="Cambria Math" w:hAnsi="Cambria Math" w:cs="Times New Roman"/>
                <w:bCs w:val="0"/>
                <w:sz w:val="21"/>
                <w:szCs w:val="21"/>
              </w:rPr>
            </m:ctrlPr>
          </m:sSubPr>
          <m:e>
            <m:r>
              <m:rPr>
                <m:nor/>
              </m:rPr>
              <w:rPr>
                <w:rFonts w:cs="Times New Roman"/>
                <w:b w:val="0"/>
                <w:sz w:val="21"/>
                <w:szCs w:val="21"/>
              </w:rPr>
              <m:t>n</m:t>
            </m:r>
          </m:e>
          <m:sub>
            <m:r>
              <m:rPr>
                <m:nor/>
              </m:rPr>
              <w:rPr>
                <w:rFonts w:cs="Times New Roman"/>
                <w:i/>
                <w:iCs/>
                <w:sz w:val="21"/>
                <w:szCs w:val="21"/>
                <w:vertAlign w:val="subscript"/>
              </w:rPr>
              <m:t>j</m:t>
            </m:r>
          </m:sub>
        </m:sSub>
      </m:oMath>
      <w:r>
        <w:rPr>
          <w:rFonts w:cs="Times New Roman" w:hint="eastAsia"/>
          <w:b w:val="0"/>
          <w:bCs w:val="0"/>
          <w:sz w:val="21"/>
          <w:szCs w:val="21"/>
        </w:rPr>
        <w:t>为加性高斯白噪声</w:t>
      </w:r>
      <w:r>
        <w:rPr>
          <w:rFonts w:cs="Times New Roman" w:hint="eastAsia"/>
          <w:b w:val="0"/>
          <w:bCs w:val="0"/>
          <w:sz w:val="21"/>
          <w:szCs w:val="21"/>
        </w:rPr>
        <w:t>(AWGN)</w:t>
      </w:r>
      <w:r>
        <w:rPr>
          <w:rFonts w:cs="Times New Roman" w:hint="eastAsia"/>
          <w:b w:val="0"/>
          <w:bCs w:val="0"/>
          <w:sz w:val="21"/>
          <w:szCs w:val="21"/>
        </w:rPr>
        <w:t>向量，其均值为</w:t>
      </w:r>
      <w:r>
        <w:rPr>
          <w:rFonts w:cs="Times New Roman" w:hint="eastAsia"/>
          <w:b w:val="0"/>
          <w:bCs w:val="0"/>
          <w:sz w:val="21"/>
          <w:szCs w:val="21"/>
        </w:rPr>
        <w:t>0</w:t>
      </w:r>
      <w:r>
        <w:rPr>
          <w:rFonts w:cs="Times New Roman" w:hint="eastAsia"/>
          <w:b w:val="0"/>
          <w:bCs w:val="0"/>
          <w:sz w:val="21"/>
          <w:szCs w:val="21"/>
        </w:rPr>
        <w:t>，方差为</w:t>
      </w:r>
      <m:oMath>
        <m:sSubSup>
          <m:sSubSupPr>
            <m:ctrlPr>
              <w:rPr>
                <w:rFonts w:ascii="Cambria Math" w:hAnsi="Cambria Math" w:cs="Times New Roman"/>
                <w:b w:val="0"/>
                <w:sz w:val="21"/>
                <w:szCs w:val="21"/>
              </w:rPr>
            </m:ctrlPr>
          </m:sSubSupPr>
          <m:e>
            <m:r>
              <m:rPr>
                <m:sty m:val="bi"/>
              </m:rPr>
              <w:rPr>
                <w:rFonts w:ascii="Cambria Math" w:hAnsi="Cambria Math" w:cs="Times New Roman"/>
                <w:sz w:val="21"/>
                <w:szCs w:val="21"/>
              </w:rPr>
              <m:t>σ</m:t>
            </m:r>
          </m:e>
          <m:sub>
            <m:r>
              <m:rPr>
                <m:sty m:val="bi"/>
              </m:rPr>
              <w:rPr>
                <w:rFonts w:ascii="Cambria Math" w:hAnsi="Cambria Math" w:cs="Times New Roman"/>
                <w:sz w:val="21"/>
                <w:szCs w:val="21"/>
              </w:rPr>
              <m:t>n</m:t>
            </m:r>
          </m:sub>
          <m:sup>
            <m:r>
              <m:rPr>
                <m:sty m:val="bi"/>
              </m:rPr>
              <w:rPr>
                <w:rFonts w:ascii="Cambria Math" w:hAnsi="Cambria Math" w:cs="Times New Roman"/>
                <w:sz w:val="21"/>
                <w:szCs w:val="21"/>
              </w:rPr>
              <m:t>2</m:t>
            </m:r>
          </m:sup>
        </m:sSubSup>
        <m:r>
          <m:rPr>
            <m:sty m:val="bi"/>
          </m:rPr>
          <w:rPr>
            <w:rFonts w:ascii="Cambria Math" w:hAnsi="Cambria Math" w:cs="Times New Roman"/>
            <w:sz w:val="21"/>
            <w:szCs w:val="21"/>
          </w:rPr>
          <m:t>=</m:t>
        </m:r>
        <m:sSubSup>
          <m:sSubSupPr>
            <m:ctrlPr>
              <w:rPr>
                <w:rFonts w:ascii="Cambria Math" w:hAnsi="Cambria Math" w:cs="Times New Roman"/>
                <w:b w:val="0"/>
                <w:sz w:val="21"/>
                <w:szCs w:val="21"/>
              </w:rPr>
            </m:ctrlPr>
          </m:sSubSupPr>
          <m:e>
            <m:r>
              <m:rPr>
                <m:sty m:val="bi"/>
              </m:rPr>
              <w:rPr>
                <w:rFonts w:ascii="Cambria Math" w:hAnsi="Cambria Math" w:cs="Times New Roman"/>
                <w:sz w:val="21"/>
                <w:szCs w:val="21"/>
              </w:rPr>
              <m:t>σ</m:t>
            </m:r>
          </m:e>
          <m:sub>
            <m:r>
              <m:rPr>
                <m:sty m:val="bi"/>
              </m:rPr>
              <w:rPr>
                <w:rFonts w:ascii="Cambria Math" w:hAnsi="Cambria Math" w:cs="Times New Roman"/>
                <w:sz w:val="21"/>
                <w:szCs w:val="21"/>
              </w:rPr>
              <m:t>bg</m:t>
            </m:r>
          </m:sub>
          <m:sup>
            <m:r>
              <m:rPr>
                <m:sty m:val="bi"/>
              </m:rPr>
              <w:rPr>
                <w:rFonts w:ascii="Cambria Math" w:hAnsi="Cambria Math" w:cs="Times New Roman"/>
                <w:sz w:val="21"/>
                <w:szCs w:val="21"/>
              </w:rPr>
              <m:t>2</m:t>
            </m:r>
          </m:sup>
        </m:sSubSup>
        <m:r>
          <m:rPr>
            <m:sty m:val="bi"/>
          </m:rPr>
          <w:rPr>
            <w:rFonts w:ascii="Cambria Math" w:hAnsi="Cambria Math" w:cs="Times New Roman"/>
            <w:sz w:val="21"/>
            <w:szCs w:val="21"/>
          </w:rPr>
          <m:t>+</m:t>
        </m:r>
        <m:sSubSup>
          <m:sSubSupPr>
            <m:ctrlPr>
              <w:rPr>
                <w:rFonts w:ascii="Cambria Math" w:hAnsi="Cambria Math" w:cs="Times New Roman"/>
                <w:b w:val="0"/>
                <w:sz w:val="21"/>
                <w:szCs w:val="21"/>
              </w:rPr>
            </m:ctrlPr>
          </m:sSubSupPr>
          <m:e>
            <m:r>
              <m:rPr>
                <m:sty m:val="bi"/>
              </m:rPr>
              <w:rPr>
                <w:rFonts w:ascii="Cambria Math" w:hAnsi="Cambria Math" w:cs="Times New Roman"/>
                <w:sz w:val="21"/>
                <w:szCs w:val="21"/>
              </w:rPr>
              <m:t>σ</m:t>
            </m:r>
          </m:e>
          <m:sub>
            <m:r>
              <m:rPr>
                <m:sty m:val="bi"/>
              </m:rPr>
              <w:rPr>
                <w:rFonts w:ascii="Cambria Math" w:hAnsi="Cambria Math" w:cs="Times New Roman"/>
                <w:sz w:val="21"/>
                <w:szCs w:val="21"/>
              </w:rPr>
              <m:t>dc</m:t>
            </m:r>
          </m:sub>
          <m:sup>
            <m:r>
              <m:rPr>
                <m:sty m:val="bi"/>
              </m:rPr>
              <w:rPr>
                <w:rFonts w:ascii="Cambria Math" w:hAnsi="Cambria Math" w:cs="Times New Roman"/>
                <w:sz w:val="21"/>
                <w:szCs w:val="21"/>
              </w:rPr>
              <m:t>2</m:t>
            </m:r>
          </m:sup>
        </m:sSubSup>
        <m:r>
          <m:rPr>
            <m:sty m:val="bi"/>
          </m:rPr>
          <w:rPr>
            <w:rFonts w:ascii="Cambria Math" w:hAnsi="Cambria Math" w:cs="Times New Roman"/>
            <w:sz w:val="21"/>
            <w:szCs w:val="21"/>
          </w:rPr>
          <m:t>+</m:t>
        </m:r>
        <m:sSubSup>
          <m:sSubSupPr>
            <m:ctrlPr>
              <w:rPr>
                <w:rFonts w:ascii="Cambria Math" w:hAnsi="Cambria Math" w:cs="Times New Roman"/>
                <w:b w:val="0"/>
                <w:sz w:val="21"/>
                <w:szCs w:val="21"/>
              </w:rPr>
            </m:ctrlPr>
          </m:sSubSupPr>
          <m:e>
            <m:r>
              <m:rPr>
                <m:sty m:val="bi"/>
              </m:rPr>
              <w:rPr>
                <w:rFonts w:ascii="Cambria Math" w:hAnsi="Cambria Math" w:cs="Times New Roman"/>
                <w:sz w:val="21"/>
                <w:szCs w:val="21"/>
              </w:rPr>
              <m:t>σ</m:t>
            </m:r>
          </m:e>
          <m:sub>
            <m:r>
              <m:rPr>
                <m:sty m:val="bi"/>
              </m:rPr>
              <w:rPr>
                <w:rFonts w:ascii="Cambria Math" w:hAnsi="Cambria Math" w:cs="Times New Roman"/>
                <w:sz w:val="21"/>
                <w:szCs w:val="21"/>
              </w:rPr>
              <m:t>th</m:t>
            </m:r>
          </m:sub>
          <m:sup>
            <m:r>
              <m:rPr>
                <m:sty m:val="bi"/>
              </m:rPr>
              <w:rPr>
                <w:rFonts w:ascii="Cambria Math" w:hAnsi="Cambria Math" w:cs="Times New Roman"/>
                <w:sz w:val="21"/>
                <w:szCs w:val="21"/>
              </w:rPr>
              <m:t>2</m:t>
            </m:r>
          </m:sup>
        </m:sSubSup>
      </m:oMath>
      <w:r>
        <w:rPr>
          <w:rFonts w:cs="Times New Roman" w:hint="eastAsia"/>
          <w:b w:val="0"/>
          <w:bCs w:val="0"/>
          <w:sz w:val="21"/>
          <w:szCs w:val="21"/>
        </w:rPr>
        <w:t>，其中，</w:t>
      </w:r>
      <m:oMath>
        <m:sSubSup>
          <m:sSubSupPr>
            <m:ctrlPr>
              <w:rPr>
                <w:rFonts w:ascii="Cambria Math" w:hAnsi="Cambria Math" w:cs="Times New Roman"/>
                <w:b w:val="0"/>
                <w:sz w:val="21"/>
                <w:szCs w:val="21"/>
              </w:rPr>
            </m:ctrlPr>
          </m:sSubSupPr>
          <m:e>
            <m:r>
              <m:rPr>
                <m:sty m:val="bi"/>
              </m:rPr>
              <w:rPr>
                <w:rFonts w:ascii="Cambria Math" w:hAnsi="Cambria Math" w:cs="Times New Roman"/>
                <w:sz w:val="21"/>
                <w:szCs w:val="21"/>
              </w:rPr>
              <m:t>σ</m:t>
            </m:r>
          </m:e>
          <m:sub>
            <m:r>
              <m:rPr>
                <m:sty m:val="bi"/>
              </m:rPr>
              <w:rPr>
                <w:rFonts w:ascii="Cambria Math" w:hAnsi="Cambria Math" w:cs="Times New Roman"/>
                <w:sz w:val="21"/>
                <w:szCs w:val="21"/>
              </w:rPr>
              <m:t>bg</m:t>
            </m:r>
          </m:sub>
          <m:sup>
            <m:r>
              <m:rPr>
                <m:sty m:val="bi"/>
              </m:rPr>
              <w:rPr>
                <w:rFonts w:ascii="Cambria Math" w:hAnsi="Cambria Math" w:cs="Times New Roman"/>
                <w:sz w:val="21"/>
                <w:szCs w:val="21"/>
              </w:rPr>
              <m:t>2</m:t>
            </m:r>
          </m:sup>
        </m:sSubSup>
        <m:r>
          <m:rPr>
            <m:sty m:val="bi"/>
          </m:rPr>
          <w:rPr>
            <w:rFonts w:ascii="Cambria Math" w:hAnsi="Cambria Math" w:cs="Times New Roman"/>
            <w:sz w:val="21"/>
            <w:szCs w:val="21"/>
          </w:rPr>
          <m:t>,</m:t>
        </m:r>
        <m:sSubSup>
          <m:sSubSupPr>
            <m:ctrlPr>
              <w:rPr>
                <w:rFonts w:ascii="Cambria Math" w:hAnsi="Cambria Math" w:cs="Times New Roman"/>
                <w:b w:val="0"/>
                <w:sz w:val="21"/>
                <w:szCs w:val="21"/>
              </w:rPr>
            </m:ctrlPr>
          </m:sSubSupPr>
          <m:e>
            <m:r>
              <m:rPr>
                <m:sty m:val="bi"/>
              </m:rPr>
              <w:rPr>
                <w:rFonts w:ascii="Cambria Math" w:hAnsi="Cambria Math" w:cs="Times New Roman"/>
                <w:sz w:val="21"/>
                <w:szCs w:val="21"/>
              </w:rPr>
              <m:t>σ</m:t>
            </m:r>
          </m:e>
          <m:sub>
            <m:r>
              <m:rPr>
                <m:sty m:val="bi"/>
              </m:rPr>
              <w:rPr>
                <w:rFonts w:ascii="Cambria Math" w:hAnsi="Cambria Math" w:cs="Times New Roman"/>
                <w:sz w:val="21"/>
                <w:szCs w:val="21"/>
              </w:rPr>
              <m:t>dc</m:t>
            </m:r>
          </m:sub>
          <m:sup>
            <m:r>
              <m:rPr>
                <m:sty m:val="bi"/>
              </m:rPr>
              <w:rPr>
                <w:rFonts w:ascii="Cambria Math" w:hAnsi="Cambria Math" w:cs="Times New Roman"/>
                <w:sz w:val="21"/>
                <w:szCs w:val="21"/>
              </w:rPr>
              <m:t>2</m:t>
            </m:r>
          </m:sup>
        </m:sSubSup>
        <m:r>
          <m:rPr>
            <m:sty m:val="bi"/>
          </m:rPr>
          <w:rPr>
            <w:rFonts w:ascii="Cambria Math" w:hAnsi="Cambria Math" w:cs="Times New Roman"/>
            <w:sz w:val="21"/>
            <w:szCs w:val="21"/>
          </w:rPr>
          <m:t>,</m:t>
        </m:r>
        <m:sSubSup>
          <m:sSubSupPr>
            <m:ctrlPr>
              <w:rPr>
                <w:rFonts w:ascii="Cambria Math" w:hAnsi="Cambria Math" w:cs="Times New Roman"/>
                <w:b w:val="0"/>
                <w:sz w:val="21"/>
                <w:szCs w:val="21"/>
              </w:rPr>
            </m:ctrlPr>
          </m:sSubSupPr>
          <m:e>
            <m:r>
              <m:rPr>
                <m:sty m:val="bi"/>
              </m:rPr>
              <w:rPr>
                <w:rFonts w:ascii="Cambria Math" w:hAnsi="Cambria Math" w:cs="Times New Roman"/>
                <w:sz w:val="21"/>
                <w:szCs w:val="21"/>
              </w:rPr>
              <m:t>σ</m:t>
            </m:r>
          </m:e>
          <m:sub>
            <m:r>
              <m:rPr>
                <m:sty m:val="bi"/>
              </m:rPr>
              <w:rPr>
                <w:rFonts w:ascii="Cambria Math" w:hAnsi="Cambria Math" w:cs="Times New Roman"/>
                <w:sz w:val="21"/>
                <w:szCs w:val="21"/>
              </w:rPr>
              <m:t>th</m:t>
            </m:r>
          </m:sub>
          <m:sup>
            <m:r>
              <m:rPr>
                <m:sty m:val="bi"/>
              </m:rPr>
              <w:rPr>
                <w:rFonts w:ascii="Cambria Math" w:hAnsi="Cambria Math" w:cs="Times New Roman"/>
                <w:sz w:val="21"/>
                <w:szCs w:val="21"/>
              </w:rPr>
              <m:t>2</m:t>
            </m:r>
          </m:sup>
        </m:sSubSup>
      </m:oMath>
      <w:r>
        <w:rPr>
          <w:rFonts w:cs="Times New Roman" w:hint="eastAsia"/>
          <w:b w:val="0"/>
          <w:bCs w:val="0"/>
          <w:sz w:val="21"/>
          <w:szCs w:val="21"/>
        </w:rPr>
        <w:t>分别表示背景噪声、暗电流噪声和热噪声的方差</w:t>
      </w:r>
      <w:r>
        <w:rPr>
          <w:rFonts w:cs="Times New Roman" w:hint="eastAsia"/>
          <w:b w:val="0"/>
          <w:bCs w:val="0"/>
          <w:sz w:val="21"/>
          <w:szCs w:val="21"/>
          <w:vertAlign w:val="superscript"/>
        </w:rPr>
        <w:t>[17]</w:t>
      </w:r>
      <w:r>
        <w:rPr>
          <w:rFonts w:cs="Times New Roman" w:hint="eastAsia"/>
          <w:b w:val="0"/>
          <w:bCs w:val="0"/>
          <w:sz w:val="21"/>
          <w:szCs w:val="21"/>
        </w:rPr>
        <w:t>。矩阵</w:t>
      </w:r>
      <w:r>
        <w:rPr>
          <w:rFonts w:cs="Times New Roman" w:hint="eastAsia"/>
          <w:sz w:val="21"/>
          <w:szCs w:val="21"/>
        </w:rPr>
        <w:t>H</w:t>
      </w:r>
      <w:r>
        <w:rPr>
          <w:rFonts w:cs="Times New Roman" w:hint="eastAsia"/>
          <w:i/>
          <w:iCs/>
          <w:sz w:val="21"/>
          <w:szCs w:val="21"/>
          <w:vertAlign w:val="subscript"/>
        </w:rPr>
        <w:t>j</w:t>
      </w:r>
      <w:r>
        <w:rPr>
          <w:rFonts w:cs="Times New Roman" w:hint="eastAsia"/>
          <w:b w:val="0"/>
          <w:bCs w:val="0"/>
          <w:sz w:val="21"/>
          <w:szCs w:val="21"/>
        </w:rPr>
        <w:t>表示用户</w:t>
      </w:r>
      <w:r>
        <w:rPr>
          <w:rFonts w:cs="Times New Roman" w:hint="eastAsia"/>
          <w:b w:val="0"/>
          <w:bCs w:val="0"/>
          <w:i/>
          <w:iCs/>
          <w:sz w:val="21"/>
          <w:szCs w:val="21"/>
        </w:rPr>
        <w:t>j</w:t>
      </w:r>
      <w:r>
        <w:rPr>
          <w:rFonts w:cs="Times New Roman" w:hint="eastAsia"/>
          <w:b w:val="0"/>
          <w:bCs w:val="0"/>
          <w:i/>
          <w:iCs/>
          <w:sz w:val="21"/>
          <w:szCs w:val="21"/>
        </w:rPr>
        <w:t>信</w:t>
      </w:r>
      <w:r>
        <w:rPr>
          <w:rFonts w:cs="Times New Roman" w:hint="eastAsia"/>
          <w:b w:val="0"/>
          <w:bCs w:val="0"/>
          <w:sz w:val="21"/>
          <w:szCs w:val="21"/>
        </w:rPr>
        <w:t>号所经历的信道矩阵。</w:t>
      </w:r>
      <w:r w:rsidR="00EA5011" w:rsidRPr="00971139">
        <w:rPr>
          <w:rFonts w:cs="Times New Roman" w:hint="eastAsia"/>
          <w:b w:val="0"/>
          <w:color w:val="00B0F0"/>
          <w:sz w:val="21"/>
          <w:szCs w:val="21"/>
        </w:rPr>
        <w:t>其中，接收信号</w:t>
      </w:r>
      <m:oMath>
        <m:sSub>
          <m:sSubPr>
            <m:ctrlPr>
              <w:rPr>
                <w:rFonts w:ascii="Cambria Math" w:hAnsi="Cambria Math" w:cs="Times New Roman"/>
                <w:bCs w:val="0"/>
                <w:color w:val="00B0F0"/>
                <w:sz w:val="21"/>
                <w:szCs w:val="21"/>
              </w:rPr>
            </m:ctrlPr>
          </m:sSubPr>
          <m:e>
            <m:r>
              <m:rPr>
                <m:nor/>
              </m:rPr>
              <w:rPr>
                <w:rFonts w:cs="Times New Roman"/>
                <w:b w:val="0"/>
                <w:color w:val="00B0F0"/>
                <w:sz w:val="21"/>
                <w:szCs w:val="21"/>
              </w:rPr>
              <m:t>y</m:t>
            </m:r>
          </m:e>
          <m:sub>
            <m:r>
              <m:rPr>
                <m:nor/>
              </m:rPr>
              <w:rPr>
                <w:rFonts w:cs="Times New Roman"/>
                <w:i/>
                <w:iCs/>
                <w:color w:val="00B0F0"/>
                <w:sz w:val="21"/>
                <w:szCs w:val="21"/>
                <w:vertAlign w:val="subscript"/>
              </w:rPr>
              <m:t>j</m:t>
            </m:r>
          </m:sub>
        </m:sSub>
      </m:oMath>
      <w:r w:rsidR="00EA5011" w:rsidRPr="00971139">
        <w:rPr>
          <w:rFonts w:cs="Times New Roman" w:hint="eastAsia"/>
          <w:b w:val="0"/>
          <w:color w:val="00B0F0"/>
          <w:sz w:val="21"/>
          <w:szCs w:val="21"/>
        </w:rPr>
        <w:t>= [</w:t>
      </w:r>
      <m:oMath>
        <m:sSub>
          <m:sSubPr>
            <m:ctrlPr>
              <w:rPr>
                <w:rFonts w:ascii="Cambria Math" w:hAnsi="Cambria Math" w:cs="Times New Roman"/>
                <w:bCs w:val="0"/>
                <w:color w:val="00B0F0"/>
                <w:sz w:val="21"/>
                <w:szCs w:val="21"/>
              </w:rPr>
            </m:ctrlPr>
          </m:sSubPr>
          <m:e>
            <m:r>
              <m:rPr>
                <m:nor/>
              </m:rPr>
              <w:rPr>
                <w:rFonts w:cs="Times New Roman"/>
                <w:b w:val="0"/>
                <w:color w:val="00B0F0"/>
                <w:sz w:val="21"/>
                <w:szCs w:val="21"/>
              </w:rPr>
              <m:t>y</m:t>
            </m:r>
          </m:e>
          <m:sub>
            <m:r>
              <m:rPr>
                <m:nor/>
              </m:rPr>
              <w:rPr>
                <w:rFonts w:cs="Times New Roman"/>
                <w:i/>
                <w:iCs/>
                <w:color w:val="00B0F0"/>
                <w:sz w:val="21"/>
                <w:szCs w:val="21"/>
                <w:vertAlign w:val="subscript"/>
              </w:rPr>
              <m:t>j</m:t>
            </m:r>
            <m:r>
              <m:rPr>
                <m:nor/>
              </m:rPr>
              <w:rPr>
                <w:rFonts w:ascii="Cambria Math" w:cs="Times New Roman" w:hint="eastAsia"/>
                <w:i/>
                <w:iCs/>
                <w:color w:val="00B0F0"/>
                <w:sz w:val="21"/>
                <w:szCs w:val="21"/>
                <w:vertAlign w:val="subscript"/>
              </w:rPr>
              <m:t>,1</m:t>
            </m:r>
          </m:sub>
        </m:sSub>
        <m:r>
          <m:rPr>
            <m:sty m:val="bi"/>
          </m:rPr>
          <w:rPr>
            <w:rFonts w:ascii="Cambria Math" w:hAnsi="Cambria Math" w:cs="Times New Roman" w:hint="eastAsia"/>
            <w:color w:val="00B0F0"/>
            <w:sz w:val="21"/>
            <w:szCs w:val="21"/>
          </w:rPr>
          <m:t xml:space="preserve">, </m:t>
        </m:r>
        <m:sSub>
          <m:sSubPr>
            <m:ctrlPr>
              <w:rPr>
                <w:rFonts w:ascii="Cambria Math" w:hAnsi="Cambria Math" w:cs="Times New Roman"/>
                <w:bCs w:val="0"/>
                <w:color w:val="00B0F0"/>
                <w:sz w:val="21"/>
                <w:szCs w:val="21"/>
              </w:rPr>
            </m:ctrlPr>
          </m:sSubPr>
          <m:e>
            <m:r>
              <m:rPr>
                <m:nor/>
              </m:rPr>
              <w:rPr>
                <w:rFonts w:cs="Times New Roman"/>
                <w:b w:val="0"/>
                <w:color w:val="00B0F0"/>
                <w:sz w:val="21"/>
                <w:szCs w:val="21"/>
              </w:rPr>
              <m:t>y</m:t>
            </m:r>
          </m:e>
          <m:sub>
            <m:r>
              <m:rPr>
                <m:nor/>
              </m:rPr>
              <w:rPr>
                <w:rFonts w:cs="Times New Roman"/>
                <w:i/>
                <w:iCs/>
                <w:color w:val="00B0F0"/>
                <w:sz w:val="21"/>
                <w:szCs w:val="21"/>
                <w:vertAlign w:val="subscript"/>
              </w:rPr>
              <m:t>j</m:t>
            </m:r>
            <m:r>
              <m:rPr>
                <m:nor/>
              </m:rPr>
              <w:rPr>
                <w:rFonts w:ascii="Cambria Math" w:cs="Times New Roman" w:hint="eastAsia"/>
                <w:i/>
                <w:iCs/>
                <w:color w:val="00B0F0"/>
                <w:sz w:val="21"/>
                <w:szCs w:val="21"/>
                <w:vertAlign w:val="subscript"/>
              </w:rPr>
              <m:t>,2</m:t>
            </m:r>
          </m:sub>
        </m:sSub>
        <m:r>
          <m:rPr>
            <m:sty m:val="bi"/>
          </m:rPr>
          <w:rPr>
            <w:rFonts w:ascii="Cambria Math" w:hAnsi="Cambria Math" w:cs="Times New Roman" w:hint="eastAsia"/>
            <w:color w:val="00B0F0"/>
            <w:sz w:val="21"/>
            <w:szCs w:val="21"/>
          </w:rPr>
          <m:t>,</m:t>
        </m:r>
        <m:r>
          <m:rPr>
            <m:sty m:val="bi"/>
          </m:rPr>
          <w:rPr>
            <w:rFonts w:ascii="Cambria Math" w:hAnsi="Cambria Math" w:cs="Times New Roman" w:hint="eastAsia"/>
            <w:color w:val="00B0F0"/>
            <w:sz w:val="21"/>
            <w:szCs w:val="21"/>
          </w:rPr>
          <m:t>…</m:t>
        </m:r>
        <m:r>
          <m:rPr>
            <m:sty m:val="bi"/>
          </m:rPr>
          <w:rPr>
            <w:rFonts w:ascii="Cambria Math" w:hAnsi="Cambria Math" w:cs="Times New Roman" w:hint="eastAsia"/>
            <w:color w:val="00B0F0"/>
            <w:sz w:val="21"/>
            <w:szCs w:val="21"/>
          </w:rPr>
          <m:t xml:space="preserve">, </m:t>
        </m:r>
        <m:sSub>
          <m:sSubPr>
            <m:ctrlPr>
              <w:rPr>
                <w:rFonts w:ascii="Cambria Math" w:hAnsi="Cambria Math" w:cs="Times New Roman"/>
                <w:bCs w:val="0"/>
                <w:color w:val="00B0F0"/>
                <w:sz w:val="21"/>
                <w:szCs w:val="21"/>
              </w:rPr>
            </m:ctrlPr>
          </m:sSubPr>
          <m:e>
            <m:r>
              <m:rPr>
                <m:nor/>
              </m:rPr>
              <w:rPr>
                <w:rFonts w:cs="Times New Roman"/>
                <w:b w:val="0"/>
                <w:color w:val="00B0F0"/>
                <w:sz w:val="21"/>
                <w:szCs w:val="21"/>
              </w:rPr>
              <m:t>y</m:t>
            </m:r>
          </m:e>
          <m:sub>
            <m:r>
              <m:rPr>
                <m:nor/>
              </m:rPr>
              <w:rPr>
                <w:rFonts w:cs="Times New Roman"/>
                <w:i/>
                <w:iCs/>
                <w:color w:val="00B0F0"/>
                <w:sz w:val="21"/>
                <w:szCs w:val="21"/>
                <w:vertAlign w:val="subscript"/>
              </w:rPr>
              <m:t>j</m:t>
            </m:r>
            <m:r>
              <m:rPr>
                <m:nor/>
              </m:rPr>
              <w:rPr>
                <w:rFonts w:ascii="Cambria Math" w:cs="Times New Roman" w:hint="eastAsia"/>
                <w:i/>
                <w:iCs/>
                <w:color w:val="00B0F0"/>
                <w:sz w:val="21"/>
                <w:szCs w:val="21"/>
                <w:vertAlign w:val="subscript"/>
              </w:rPr>
              <m:t>,</m:t>
            </m:r>
            <m:r>
              <m:rPr>
                <m:nor/>
              </m:rPr>
              <w:rPr>
                <w:rFonts w:cs="Times New Roman" w:hint="eastAsia"/>
                <w:b w:val="0"/>
                <w:i/>
                <w:iCs/>
                <w:color w:val="00B0F0"/>
                <w:sz w:val="21"/>
                <w:szCs w:val="21"/>
              </w:rPr>
              <m:t>N</m:t>
            </m:r>
            <m:r>
              <m:rPr>
                <m:nor/>
              </m:rPr>
              <w:rPr>
                <w:rFonts w:cs="Times New Roman" w:hint="eastAsia"/>
                <w:b w:val="0"/>
                <w:i/>
                <w:iCs/>
                <w:color w:val="00B0F0"/>
                <w:sz w:val="21"/>
                <w:szCs w:val="21"/>
                <w:vertAlign w:val="subscript"/>
              </w:rPr>
              <m:t>r,j</m:t>
            </m:r>
          </m:sub>
        </m:sSub>
      </m:oMath>
      <w:r w:rsidR="00EA5011" w:rsidRPr="00971139">
        <w:rPr>
          <w:rFonts w:cs="Times New Roman" w:hint="eastAsia"/>
          <w:b w:val="0"/>
          <w:color w:val="00B0F0"/>
          <w:sz w:val="21"/>
          <w:szCs w:val="21"/>
        </w:rPr>
        <w:t xml:space="preserve">] </w:t>
      </w:r>
      <w:r w:rsidR="00EA5011" w:rsidRPr="00971139">
        <w:rPr>
          <w:rFonts w:cs="Times New Roman" w:hint="eastAsia"/>
          <w:b w:val="0"/>
          <w:color w:val="00B0F0"/>
          <w:sz w:val="21"/>
          <w:szCs w:val="21"/>
          <w:vertAlign w:val="superscript"/>
        </w:rPr>
        <w:t>T</w:t>
      </w:r>
      <w:r w:rsidR="00EA5011" w:rsidRPr="00971139">
        <w:rPr>
          <w:rFonts w:cs="Times New Roman" w:hint="eastAsia"/>
          <w:b w:val="0"/>
          <w:color w:val="00B0F0"/>
          <w:sz w:val="21"/>
          <w:szCs w:val="21"/>
        </w:rPr>
        <w:t>通过</w:t>
      </w:r>
      <w:r w:rsidR="00EA5011" w:rsidRPr="00971139">
        <w:rPr>
          <w:rFonts w:cs="Times New Roman" w:hint="eastAsia"/>
          <w:b w:val="0"/>
          <w:i/>
          <w:iCs/>
          <w:color w:val="00B0F0"/>
          <w:sz w:val="21"/>
          <w:szCs w:val="21"/>
        </w:rPr>
        <w:t>N</w:t>
      </w:r>
      <w:r w:rsidR="00EA5011" w:rsidRPr="00971139">
        <w:rPr>
          <w:rFonts w:cs="Times New Roman" w:hint="eastAsia"/>
          <w:b w:val="0"/>
          <w:i/>
          <w:iCs/>
          <w:color w:val="00B0F0"/>
          <w:sz w:val="21"/>
          <w:szCs w:val="21"/>
          <w:vertAlign w:val="subscript"/>
        </w:rPr>
        <w:t>r,j</w:t>
      </w:r>
      <w:r w:rsidR="00EA5011" w:rsidRPr="00971139">
        <w:rPr>
          <w:rFonts w:cs="Times New Roman" w:hint="eastAsia"/>
          <w:b w:val="0"/>
          <w:color w:val="00B0F0"/>
          <w:sz w:val="21"/>
          <w:szCs w:val="21"/>
        </w:rPr>
        <w:t>个发射孔径接收。</w:t>
      </w:r>
    </w:p>
    <w:bookmarkEnd w:id="11"/>
    <w:p w14:paraId="7095D426" w14:textId="41CC8EBB" w:rsidR="00D272F3" w:rsidRPr="00EA5011" w:rsidRDefault="00971139" w:rsidP="00971139">
      <w:pPr>
        <w:spacing w:line="240" w:lineRule="atLeast"/>
        <w:rPr>
          <w:sz w:val="21"/>
          <w:szCs w:val="21"/>
        </w:rPr>
      </w:pPr>
      <w:r>
        <w:rPr>
          <w:rFonts w:hint="eastAsia"/>
        </w:rPr>
        <w:object w:dxaOrig="14141" w:dyaOrig="5501" w14:anchorId="000A4A0F">
          <v:shape id="_x0000_i1027" type="#_x0000_t75" style="width:415.3pt;height:161.3pt" o:ole="">
            <v:imagedata r:id="rId13" o:title=""/>
          </v:shape>
          <o:OLEObject Type="Embed" ProgID="Visio.Drawing.15" ShapeID="_x0000_i1027" DrawAspect="Content" ObjectID="_1805782353" r:id="rId14"/>
        </w:object>
      </w:r>
    </w:p>
    <w:p w14:paraId="3EF8A227" w14:textId="77777777" w:rsidR="00D272F3" w:rsidRPr="00971139" w:rsidRDefault="008946CD" w:rsidP="00B112BF">
      <w:pPr>
        <w:widowControl/>
        <w:spacing w:line="320" w:lineRule="exact"/>
        <w:jc w:val="center"/>
        <w:rPr>
          <w:color w:val="00B0F0"/>
          <w:sz w:val="15"/>
          <w:szCs w:val="15"/>
        </w:rPr>
      </w:pPr>
      <w:r w:rsidRPr="00971139">
        <w:rPr>
          <w:rFonts w:hint="eastAsia"/>
          <w:color w:val="00B0F0"/>
          <w:sz w:val="15"/>
          <w:szCs w:val="15"/>
        </w:rPr>
        <w:t>图</w:t>
      </w:r>
      <w:r w:rsidRPr="00971139">
        <w:rPr>
          <w:rFonts w:hint="eastAsia"/>
          <w:color w:val="00B0F0"/>
          <w:sz w:val="15"/>
          <w:szCs w:val="15"/>
        </w:rPr>
        <w:t xml:space="preserve">3 </w:t>
      </w:r>
      <w:r w:rsidRPr="00971139">
        <w:rPr>
          <w:rFonts w:hint="eastAsia"/>
          <w:color w:val="00B0F0"/>
          <w:sz w:val="15"/>
          <w:szCs w:val="15"/>
        </w:rPr>
        <w:t>接收机结构</w:t>
      </w:r>
    </w:p>
    <w:p w14:paraId="63717ED1" w14:textId="6B7C5632" w:rsidR="00D272F3" w:rsidRPr="00DB09B3" w:rsidRDefault="008946CD" w:rsidP="00B112BF">
      <w:pPr>
        <w:spacing w:line="320" w:lineRule="exact"/>
        <w:ind w:firstLineChars="200" w:firstLine="420"/>
        <w:rPr>
          <w:rFonts w:cs="Times New Roman"/>
          <w:b w:val="0"/>
          <w:bCs w:val="0"/>
          <w:sz w:val="21"/>
          <w:szCs w:val="21"/>
        </w:rPr>
      </w:pPr>
      <w:r>
        <w:rPr>
          <w:rFonts w:cs="Times New Roman" w:hint="eastAsia"/>
          <w:b w:val="0"/>
          <w:bCs w:val="0"/>
          <w:sz w:val="21"/>
          <w:szCs w:val="21"/>
        </w:rPr>
        <w:t>在接收端</w:t>
      </w:r>
      <w:r w:rsidRPr="00DB09B3">
        <w:rPr>
          <w:rFonts w:cs="Times New Roman" w:hint="eastAsia"/>
          <w:b w:val="0"/>
          <w:bCs w:val="0"/>
          <w:sz w:val="21"/>
          <w:szCs w:val="21"/>
        </w:rPr>
        <w:t>，</w:t>
      </w:r>
      <w:r w:rsidR="00C6423A" w:rsidRPr="00DB09B3">
        <w:rPr>
          <w:rFonts w:cs="Times New Roman" w:hint="eastAsia"/>
          <w:b w:val="0"/>
          <w:bCs w:val="0"/>
          <w:sz w:val="21"/>
          <w:szCs w:val="21"/>
        </w:rPr>
        <w:t>用户</w:t>
      </w:r>
      <w:r w:rsidR="00111056" w:rsidRPr="00DB09B3">
        <w:rPr>
          <w:rFonts w:cs="Times New Roman" w:hint="eastAsia"/>
          <w:b w:val="0"/>
          <w:bCs w:val="0"/>
          <w:sz w:val="21"/>
          <w:szCs w:val="21"/>
        </w:rPr>
        <w:t>接收到的</w:t>
      </w:r>
      <w:r w:rsidRPr="00DB09B3">
        <w:rPr>
          <w:rFonts w:cs="Times New Roman" w:hint="eastAsia"/>
          <w:b w:val="0"/>
          <w:bCs w:val="0"/>
          <w:sz w:val="21"/>
          <w:szCs w:val="21"/>
        </w:rPr>
        <w:t>信号首先去除直流偏置</w:t>
      </w:r>
      <w:r w:rsidR="00111056" w:rsidRPr="00DB09B3">
        <w:rPr>
          <w:rFonts w:cs="Times New Roman" w:hint="eastAsia"/>
          <w:b w:val="0"/>
          <w:bCs w:val="0"/>
          <w:sz w:val="21"/>
          <w:szCs w:val="21"/>
        </w:rPr>
        <w:t>得到</w:t>
      </w:r>
      <m:oMath>
        <m:sSub>
          <m:sSubPr>
            <m:ctrlPr>
              <w:rPr>
                <w:rFonts w:ascii="Cambria Math" w:hAnsi="Cambria Math" w:cs="Times New Roman"/>
                <w:bCs w:val="0"/>
                <w:sz w:val="21"/>
                <w:szCs w:val="21"/>
              </w:rPr>
            </m:ctrlPr>
          </m:sSubPr>
          <m:e>
            <m:acc>
              <m:accPr>
                <m:chr m:val="̅"/>
                <m:ctrlPr>
                  <w:rPr>
                    <w:rFonts w:ascii="Cambria Math" w:hAnsi="Cambria Math" w:cs="Times New Roman"/>
                    <w:bCs w:val="0"/>
                    <w:sz w:val="21"/>
                    <w:szCs w:val="21"/>
                  </w:rPr>
                </m:ctrlPr>
              </m:accPr>
              <m:e>
                <m:r>
                  <m:rPr>
                    <m:nor/>
                  </m:rPr>
                  <w:rPr>
                    <w:rFonts w:cs="Times New Roman"/>
                    <w:b w:val="0"/>
                    <w:sz w:val="21"/>
                    <w:szCs w:val="21"/>
                  </w:rPr>
                  <m:t>r</m:t>
                </m:r>
              </m:e>
            </m:acc>
          </m:e>
          <m:sub>
            <m:r>
              <m:rPr>
                <m:nor/>
              </m:rPr>
              <w:rPr>
                <w:rFonts w:cs="Times New Roman"/>
                <w:i/>
                <w:iCs/>
                <w:sz w:val="21"/>
                <w:szCs w:val="21"/>
              </w:rPr>
              <m:t>j</m:t>
            </m:r>
          </m:sub>
        </m:sSub>
      </m:oMath>
      <w:r w:rsidRPr="00DB09B3">
        <w:rPr>
          <w:rFonts w:cs="Times New Roman" w:hint="eastAsia"/>
          <w:b w:val="0"/>
          <w:bCs w:val="0"/>
          <w:sz w:val="21"/>
          <w:szCs w:val="21"/>
        </w:rPr>
        <w:t>，所得到的信号可以表示为</w:t>
      </w:r>
    </w:p>
    <w:p w14:paraId="141B112A" w14:textId="77777777" w:rsidR="00D272F3" w:rsidRPr="00DB09B3" w:rsidRDefault="001E016D" w:rsidP="00B112BF">
      <w:pPr>
        <w:spacing w:line="320" w:lineRule="exact"/>
        <w:rPr>
          <w:rFonts w:cs="Times New Roman"/>
          <w:bCs w:val="0"/>
          <w:sz w:val="21"/>
          <w:szCs w:val="21"/>
        </w:rPr>
      </w:pPr>
      <m:oMathPara>
        <m:oMath>
          <m:eqArr>
            <m:eqArrPr>
              <m:maxDist m:val="1"/>
              <m:ctrlPr>
                <w:rPr>
                  <w:rFonts w:ascii="Cambria Math" w:hAnsi="Cambria Math" w:cs="Times New Roman"/>
                  <w:bCs w:val="0"/>
                  <w:i/>
                  <w:sz w:val="21"/>
                  <w:szCs w:val="21"/>
                </w:rPr>
              </m:ctrlPr>
            </m:eqArrPr>
            <m:e>
              <m:sSub>
                <m:sSubPr>
                  <m:ctrlPr>
                    <w:rPr>
                      <w:rFonts w:ascii="Cambria Math" w:hAnsi="Cambria Math" w:cs="Times New Roman"/>
                      <w:bCs w:val="0"/>
                      <w:sz w:val="21"/>
                      <w:szCs w:val="21"/>
                    </w:rPr>
                  </m:ctrlPr>
                </m:sSubPr>
                <m:e>
                  <m:acc>
                    <m:accPr>
                      <m:chr m:val="̅"/>
                      <m:ctrlPr>
                        <w:rPr>
                          <w:rFonts w:ascii="Cambria Math" w:hAnsi="Cambria Math" w:cs="Times New Roman"/>
                          <w:bCs w:val="0"/>
                          <w:sz w:val="21"/>
                          <w:szCs w:val="21"/>
                        </w:rPr>
                      </m:ctrlPr>
                    </m:accPr>
                    <m:e>
                      <m:r>
                        <m:rPr>
                          <m:nor/>
                        </m:rPr>
                        <w:rPr>
                          <w:rFonts w:cs="Times New Roman"/>
                          <w:b w:val="0"/>
                          <w:sz w:val="21"/>
                          <w:szCs w:val="21"/>
                        </w:rPr>
                        <m:t>r</m:t>
                      </m:r>
                    </m:e>
                  </m:acc>
                </m:e>
                <m:sub>
                  <m:r>
                    <m:rPr>
                      <m:nor/>
                    </m:rPr>
                    <w:rPr>
                      <w:rFonts w:cs="Times New Roman"/>
                      <w:i/>
                      <w:iCs/>
                      <w:sz w:val="21"/>
                      <w:szCs w:val="21"/>
                    </w:rPr>
                    <m:t>j</m:t>
                  </m:r>
                </m:sub>
              </m:sSub>
              <m:r>
                <m:rPr>
                  <m:nor/>
                </m:rPr>
                <w:rPr>
                  <w:rFonts w:cs="Times New Roman"/>
                  <w:b w:val="0"/>
                  <w:sz w:val="21"/>
                  <w:szCs w:val="21"/>
                </w:rPr>
                <m:t>=</m:t>
              </m:r>
              <m:sSub>
                <m:sSubPr>
                  <m:ctrlPr>
                    <w:rPr>
                      <w:rFonts w:ascii="Cambria Math" w:hAnsi="Cambria Math" w:cs="Times New Roman"/>
                      <w:bCs w:val="0"/>
                      <w:sz w:val="21"/>
                      <w:szCs w:val="21"/>
                    </w:rPr>
                  </m:ctrlPr>
                </m:sSubPr>
                <m:e>
                  <m:r>
                    <m:rPr>
                      <m:nor/>
                    </m:rPr>
                    <w:rPr>
                      <w:rFonts w:cs="Times New Roman"/>
                      <w:b w:val="0"/>
                      <w:sz w:val="21"/>
                      <w:szCs w:val="21"/>
                    </w:rPr>
                    <m:t>Λ</m:t>
                  </m:r>
                </m:e>
                <m:sub>
                  <m:r>
                    <m:rPr>
                      <m:nor/>
                    </m:rPr>
                    <w:rPr>
                      <w:rFonts w:cs="Times New Roman"/>
                      <w:i/>
                      <w:iCs/>
                      <w:sz w:val="21"/>
                      <w:szCs w:val="21"/>
                    </w:rPr>
                    <m:t>j</m:t>
                  </m:r>
                </m:sub>
              </m:sSub>
              <m:sSub>
                <m:sSubPr>
                  <m:ctrlPr>
                    <w:rPr>
                      <w:rFonts w:ascii="Cambria Math" w:hAnsi="Cambria Math" w:cs="Times New Roman"/>
                      <w:bCs w:val="0"/>
                      <w:sz w:val="21"/>
                      <w:szCs w:val="21"/>
                    </w:rPr>
                  </m:ctrlPr>
                </m:sSubPr>
                <m:e>
                  <m:r>
                    <m:rPr>
                      <m:nor/>
                    </m:rPr>
                    <w:rPr>
                      <w:rFonts w:cs="Times New Roman"/>
                      <w:b w:val="0"/>
                      <w:sz w:val="21"/>
                      <w:szCs w:val="21"/>
                    </w:rPr>
                    <m:t>x</m:t>
                  </m:r>
                </m:e>
                <m:sub>
                  <m:r>
                    <m:rPr>
                      <m:nor/>
                    </m:rPr>
                    <w:rPr>
                      <w:rFonts w:cs="Times New Roman"/>
                      <w:i/>
                      <w:iCs/>
                      <w:sz w:val="21"/>
                      <w:szCs w:val="21"/>
                    </w:rPr>
                    <m:t>j</m:t>
                  </m:r>
                </m:sub>
              </m:sSub>
              <m:r>
                <m:rPr>
                  <m:nor/>
                </m:rPr>
                <w:rPr>
                  <w:rFonts w:cs="Times New Roman"/>
                  <w:b w:val="0"/>
                  <w:sz w:val="21"/>
                  <w:szCs w:val="21"/>
                </w:rPr>
                <m:t>+</m:t>
              </m:r>
              <m:sSubSup>
                <m:sSubSupPr>
                  <m:ctrlPr>
                    <w:rPr>
                      <w:rFonts w:ascii="Cambria Math" w:hAnsi="Cambria Math" w:cs="Times New Roman"/>
                      <w:bCs w:val="0"/>
                      <w:sz w:val="21"/>
                      <w:szCs w:val="21"/>
                    </w:rPr>
                  </m:ctrlPr>
                </m:sSubSupPr>
                <m:e>
                  <m:r>
                    <m:rPr>
                      <m:nor/>
                    </m:rPr>
                    <w:rPr>
                      <w:rFonts w:cs="Times New Roman"/>
                      <w:b w:val="0"/>
                      <w:sz w:val="21"/>
                      <w:szCs w:val="21"/>
                    </w:rPr>
                    <m:t>U</m:t>
                  </m:r>
                </m:e>
                <m:sub>
                  <m:r>
                    <m:rPr>
                      <m:nor/>
                    </m:rPr>
                    <w:rPr>
                      <w:rFonts w:cs="Times New Roman"/>
                      <w:i/>
                      <w:iCs/>
                      <w:sz w:val="21"/>
                      <w:szCs w:val="21"/>
                    </w:rPr>
                    <m:t>j</m:t>
                  </m:r>
                </m:sub>
                <m:sup>
                  <m:r>
                    <m:rPr>
                      <m:nor/>
                    </m:rPr>
                    <w:rPr>
                      <w:rFonts w:cs="Times New Roman"/>
                      <w:b w:val="0"/>
                      <w:sz w:val="21"/>
                      <w:szCs w:val="21"/>
                    </w:rPr>
                    <m:t>T</m:t>
                  </m:r>
                </m:sup>
              </m:sSubSup>
              <m:sSub>
                <m:sSubPr>
                  <m:ctrlPr>
                    <w:rPr>
                      <w:rFonts w:ascii="Cambria Math" w:hAnsi="Cambria Math" w:cs="Times New Roman"/>
                      <w:bCs w:val="0"/>
                      <w:sz w:val="21"/>
                      <w:szCs w:val="21"/>
                    </w:rPr>
                  </m:ctrlPr>
                </m:sSubPr>
                <m:e>
                  <m:r>
                    <m:rPr>
                      <m:nor/>
                    </m:rPr>
                    <w:rPr>
                      <w:rFonts w:cs="Times New Roman"/>
                      <w:b w:val="0"/>
                      <w:sz w:val="21"/>
                      <w:szCs w:val="21"/>
                    </w:rPr>
                    <m:t>n</m:t>
                  </m:r>
                </m:e>
                <m:sub>
                  <m:r>
                    <m:rPr>
                      <m:nor/>
                    </m:rPr>
                    <w:rPr>
                      <w:rFonts w:cs="Times New Roman"/>
                      <w:i/>
                      <w:iCs/>
                      <w:sz w:val="21"/>
                      <w:szCs w:val="21"/>
                    </w:rPr>
                    <m:t>j</m:t>
                  </m:r>
                </m:sub>
              </m:sSub>
              <m:r>
                <m:rPr>
                  <m:nor/>
                </m:rPr>
                <w:rPr>
                  <w:rFonts w:cs="Times New Roman"/>
                  <w:b w:val="0"/>
                  <w:sz w:val="21"/>
                  <w:szCs w:val="21"/>
                </w:rPr>
                <m:t>=</m:t>
              </m:r>
              <m:sSub>
                <m:sSubPr>
                  <m:ctrlPr>
                    <w:rPr>
                      <w:rFonts w:ascii="Cambria Math" w:hAnsi="Cambria Math" w:cs="Times New Roman"/>
                      <w:bCs w:val="0"/>
                      <w:sz w:val="21"/>
                      <w:szCs w:val="21"/>
                    </w:rPr>
                  </m:ctrlPr>
                </m:sSubPr>
                <m:e>
                  <m:r>
                    <m:rPr>
                      <m:nor/>
                    </m:rPr>
                    <w:rPr>
                      <w:rFonts w:cs="Times New Roman"/>
                      <w:b w:val="0"/>
                      <w:sz w:val="21"/>
                      <w:szCs w:val="21"/>
                    </w:rPr>
                    <m:t>Λ</m:t>
                  </m:r>
                </m:e>
                <m:sub>
                  <m:r>
                    <m:rPr>
                      <m:nor/>
                    </m:rPr>
                    <w:rPr>
                      <w:rFonts w:cs="Times New Roman"/>
                      <w:i/>
                      <w:iCs/>
                      <w:sz w:val="21"/>
                      <w:szCs w:val="21"/>
                    </w:rPr>
                    <m:t>j</m:t>
                  </m:r>
                </m:sub>
              </m:sSub>
              <m:sSub>
                <m:sSubPr>
                  <m:ctrlPr>
                    <w:rPr>
                      <w:rFonts w:ascii="Cambria Math" w:hAnsi="Cambria Math" w:cs="Times New Roman"/>
                      <w:bCs w:val="0"/>
                      <w:sz w:val="21"/>
                      <w:szCs w:val="21"/>
                    </w:rPr>
                  </m:ctrlPr>
                </m:sSubPr>
                <m:e>
                  <m:r>
                    <m:rPr>
                      <m:nor/>
                    </m:rPr>
                    <w:rPr>
                      <w:rFonts w:cs="Times New Roman"/>
                      <w:b w:val="0"/>
                      <w:sz w:val="21"/>
                      <w:szCs w:val="21"/>
                    </w:rPr>
                    <m:t>G</m:t>
                  </m:r>
                </m:e>
                <m:sub>
                  <m:r>
                    <m:rPr>
                      <m:nor/>
                    </m:rPr>
                    <w:rPr>
                      <w:rFonts w:cs="Times New Roman"/>
                      <w:i/>
                      <w:iCs/>
                      <w:sz w:val="21"/>
                      <w:szCs w:val="21"/>
                    </w:rPr>
                    <m:t>j</m:t>
                  </m:r>
                </m:sub>
              </m:sSub>
              <m:sSub>
                <m:sSubPr>
                  <m:ctrlPr>
                    <w:rPr>
                      <w:rFonts w:ascii="Cambria Math" w:hAnsi="Cambria Math" w:cs="Times New Roman"/>
                      <w:bCs w:val="0"/>
                      <w:sz w:val="21"/>
                      <w:szCs w:val="21"/>
                    </w:rPr>
                  </m:ctrlPr>
                </m:sSubPr>
                <m:e>
                  <m:r>
                    <m:rPr>
                      <m:nor/>
                    </m:rPr>
                    <w:rPr>
                      <w:rFonts w:cs="Times New Roman"/>
                      <w:b w:val="0"/>
                      <w:sz w:val="21"/>
                      <w:szCs w:val="21"/>
                    </w:rPr>
                    <m:t>u</m:t>
                  </m:r>
                </m:e>
                <m:sub>
                  <m:r>
                    <m:rPr>
                      <m:nor/>
                    </m:rPr>
                    <w:rPr>
                      <w:rFonts w:cs="Times New Roman"/>
                      <w:i/>
                      <w:iCs/>
                      <w:sz w:val="21"/>
                      <w:szCs w:val="21"/>
                    </w:rPr>
                    <m:t>j</m:t>
                  </m:r>
                </m:sub>
              </m:sSub>
              <m:r>
                <m:rPr>
                  <m:nor/>
                </m:rPr>
                <w:rPr>
                  <w:rFonts w:cs="Times New Roman"/>
                  <w:b w:val="0"/>
                  <w:sz w:val="21"/>
                  <w:szCs w:val="21"/>
                </w:rPr>
                <m:t>+</m:t>
              </m:r>
              <m:sSubSup>
                <m:sSubSupPr>
                  <m:ctrlPr>
                    <w:rPr>
                      <w:rFonts w:ascii="Cambria Math" w:hAnsi="Cambria Math" w:cs="Times New Roman"/>
                      <w:bCs w:val="0"/>
                      <w:sz w:val="21"/>
                      <w:szCs w:val="21"/>
                    </w:rPr>
                  </m:ctrlPr>
                </m:sSubSupPr>
                <m:e>
                  <m:r>
                    <m:rPr>
                      <m:nor/>
                    </m:rPr>
                    <w:rPr>
                      <w:rFonts w:cs="Times New Roman"/>
                      <w:b w:val="0"/>
                      <w:sz w:val="21"/>
                      <w:szCs w:val="21"/>
                    </w:rPr>
                    <m:t>U</m:t>
                  </m:r>
                </m:e>
                <m:sub>
                  <m:r>
                    <m:rPr>
                      <m:nor/>
                    </m:rPr>
                    <w:rPr>
                      <w:rFonts w:cs="Times New Roman"/>
                      <w:i/>
                      <w:iCs/>
                      <w:sz w:val="21"/>
                      <w:szCs w:val="21"/>
                    </w:rPr>
                    <m:t>j</m:t>
                  </m:r>
                </m:sub>
                <m:sup>
                  <m:r>
                    <m:rPr>
                      <m:nor/>
                    </m:rPr>
                    <w:rPr>
                      <w:rFonts w:cs="Times New Roman"/>
                      <w:b w:val="0"/>
                      <w:sz w:val="21"/>
                      <w:szCs w:val="21"/>
                    </w:rPr>
                    <m:t>T</m:t>
                  </m:r>
                </m:sup>
              </m:sSubSup>
              <m:sSub>
                <m:sSubPr>
                  <m:ctrlPr>
                    <w:rPr>
                      <w:rFonts w:ascii="Cambria Math" w:hAnsi="Cambria Math" w:cs="Times New Roman"/>
                      <w:bCs w:val="0"/>
                      <w:sz w:val="21"/>
                      <w:szCs w:val="21"/>
                    </w:rPr>
                  </m:ctrlPr>
                </m:sSubPr>
                <m:e>
                  <m:r>
                    <m:rPr>
                      <m:nor/>
                    </m:rPr>
                    <w:rPr>
                      <w:rFonts w:cs="Times New Roman"/>
                      <w:b w:val="0"/>
                      <w:sz w:val="21"/>
                      <w:szCs w:val="21"/>
                    </w:rPr>
                    <m:t>n</m:t>
                  </m:r>
                </m:e>
                <m:sub>
                  <m:r>
                    <m:rPr>
                      <m:nor/>
                    </m:rPr>
                    <w:rPr>
                      <w:rFonts w:cs="Times New Roman"/>
                      <w:i/>
                      <w:iCs/>
                      <w:sz w:val="21"/>
                      <w:szCs w:val="21"/>
                    </w:rPr>
                    <m:t>j</m:t>
                  </m:r>
                </m:sub>
              </m:sSub>
              <m:r>
                <m:rPr>
                  <m:nor/>
                </m:rPr>
                <w:rPr>
                  <w:rFonts w:cs="Times New Roman"/>
                  <w:b w:val="0"/>
                  <w:sz w:val="21"/>
                  <w:szCs w:val="21"/>
                </w:rPr>
                <m:t xml:space="preserve"> </m:t>
              </m:r>
              <m:r>
                <m:rPr>
                  <m:sty m:val="bi"/>
                </m:rPr>
                <w:rPr>
                  <w:rFonts w:ascii="Cambria Math" w:hAnsi="Cambria Math" w:cs="Times New Roman"/>
                  <w:sz w:val="21"/>
                  <w:szCs w:val="21"/>
                </w:rPr>
                <m:t>#</m:t>
              </m:r>
              <m:d>
                <m:dPr>
                  <m:ctrlPr>
                    <w:rPr>
                      <w:rFonts w:ascii="Cambria Math" w:hAnsi="Cambria Math" w:cs="Times New Roman"/>
                      <w:bCs w:val="0"/>
                      <w:i/>
                      <w:sz w:val="21"/>
                      <w:szCs w:val="21"/>
                    </w:rPr>
                  </m:ctrlPr>
                </m:dPr>
                <m:e>
                  <m:r>
                    <m:rPr>
                      <m:sty m:val="bi"/>
                    </m:rPr>
                    <w:rPr>
                      <w:rFonts w:ascii="Cambria Math" w:hAnsi="Cambria Math" w:cs="Times New Roman"/>
                      <w:sz w:val="21"/>
                      <w:szCs w:val="21"/>
                    </w:rPr>
                    <m:t>15</m:t>
                  </m:r>
                </m:e>
              </m:d>
            </m:e>
          </m:eqArr>
        </m:oMath>
      </m:oMathPara>
    </w:p>
    <w:p w14:paraId="6D6E27AF" w14:textId="77777777" w:rsidR="00D272F3" w:rsidRPr="00DB09B3" w:rsidRDefault="008946CD" w:rsidP="00B112BF">
      <w:pPr>
        <w:spacing w:line="320" w:lineRule="exact"/>
        <w:rPr>
          <w:rFonts w:cs="Times New Roman"/>
          <w:b w:val="0"/>
          <w:bCs w:val="0"/>
          <w:sz w:val="21"/>
          <w:szCs w:val="21"/>
        </w:rPr>
      </w:pPr>
      <w:r w:rsidRPr="00DB09B3">
        <w:rPr>
          <w:rFonts w:cs="Times New Roman" w:hint="eastAsia"/>
          <w:b w:val="0"/>
          <w:bCs w:val="0"/>
          <w:sz w:val="21"/>
          <w:szCs w:val="21"/>
        </w:rPr>
        <w:t>其中</w:t>
      </w:r>
      <w:r w:rsidRPr="00DB09B3">
        <w:rPr>
          <w:rFonts w:cs="Times New Roman" w:hint="eastAsia"/>
          <w:sz w:val="21"/>
          <w:szCs w:val="21"/>
        </w:rPr>
        <w:t>G</w:t>
      </w:r>
      <w:r w:rsidRPr="00DB09B3">
        <w:rPr>
          <w:rFonts w:cs="Times New Roman" w:hint="eastAsia"/>
          <w:b w:val="0"/>
          <w:bCs w:val="0"/>
          <w:sz w:val="21"/>
          <w:szCs w:val="21"/>
        </w:rPr>
        <w:t>是用户</w:t>
      </w:r>
      <w:r w:rsidRPr="00DB09B3">
        <w:rPr>
          <w:rFonts w:cs="Times New Roman" w:hint="eastAsia"/>
          <w:b w:val="0"/>
          <w:bCs w:val="0"/>
          <w:i/>
          <w:iCs/>
          <w:sz w:val="21"/>
          <w:szCs w:val="21"/>
        </w:rPr>
        <w:t>j</w:t>
      </w:r>
      <w:r w:rsidRPr="00DB09B3">
        <w:rPr>
          <w:rFonts w:cs="Times New Roman" w:hint="eastAsia"/>
          <w:b w:val="0"/>
          <w:bCs w:val="0"/>
          <w:sz w:val="21"/>
          <w:szCs w:val="21"/>
        </w:rPr>
        <w:t>的正交矩阵。由于</w:t>
      </w:r>
      <m:oMath>
        <m:sSub>
          <m:sSubPr>
            <m:ctrlPr>
              <w:rPr>
                <w:rFonts w:ascii="Cambria Math" w:hAnsi="Cambria Math" w:cs="Times New Roman"/>
                <w:bCs w:val="0"/>
                <w:sz w:val="21"/>
                <w:szCs w:val="21"/>
              </w:rPr>
            </m:ctrlPr>
          </m:sSubPr>
          <m:e>
            <m:r>
              <m:rPr>
                <m:nor/>
              </m:rPr>
              <w:rPr>
                <w:rFonts w:cs="Times New Roman"/>
                <w:b w:val="0"/>
                <w:sz w:val="21"/>
                <w:szCs w:val="21"/>
              </w:rPr>
              <m:t>Λ</m:t>
            </m:r>
          </m:e>
          <m:sub>
            <m:r>
              <m:rPr>
                <m:nor/>
              </m:rPr>
              <w:rPr>
                <w:rFonts w:cs="Times New Roman"/>
                <w:i/>
                <w:iCs/>
                <w:sz w:val="21"/>
                <w:szCs w:val="21"/>
              </w:rPr>
              <m:t>j</m:t>
            </m:r>
          </m:sub>
        </m:sSub>
        <m:r>
          <m:rPr>
            <m:sty m:val="b"/>
          </m:rPr>
          <w:rPr>
            <w:rFonts w:ascii="Cambria Math" w:hAnsi="Cambria Math" w:cs="Times New Roman" w:hint="eastAsia"/>
            <w:sz w:val="21"/>
            <w:szCs w:val="21"/>
          </w:rPr>
          <m:t>为对角矩阵</m:t>
        </m:r>
      </m:oMath>
      <w:r w:rsidRPr="00DB09B3">
        <w:rPr>
          <w:rFonts w:cs="Times New Roman" w:hint="eastAsia"/>
          <w:b w:val="0"/>
          <w:bCs w:val="0"/>
          <w:sz w:val="21"/>
          <w:szCs w:val="21"/>
        </w:rPr>
        <w:t>，</w:t>
      </w:r>
      <m:oMath>
        <m:sSub>
          <m:sSubPr>
            <m:ctrlPr>
              <w:rPr>
                <w:rFonts w:ascii="Cambria Math" w:hAnsi="Cambria Math" w:cs="Times New Roman"/>
                <w:bCs w:val="0"/>
                <w:sz w:val="21"/>
                <w:szCs w:val="21"/>
              </w:rPr>
            </m:ctrlPr>
          </m:sSubPr>
          <m:e>
            <m:acc>
              <m:accPr>
                <m:chr m:val="̅"/>
                <m:ctrlPr>
                  <w:rPr>
                    <w:rFonts w:ascii="Cambria Math" w:hAnsi="Cambria Math" w:cs="Times New Roman"/>
                    <w:bCs w:val="0"/>
                    <w:sz w:val="21"/>
                    <w:szCs w:val="21"/>
                  </w:rPr>
                </m:ctrlPr>
              </m:accPr>
              <m:e>
                <m:r>
                  <m:rPr>
                    <m:nor/>
                  </m:rPr>
                  <w:rPr>
                    <w:rFonts w:cs="Times New Roman"/>
                    <w:b w:val="0"/>
                    <w:sz w:val="21"/>
                    <w:szCs w:val="21"/>
                  </w:rPr>
                  <m:t>r</m:t>
                </m:r>
              </m:e>
            </m:acc>
          </m:e>
          <m:sub>
            <m:r>
              <m:rPr>
                <m:nor/>
              </m:rPr>
              <w:rPr>
                <w:rFonts w:cs="Times New Roman"/>
                <w:i/>
                <w:iCs/>
                <w:sz w:val="21"/>
                <w:szCs w:val="21"/>
              </w:rPr>
              <m:t>j</m:t>
            </m:r>
          </m:sub>
        </m:sSub>
      </m:oMath>
      <w:r w:rsidRPr="00DB09B3">
        <w:rPr>
          <w:rFonts w:cs="Times New Roman" w:hint="eastAsia"/>
          <w:b w:val="0"/>
          <w:bCs w:val="0"/>
          <w:sz w:val="21"/>
          <w:szCs w:val="21"/>
        </w:rPr>
        <w:t>可以进一步表示为</w:t>
      </w:r>
    </w:p>
    <w:p w14:paraId="35F563F4" w14:textId="77777777" w:rsidR="00D272F3" w:rsidRPr="00DB09B3" w:rsidRDefault="001E016D" w:rsidP="00DF2295">
      <w:pPr>
        <w:spacing w:beforeLines="100" w:before="240" w:afterLines="150" w:after="360" w:line="320" w:lineRule="exact"/>
        <w:rPr>
          <w:rFonts w:cs="Times New Roman"/>
          <w:bCs w:val="0"/>
          <w:sz w:val="21"/>
          <w:szCs w:val="21"/>
        </w:rPr>
      </w:pPr>
      <m:oMathPara>
        <m:oMath>
          <m:eqArr>
            <m:eqArrPr>
              <m:maxDist m:val="1"/>
              <m:ctrlPr>
                <w:rPr>
                  <w:rFonts w:ascii="Cambria Math" w:hAnsi="Cambria Math" w:cs="Times New Roman"/>
                  <w:bCs w:val="0"/>
                  <w:i/>
                  <w:sz w:val="21"/>
                  <w:szCs w:val="21"/>
                </w:rPr>
              </m:ctrlPr>
            </m:eqArrPr>
            <m:e>
              <m:sSub>
                <m:sSubPr>
                  <m:ctrlPr>
                    <w:rPr>
                      <w:rFonts w:ascii="Cambria Math" w:hAnsi="Cambria Math" w:cs="Times New Roman"/>
                      <w:bCs w:val="0"/>
                      <w:sz w:val="21"/>
                      <w:szCs w:val="21"/>
                    </w:rPr>
                  </m:ctrlPr>
                </m:sSubPr>
                <m:e>
                  <m:acc>
                    <m:accPr>
                      <m:chr m:val="̅"/>
                      <m:ctrlPr>
                        <w:rPr>
                          <w:rFonts w:ascii="Cambria Math" w:hAnsi="Cambria Math" w:cs="Times New Roman"/>
                          <w:bCs w:val="0"/>
                          <w:sz w:val="21"/>
                          <w:szCs w:val="21"/>
                        </w:rPr>
                      </m:ctrlPr>
                    </m:accPr>
                    <m:e>
                      <m:r>
                        <m:rPr>
                          <m:nor/>
                        </m:rPr>
                        <w:rPr>
                          <w:rFonts w:cs="Times New Roman"/>
                          <w:b w:val="0"/>
                          <w:sz w:val="21"/>
                          <w:szCs w:val="21"/>
                        </w:rPr>
                        <m:t>r</m:t>
                      </m:r>
                    </m:e>
                  </m:acc>
                </m:e>
                <m:sub>
                  <m:r>
                    <m:rPr>
                      <m:nor/>
                    </m:rPr>
                    <w:rPr>
                      <w:rFonts w:cs="Times New Roman"/>
                      <w:i/>
                      <w:iCs/>
                      <w:sz w:val="21"/>
                      <w:szCs w:val="21"/>
                    </w:rPr>
                    <m:t>j</m:t>
                  </m:r>
                </m:sub>
              </m:sSub>
              <m:r>
                <m:rPr>
                  <m:nor/>
                </m:rPr>
                <w:rPr>
                  <w:rFonts w:cs="Times New Roman"/>
                  <w:b w:val="0"/>
                  <w:sz w:val="21"/>
                  <w:szCs w:val="21"/>
                </w:rPr>
                <m:t>=</m:t>
              </m:r>
              <m:d>
                <m:dPr>
                  <m:begChr m:val="["/>
                  <m:endChr m:val="]"/>
                  <m:ctrlPr>
                    <w:rPr>
                      <w:rFonts w:ascii="Cambria Math" w:hAnsi="Cambria Math" w:cs="Times New Roman"/>
                      <w:bCs w:val="0"/>
                      <w:sz w:val="21"/>
                      <w:szCs w:val="21"/>
                    </w:rPr>
                  </m:ctrlPr>
                </m:dPr>
                <m:e>
                  <m:eqArr>
                    <m:eqArrPr>
                      <m:ctrlPr>
                        <w:rPr>
                          <w:rFonts w:ascii="Cambria Math" w:hAnsi="Cambria Math" w:cs="Times New Roman"/>
                          <w:bCs w:val="0"/>
                          <w:sz w:val="21"/>
                          <w:szCs w:val="21"/>
                        </w:rPr>
                      </m:ctrlPr>
                    </m:eqArrPr>
                    <m:e>
                      <m:sSub>
                        <m:sSubPr>
                          <m:ctrlPr>
                            <w:rPr>
                              <w:rFonts w:ascii="Cambria Math" w:hAnsi="Cambria Math" w:cs="Times New Roman"/>
                              <w:bCs w:val="0"/>
                              <w:sz w:val="21"/>
                              <w:szCs w:val="21"/>
                            </w:rPr>
                          </m:ctrlPr>
                        </m:sSubPr>
                        <m:e>
                          <m:acc>
                            <m:accPr>
                              <m:chr m:val="̅"/>
                              <m:ctrlPr>
                                <w:rPr>
                                  <w:rFonts w:ascii="Cambria Math" w:hAnsi="Cambria Math" w:cs="Times New Roman"/>
                                  <w:bCs w:val="0"/>
                                  <w:sz w:val="21"/>
                                  <w:szCs w:val="21"/>
                                </w:rPr>
                              </m:ctrlPr>
                            </m:accPr>
                            <m:e>
                              <m:r>
                                <m:rPr>
                                  <m:nor/>
                                </m:rPr>
                                <w:rPr>
                                  <w:rFonts w:cs="Times New Roman"/>
                                  <w:b w:val="0"/>
                                  <w:sz w:val="21"/>
                                  <w:szCs w:val="21"/>
                                </w:rPr>
                                <m:t>r</m:t>
                              </m:r>
                            </m:e>
                          </m:acc>
                        </m:e>
                        <m:sub>
                          <m:r>
                            <m:rPr>
                              <m:nor/>
                            </m:rPr>
                            <w:rPr>
                              <w:rFonts w:cs="Times New Roman"/>
                              <w:i/>
                              <w:iCs/>
                              <w:sz w:val="21"/>
                              <w:szCs w:val="21"/>
                            </w:rPr>
                            <m:t>1</m:t>
                          </m:r>
                        </m:sub>
                      </m:sSub>
                    </m:e>
                    <m:e>
                      <m:r>
                        <m:rPr>
                          <m:nor/>
                        </m:rPr>
                        <w:rPr>
                          <w:rFonts w:ascii="MS Mincho" w:eastAsia="MS Mincho" w:hAnsi="MS Mincho" w:cs="MS Mincho" w:hint="eastAsia"/>
                          <w:b w:val="0"/>
                          <w:sz w:val="21"/>
                          <w:szCs w:val="21"/>
                        </w:rPr>
                        <m:t>⋮</m:t>
                      </m:r>
                    </m:e>
                    <m:e>
                      <m:sSub>
                        <m:sSubPr>
                          <m:ctrlPr>
                            <w:rPr>
                              <w:rFonts w:ascii="Cambria Math" w:hAnsi="Cambria Math" w:cs="Times New Roman"/>
                              <w:bCs w:val="0"/>
                              <w:sz w:val="21"/>
                              <w:szCs w:val="21"/>
                            </w:rPr>
                          </m:ctrlPr>
                        </m:sSubPr>
                        <m:e>
                          <m:acc>
                            <m:accPr>
                              <m:chr m:val="̅"/>
                              <m:ctrlPr>
                                <w:rPr>
                                  <w:rFonts w:ascii="Cambria Math" w:hAnsi="Cambria Math" w:cs="Times New Roman"/>
                                  <w:bCs w:val="0"/>
                                  <w:sz w:val="21"/>
                                  <w:szCs w:val="21"/>
                                </w:rPr>
                              </m:ctrlPr>
                            </m:accPr>
                            <m:e>
                              <m:r>
                                <m:rPr>
                                  <m:nor/>
                                </m:rPr>
                                <w:rPr>
                                  <w:rFonts w:cs="Times New Roman"/>
                                  <w:b w:val="0"/>
                                  <w:sz w:val="21"/>
                                  <w:szCs w:val="21"/>
                                </w:rPr>
                                <m:t>r</m:t>
                              </m:r>
                            </m:e>
                          </m:acc>
                        </m:e>
                        <m:sub>
                          <m:sSub>
                            <m:sSubPr>
                              <m:ctrlPr>
                                <w:rPr>
                                  <w:rFonts w:ascii="Cambria Math" w:hAnsi="Cambria Math" w:cs="Times New Roman"/>
                                  <w:bCs w:val="0"/>
                                  <w:i/>
                                  <w:iCs/>
                                  <w:sz w:val="21"/>
                                  <w:szCs w:val="21"/>
                                </w:rPr>
                              </m:ctrlPr>
                            </m:sSubPr>
                            <m:e>
                              <m:r>
                                <m:rPr>
                                  <m:nor/>
                                </m:rPr>
                                <w:rPr>
                                  <w:rFonts w:cs="Times New Roman"/>
                                  <w:i/>
                                  <w:iCs/>
                                  <w:sz w:val="21"/>
                                  <w:szCs w:val="21"/>
                                </w:rPr>
                                <m:t>N</m:t>
                              </m:r>
                            </m:e>
                            <m:sub>
                              <m:r>
                                <m:rPr>
                                  <m:nor/>
                                </m:rPr>
                                <w:rPr>
                                  <w:rFonts w:cs="Times New Roman"/>
                                  <w:i/>
                                  <w:iCs/>
                                  <w:sz w:val="21"/>
                                  <w:szCs w:val="21"/>
                                </w:rPr>
                                <m:t>r,j</m:t>
                              </m:r>
                            </m:sub>
                          </m:sSub>
                        </m:sub>
                      </m:sSub>
                    </m:e>
                  </m:eqArr>
                </m:e>
              </m:d>
              <m:r>
                <m:rPr>
                  <m:nor/>
                </m:rPr>
                <w:rPr>
                  <w:rFonts w:cs="Times New Roman"/>
                  <w:b w:val="0"/>
                  <w:sz w:val="21"/>
                  <w:szCs w:val="21"/>
                </w:rPr>
                <m:t>=</m:t>
              </m:r>
              <m:d>
                <m:dPr>
                  <m:begChr m:val="["/>
                  <m:endChr m:val="]"/>
                  <m:ctrlPr>
                    <w:rPr>
                      <w:rFonts w:ascii="Cambria Math" w:hAnsi="Cambria Math" w:cs="Times New Roman"/>
                      <w:bCs w:val="0"/>
                      <w:sz w:val="21"/>
                      <w:szCs w:val="21"/>
                    </w:rPr>
                  </m:ctrlPr>
                </m:dPr>
                <m:e>
                  <m:eqArr>
                    <m:eqArrPr>
                      <m:ctrlPr>
                        <w:rPr>
                          <w:rFonts w:ascii="Cambria Math" w:hAnsi="Cambria Math" w:cs="Times New Roman"/>
                          <w:bCs w:val="0"/>
                          <w:sz w:val="21"/>
                          <w:szCs w:val="21"/>
                        </w:rPr>
                      </m:ctrlPr>
                    </m:eqArrPr>
                    <m:e>
                      <m:sSub>
                        <m:sSubPr>
                          <m:ctrlPr>
                            <w:rPr>
                              <w:rFonts w:ascii="Cambria Math" w:hAnsi="Cambria Math" w:cs="Times New Roman"/>
                              <w:bCs w:val="0"/>
                              <w:sz w:val="21"/>
                              <w:szCs w:val="21"/>
                            </w:rPr>
                          </m:ctrlPr>
                        </m:sSubPr>
                        <m:e>
                          <m:r>
                            <m:rPr>
                              <m:nor/>
                            </m:rPr>
                            <w:rPr>
                              <w:rFonts w:cs="Times New Roman"/>
                              <w:b w:val="0"/>
                              <w:sz w:val="21"/>
                              <w:szCs w:val="21"/>
                            </w:rPr>
                            <m:t>λ</m:t>
                          </m:r>
                        </m:e>
                        <m:sub>
                          <m:r>
                            <m:rPr>
                              <m:nor/>
                            </m:rPr>
                            <w:rPr>
                              <w:rFonts w:cs="Times New Roman"/>
                              <w:i/>
                              <w:iCs/>
                              <w:sz w:val="21"/>
                              <w:szCs w:val="21"/>
                            </w:rPr>
                            <m:t>1</m:t>
                          </m:r>
                        </m:sub>
                      </m:sSub>
                      <m:sSub>
                        <m:sSubPr>
                          <m:ctrlPr>
                            <w:rPr>
                              <w:rFonts w:ascii="Cambria Math" w:hAnsi="Cambria Math" w:cs="Times New Roman"/>
                              <w:bCs w:val="0"/>
                              <w:sz w:val="21"/>
                              <w:szCs w:val="21"/>
                            </w:rPr>
                          </m:ctrlPr>
                        </m:sSubPr>
                        <m:e>
                          <m:r>
                            <m:rPr>
                              <m:nor/>
                            </m:rPr>
                            <w:rPr>
                              <w:rFonts w:cs="Times New Roman"/>
                              <w:b w:val="0"/>
                              <w:sz w:val="21"/>
                              <w:szCs w:val="21"/>
                            </w:rPr>
                            <m:t>x</m:t>
                          </m:r>
                        </m:e>
                        <m:sub>
                          <m:r>
                            <m:rPr>
                              <m:nor/>
                            </m:rPr>
                            <w:rPr>
                              <w:rFonts w:cs="Times New Roman"/>
                              <w:i/>
                              <w:iCs/>
                              <w:sz w:val="21"/>
                              <w:szCs w:val="21"/>
                            </w:rPr>
                            <m:t>1</m:t>
                          </m:r>
                        </m:sub>
                      </m:sSub>
                    </m:e>
                    <m:e>
                      <m:r>
                        <m:rPr>
                          <m:nor/>
                        </m:rPr>
                        <w:rPr>
                          <w:rFonts w:ascii="MS Mincho" w:eastAsia="MS Mincho" w:hAnsi="MS Mincho" w:cs="MS Mincho" w:hint="eastAsia"/>
                          <w:b w:val="0"/>
                          <w:sz w:val="21"/>
                          <w:szCs w:val="21"/>
                        </w:rPr>
                        <m:t>⋮</m:t>
                      </m:r>
                    </m:e>
                    <m:e>
                      <m:sSub>
                        <m:sSubPr>
                          <m:ctrlPr>
                            <w:rPr>
                              <w:rFonts w:ascii="Cambria Math" w:hAnsi="Cambria Math" w:cs="Times New Roman"/>
                              <w:bCs w:val="0"/>
                              <w:sz w:val="21"/>
                              <w:szCs w:val="21"/>
                            </w:rPr>
                          </m:ctrlPr>
                        </m:sSubPr>
                        <m:e>
                          <m:r>
                            <m:rPr>
                              <m:nor/>
                            </m:rPr>
                            <w:rPr>
                              <w:rFonts w:cs="Times New Roman"/>
                              <w:b w:val="0"/>
                              <w:sz w:val="21"/>
                              <w:szCs w:val="21"/>
                            </w:rPr>
                            <m:t>λ</m:t>
                          </m:r>
                        </m:e>
                        <m:sub>
                          <m:sSub>
                            <m:sSubPr>
                              <m:ctrlPr>
                                <w:rPr>
                                  <w:rFonts w:ascii="Cambria Math" w:hAnsi="Cambria Math" w:cs="Times New Roman"/>
                                  <w:bCs w:val="0"/>
                                  <w:i/>
                                  <w:iCs/>
                                  <w:sz w:val="21"/>
                                  <w:szCs w:val="21"/>
                                </w:rPr>
                              </m:ctrlPr>
                            </m:sSubPr>
                            <m:e>
                              <m:r>
                                <m:rPr>
                                  <m:nor/>
                                </m:rPr>
                                <w:rPr>
                                  <w:rFonts w:cs="Times New Roman"/>
                                  <w:i/>
                                  <w:iCs/>
                                  <w:sz w:val="21"/>
                                  <w:szCs w:val="21"/>
                                </w:rPr>
                                <m:t>N</m:t>
                              </m:r>
                            </m:e>
                            <m:sub>
                              <m:r>
                                <m:rPr>
                                  <m:nor/>
                                </m:rPr>
                                <w:rPr>
                                  <w:rFonts w:cs="Times New Roman"/>
                                  <w:i/>
                                  <w:iCs/>
                                  <w:sz w:val="21"/>
                                  <w:szCs w:val="21"/>
                                </w:rPr>
                                <m:t>r,j</m:t>
                              </m:r>
                            </m:sub>
                          </m:sSub>
                        </m:sub>
                      </m:sSub>
                      <m:sSub>
                        <m:sSubPr>
                          <m:ctrlPr>
                            <w:rPr>
                              <w:rFonts w:ascii="Cambria Math" w:hAnsi="Cambria Math" w:cs="Times New Roman"/>
                              <w:bCs w:val="0"/>
                              <w:sz w:val="21"/>
                              <w:szCs w:val="21"/>
                            </w:rPr>
                          </m:ctrlPr>
                        </m:sSubPr>
                        <m:e>
                          <m:r>
                            <m:rPr>
                              <m:nor/>
                            </m:rPr>
                            <w:rPr>
                              <w:rFonts w:cs="Times New Roman"/>
                              <w:b w:val="0"/>
                              <w:sz w:val="21"/>
                              <w:szCs w:val="21"/>
                            </w:rPr>
                            <m:t>x</m:t>
                          </m:r>
                        </m:e>
                        <m:sub>
                          <m:sSub>
                            <m:sSubPr>
                              <m:ctrlPr>
                                <w:rPr>
                                  <w:rFonts w:ascii="Cambria Math" w:hAnsi="Cambria Math" w:cs="Times New Roman"/>
                                  <w:bCs w:val="0"/>
                                  <w:i/>
                                  <w:iCs/>
                                  <w:sz w:val="21"/>
                                  <w:szCs w:val="21"/>
                                </w:rPr>
                              </m:ctrlPr>
                            </m:sSubPr>
                            <m:e>
                              <m:r>
                                <m:rPr>
                                  <m:nor/>
                                </m:rPr>
                                <w:rPr>
                                  <w:rFonts w:cs="Times New Roman"/>
                                  <w:i/>
                                  <w:iCs/>
                                  <w:sz w:val="21"/>
                                  <w:szCs w:val="21"/>
                                </w:rPr>
                                <m:t>N</m:t>
                              </m:r>
                            </m:e>
                            <m:sub>
                              <m:r>
                                <m:rPr>
                                  <m:nor/>
                                </m:rPr>
                                <w:rPr>
                                  <w:rFonts w:cs="Times New Roman"/>
                                  <w:i/>
                                  <w:iCs/>
                                  <w:sz w:val="21"/>
                                  <w:szCs w:val="21"/>
                                </w:rPr>
                                <m:t>r,j</m:t>
                              </m:r>
                            </m:sub>
                          </m:sSub>
                        </m:sub>
                      </m:sSub>
                    </m:e>
                  </m:eqArr>
                </m:e>
              </m:d>
              <m:r>
                <m:rPr>
                  <m:nor/>
                </m:rPr>
                <w:rPr>
                  <w:rFonts w:ascii="Cambria Math" w:cs="Times New Roman"/>
                  <w:b w:val="0"/>
                  <w:sz w:val="21"/>
                  <w:szCs w:val="21"/>
                </w:rPr>
                <m:t>+</m:t>
              </m:r>
              <m:d>
                <m:dPr>
                  <m:begChr m:val="["/>
                  <m:endChr m:val="]"/>
                  <m:ctrlPr>
                    <w:rPr>
                      <w:rFonts w:ascii="Cambria Math" w:hAnsi="Cambria Math" w:cs="Times New Roman"/>
                      <w:bCs w:val="0"/>
                      <w:sz w:val="21"/>
                      <w:szCs w:val="21"/>
                    </w:rPr>
                  </m:ctrlPr>
                </m:dPr>
                <m:e>
                  <m:eqArr>
                    <m:eqArrPr>
                      <m:ctrlPr>
                        <w:rPr>
                          <w:rFonts w:ascii="Cambria Math" w:hAnsi="Cambria Math" w:cs="Times New Roman"/>
                          <w:bCs w:val="0"/>
                          <w:sz w:val="21"/>
                          <w:szCs w:val="21"/>
                        </w:rPr>
                      </m:ctrlPr>
                    </m:eqArrPr>
                    <m:e>
                      <m:sSub>
                        <m:sSubPr>
                          <m:ctrlPr>
                            <w:rPr>
                              <w:rFonts w:ascii="Cambria Math" w:hAnsi="Cambria Math" w:cs="Times New Roman"/>
                              <w:bCs w:val="0"/>
                              <w:sz w:val="21"/>
                              <w:szCs w:val="21"/>
                            </w:rPr>
                          </m:ctrlPr>
                        </m:sSubPr>
                        <m:e>
                          <m:acc>
                            <m:accPr>
                              <m:chr m:val="̃"/>
                              <m:ctrlPr>
                                <w:rPr>
                                  <w:rFonts w:ascii="Cambria Math" w:hAnsi="Cambria Math" w:cs="Times New Roman"/>
                                  <w:bCs w:val="0"/>
                                  <w:sz w:val="21"/>
                                  <w:szCs w:val="21"/>
                                </w:rPr>
                              </m:ctrlPr>
                            </m:accPr>
                            <m:e>
                              <m:r>
                                <m:rPr>
                                  <m:nor/>
                                </m:rPr>
                                <w:rPr>
                                  <w:rFonts w:cs="Times New Roman"/>
                                  <w:b w:val="0"/>
                                  <w:sz w:val="21"/>
                                  <w:szCs w:val="21"/>
                                </w:rPr>
                                <m:t>n</m:t>
                              </m:r>
                            </m:e>
                          </m:acc>
                        </m:e>
                        <m:sub>
                          <m:r>
                            <m:rPr>
                              <m:nor/>
                            </m:rPr>
                            <w:rPr>
                              <w:rFonts w:cs="Times New Roman"/>
                              <w:i/>
                              <w:iCs/>
                              <w:sz w:val="21"/>
                              <w:szCs w:val="21"/>
                            </w:rPr>
                            <m:t>1</m:t>
                          </m:r>
                        </m:sub>
                      </m:sSub>
                    </m:e>
                    <m:e>
                      <m:r>
                        <m:rPr>
                          <m:nor/>
                        </m:rPr>
                        <w:rPr>
                          <w:rFonts w:ascii="MS Mincho" w:eastAsia="MS Mincho" w:hAnsi="MS Mincho" w:cs="MS Mincho" w:hint="eastAsia"/>
                          <w:b w:val="0"/>
                          <w:sz w:val="21"/>
                          <w:szCs w:val="21"/>
                        </w:rPr>
                        <m:t>⋮</m:t>
                      </m:r>
                    </m:e>
                    <m:e>
                      <m:sSub>
                        <m:sSubPr>
                          <m:ctrlPr>
                            <w:rPr>
                              <w:rFonts w:ascii="Cambria Math" w:hAnsi="Cambria Math" w:cs="Times New Roman"/>
                              <w:bCs w:val="0"/>
                              <w:sz w:val="21"/>
                              <w:szCs w:val="21"/>
                            </w:rPr>
                          </m:ctrlPr>
                        </m:sSubPr>
                        <m:e>
                          <m:acc>
                            <m:accPr>
                              <m:chr m:val="̃"/>
                              <m:ctrlPr>
                                <w:rPr>
                                  <w:rFonts w:ascii="Cambria Math" w:hAnsi="Cambria Math" w:cs="Times New Roman"/>
                                  <w:bCs w:val="0"/>
                                  <w:sz w:val="21"/>
                                  <w:szCs w:val="21"/>
                                </w:rPr>
                              </m:ctrlPr>
                            </m:accPr>
                            <m:e>
                              <m:r>
                                <m:rPr>
                                  <m:nor/>
                                </m:rPr>
                                <w:rPr>
                                  <w:rFonts w:cs="Times New Roman"/>
                                  <w:b w:val="0"/>
                                  <w:sz w:val="21"/>
                                  <w:szCs w:val="21"/>
                                </w:rPr>
                                <m:t>n</m:t>
                              </m:r>
                            </m:e>
                          </m:acc>
                        </m:e>
                        <m:sub>
                          <m:sSub>
                            <m:sSubPr>
                              <m:ctrlPr>
                                <w:rPr>
                                  <w:rFonts w:ascii="Cambria Math" w:hAnsi="Cambria Math" w:cs="Times New Roman"/>
                                  <w:bCs w:val="0"/>
                                  <w:i/>
                                  <w:iCs/>
                                  <w:sz w:val="21"/>
                                  <w:szCs w:val="21"/>
                                </w:rPr>
                              </m:ctrlPr>
                            </m:sSubPr>
                            <m:e>
                              <m:r>
                                <m:rPr>
                                  <m:nor/>
                                </m:rPr>
                                <w:rPr>
                                  <w:rFonts w:cs="Times New Roman"/>
                                  <w:i/>
                                  <w:iCs/>
                                  <w:sz w:val="21"/>
                                  <w:szCs w:val="21"/>
                                </w:rPr>
                                <m:t>N</m:t>
                              </m:r>
                            </m:e>
                            <m:sub>
                              <m:r>
                                <m:rPr>
                                  <m:nor/>
                                </m:rPr>
                                <w:rPr>
                                  <w:rFonts w:cs="Times New Roman"/>
                                  <w:i/>
                                  <w:iCs/>
                                  <w:sz w:val="21"/>
                                  <w:szCs w:val="21"/>
                                </w:rPr>
                                <m:t>r,j</m:t>
                              </m:r>
                            </m:sub>
                          </m:sSub>
                        </m:sub>
                      </m:sSub>
                    </m:e>
                  </m:eqArr>
                </m:e>
              </m:d>
              <m:r>
                <m:rPr>
                  <m:sty m:val="bi"/>
                </m:rPr>
                <w:rPr>
                  <w:rFonts w:ascii="Cambria Math" w:hAnsi="Cambria Math" w:cs="Times New Roman"/>
                  <w:sz w:val="21"/>
                  <w:szCs w:val="21"/>
                </w:rPr>
                <m:t>#</m:t>
              </m:r>
              <m:d>
                <m:dPr>
                  <m:ctrlPr>
                    <w:rPr>
                      <w:rFonts w:ascii="Cambria Math" w:hAnsi="Cambria Math" w:cs="Times New Roman"/>
                      <w:bCs w:val="0"/>
                      <w:i/>
                      <w:sz w:val="21"/>
                      <w:szCs w:val="21"/>
                    </w:rPr>
                  </m:ctrlPr>
                </m:dPr>
                <m:e>
                  <m:r>
                    <m:rPr>
                      <m:sty m:val="bi"/>
                    </m:rPr>
                    <w:rPr>
                      <w:rFonts w:ascii="Cambria Math" w:hAnsi="Cambria Math" w:cs="Times New Roman"/>
                      <w:sz w:val="21"/>
                      <w:szCs w:val="21"/>
                    </w:rPr>
                    <m:t>16</m:t>
                  </m:r>
                </m:e>
              </m:d>
            </m:e>
          </m:eqArr>
        </m:oMath>
      </m:oMathPara>
    </w:p>
    <w:p w14:paraId="22085964" w14:textId="7024FE9C" w:rsidR="00D272F3" w:rsidRPr="00DB09B3" w:rsidRDefault="008946CD" w:rsidP="00B112BF">
      <w:pPr>
        <w:spacing w:line="320" w:lineRule="exact"/>
        <w:rPr>
          <w:rFonts w:cs="Times New Roman"/>
          <w:b w:val="0"/>
          <w:sz w:val="21"/>
          <w:szCs w:val="21"/>
        </w:rPr>
      </w:pPr>
      <w:r w:rsidRPr="00DB09B3">
        <w:rPr>
          <w:rFonts w:cs="Times New Roman" w:hint="eastAsia"/>
          <w:b w:val="0"/>
          <w:sz w:val="21"/>
          <w:szCs w:val="21"/>
        </w:rPr>
        <w:t>其中，</w:t>
      </w:r>
      <m:oMath>
        <m:sSub>
          <m:sSubPr>
            <m:ctrlPr>
              <w:rPr>
                <w:rFonts w:ascii="Cambria Math" w:hAnsi="Cambria Math" w:cs="Times New Roman"/>
                <w:bCs w:val="0"/>
                <w:sz w:val="21"/>
                <w:szCs w:val="21"/>
              </w:rPr>
            </m:ctrlPr>
          </m:sSubPr>
          <m:e>
            <m:acc>
              <m:accPr>
                <m:chr m:val="̃"/>
                <m:ctrlPr>
                  <w:rPr>
                    <w:rFonts w:ascii="Cambria Math" w:hAnsi="Cambria Math" w:cs="Times New Roman"/>
                    <w:bCs w:val="0"/>
                    <w:sz w:val="21"/>
                    <w:szCs w:val="21"/>
                  </w:rPr>
                </m:ctrlPr>
              </m:accPr>
              <m:e>
                <m:r>
                  <m:rPr>
                    <m:nor/>
                  </m:rPr>
                  <w:rPr>
                    <w:rFonts w:cs="Times New Roman"/>
                    <w:b w:val="0"/>
                    <w:sz w:val="21"/>
                    <w:szCs w:val="21"/>
                  </w:rPr>
                  <m:t>n</m:t>
                </m:r>
              </m:e>
            </m:acc>
          </m:e>
          <m:sub>
            <m:r>
              <m:rPr>
                <m:nor/>
              </m:rPr>
              <w:rPr>
                <w:rFonts w:cs="Times New Roman" w:hint="eastAsia"/>
                <w:i/>
                <w:iCs/>
                <w:sz w:val="21"/>
                <w:szCs w:val="21"/>
              </w:rPr>
              <m:t>i</m:t>
            </m:r>
          </m:sub>
        </m:sSub>
      </m:oMath>
      <w:r w:rsidRPr="00DB09B3">
        <w:rPr>
          <w:rFonts w:cs="Times New Roman" w:hint="eastAsia"/>
          <w:b w:val="0"/>
          <w:sz w:val="21"/>
          <w:szCs w:val="21"/>
        </w:rPr>
        <w:t>经逆正交变换后的噪声向量</w:t>
      </w:r>
      <w:r w:rsidR="00C6423A" w:rsidRPr="00DB09B3">
        <w:rPr>
          <w:rFonts w:cs="Times New Roman" w:hint="eastAsia"/>
          <w:b w:val="0"/>
          <w:sz w:val="21"/>
          <w:szCs w:val="21"/>
        </w:rPr>
        <w:t>，</w:t>
      </w:r>
      <m:oMath>
        <m:sSub>
          <m:sSubPr>
            <m:ctrlPr>
              <w:rPr>
                <w:rFonts w:ascii="Cambria Math" w:hAnsi="Cambria Math" w:cs="Times New Roman"/>
                <w:b w:val="0"/>
                <w:sz w:val="21"/>
                <w:szCs w:val="21"/>
              </w:rPr>
            </m:ctrlPr>
          </m:sSubPr>
          <m:e>
            <m:r>
              <m:rPr>
                <m:nor/>
              </m:rPr>
              <w:rPr>
                <w:rFonts w:cs="Times New Roman"/>
                <w:b w:val="0"/>
                <w:sz w:val="21"/>
                <w:szCs w:val="21"/>
              </w:rPr>
              <m:t>λ</m:t>
            </m:r>
          </m:e>
          <m:sub>
            <m:r>
              <m:rPr>
                <m:sty m:val="bi"/>
              </m:rPr>
              <w:rPr>
                <w:rFonts w:ascii="Cambria Math" w:hAnsi="Cambria Math" w:cs="Times New Roman"/>
                <w:sz w:val="21"/>
                <w:szCs w:val="21"/>
              </w:rPr>
              <m:t>i</m:t>
            </m:r>
          </m:sub>
        </m:sSub>
      </m:oMath>
      <w:r w:rsidR="00C6423A" w:rsidRPr="00DB09B3">
        <w:rPr>
          <w:rFonts w:cs="Times New Roman" w:hint="eastAsia"/>
          <w:b w:val="0"/>
          <w:sz w:val="21"/>
          <w:szCs w:val="21"/>
        </w:rPr>
        <w:t>表示</w:t>
      </w:r>
      <w:r w:rsidR="00C6423A" w:rsidRPr="00DB09B3">
        <w:rPr>
          <w:rFonts w:cs="Times New Roman" w:hint="eastAsia"/>
          <w:b w:val="0"/>
          <w:sz w:val="21"/>
          <w:szCs w:val="21"/>
          <w:lang w:val="fr-FR"/>
        </w:rPr>
        <w:t>对角矩阵</w:t>
      </w:r>
      <m:oMath>
        <m:sSub>
          <m:sSubPr>
            <m:ctrlPr>
              <w:rPr>
                <w:rFonts w:ascii="Cambria Math" w:hAnsi="Cambria Math" w:cs="Times New Roman"/>
                <w:bCs w:val="0"/>
                <w:sz w:val="21"/>
                <w:szCs w:val="21"/>
                <w:lang w:val="fr-FR"/>
              </w:rPr>
            </m:ctrlPr>
          </m:sSubPr>
          <m:e>
            <m:r>
              <m:rPr>
                <m:sty m:val="b"/>
              </m:rPr>
              <w:rPr>
                <w:rFonts w:ascii="Cambria Math" w:hAnsi="Cambria Math" w:cs="Times New Roman"/>
                <w:sz w:val="21"/>
                <w:szCs w:val="21"/>
                <w:lang w:val="fr-FR"/>
              </w:rPr>
              <m:t>Λ</m:t>
            </m:r>
          </m:e>
          <m:sub>
            <m:r>
              <m:rPr>
                <m:sty m:val="bi"/>
              </m:rPr>
              <w:rPr>
                <w:rFonts w:ascii="Cambria Math" w:hAnsi="Cambria Math" w:cs="Times New Roman"/>
                <w:sz w:val="21"/>
                <w:szCs w:val="21"/>
                <w:lang w:val="fr-FR"/>
              </w:rPr>
              <m:t>j</m:t>
            </m:r>
          </m:sub>
        </m:sSub>
      </m:oMath>
      <w:r w:rsidR="00C6423A" w:rsidRPr="00DB09B3">
        <w:rPr>
          <w:rFonts w:cs="Times New Roman" w:hint="eastAsia"/>
          <w:b w:val="0"/>
          <w:sz w:val="21"/>
          <w:szCs w:val="21"/>
        </w:rPr>
        <w:t>的第</w:t>
      </w:r>
      <w:r w:rsidR="00C6423A" w:rsidRPr="00DB09B3">
        <w:rPr>
          <w:rFonts w:cs="Times New Roman" w:hint="eastAsia"/>
          <w:b w:val="0"/>
          <w:sz w:val="21"/>
          <w:szCs w:val="21"/>
        </w:rPr>
        <w:t>i</w:t>
      </w:r>
      <w:r w:rsidR="00C6423A" w:rsidRPr="00DB09B3">
        <w:rPr>
          <w:rFonts w:cs="Times New Roman" w:hint="eastAsia"/>
          <w:b w:val="0"/>
          <w:sz w:val="21"/>
          <w:szCs w:val="21"/>
        </w:rPr>
        <w:t>个对角线元素</w:t>
      </w:r>
      <w:r w:rsidRPr="00DB09B3">
        <w:rPr>
          <w:rFonts w:cs="Times New Roman" w:hint="eastAsia"/>
          <w:b w:val="0"/>
          <w:sz w:val="21"/>
          <w:szCs w:val="21"/>
        </w:rPr>
        <w:t>。</w:t>
      </w:r>
    </w:p>
    <w:p w14:paraId="355A0B53" w14:textId="24B26295" w:rsidR="00D272F3" w:rsidRDefault="008946CD" w:rsidP="00B112BF">
      <w:pPr>
        <w:spacing w:line="320" w:lineRule="exact"/>
        <w:ind w:firstLineChars="200" w:firstLine="420"/>
        <w:rPr>
          <w:rFonts w:cs="Times New Roman"/>
          <w:b w:val="0"/>
          <w:sz w:val="21"/>
          <w:szCs w:val="21"/>
        </w:rPr>
      </w:pPr>
      <w:r>
        <w:rPr>
          <w:rFonts w:cs="Times New Roman" w:hint="eastAsia"/>
          <w:b w:val="0"/>
          <w:sz w:val="21"/>
          <w:szCs w:val="21"/>
        </w:rPr>
        <w:t>进一步，系统进行最大似然</w:t>
      </w:r>
      <w:r>
        <w:rPr>
          <w:rFonts w:cs="Times New Roman" w:hint="eastAsia"/>
          <w:b w:val="0"/>
          <w:sz w:val="21"/>
          <w:szCs w:val="21"/>
        </w:rPr>
        <w:t>(ML)</w:t>
      </w:r>
      <w:r>
        <w:rPr>
          <w:rFonts w:cs="Times New Roman" w:hint="eastAsia"/>
          <w:b w:val="0"/>
          <w:sz w:val="21"/>
          <w:szCs w:val="21"/>
        </w:rPr>
        <w:t>检测从</w:t>
      </w:r>
      <m:oMath>
        <m:sSub>
          <m:sSubPr>
            <m:ctrlPr>
              <w:rPr>
                <w:rFonts w:ascii="Cambria Math" w:hAnsi="Cambria Math" w:cs="Times New Roman"/>
                <w:bCs w:val="0"/>
                <w:sz w:val="21"/>
                <w:szCs w:val="21"/>
              </w:rPr>
            </m:ctrlPr>
          </m:sSubPr>
          <m:e>
            <m:acc>
              <m:accPr>
                <m:chr m:val="̅"/>
                <m:ctrlPr>
                  <w:rPr>
                    <w:rFonts w:ascii="Cambria Math" w:hAnsi="Cambria Math" w:cs="Times New Roman"/>
                    <w:bCs w:val="0"/>
                    <w:sz w:val="21"/>
                    <w:szCs w:val="21"/>
                  </w:rPr>
                </m:ctrlPr>
              </m:accPr>
              <m:e>
                <m:r>
                  <m:rPr>
                    <m:nor/>
                  </m:rPr>
                  <w:rPr>
                    <w:rFonts w:cs="Times New Roman"/>
                    <w:b w:val="0"/>
                    <w:sz w:val="21"/>
                    <w:szCs w:val="21"/>
                  </w:rPr>
                  <m:t>r</m:t>
                </m:r>
              </m:e>
            </m:acc>
          </m:e>
          <m:sub>
            <m:r>
              <m:rPr>
                <m:nor/>
              </m:rPr>
              <w:rPr>
                <w:rFonts w:cs="Times New Roman"/>
                <w:i/>
                <w:iCs/>
                <w:sz w:val="21"/>
                <w:szCs w:val="21"/>
              </w:rPr>
              <m:t>j</m:t>
            </m:r>
          </m:sub>
        </m:sSub>
      </m:oMath>
      <w:r>
        <w:rPr>
          <w:rFonts w:cs="Times New Roman" w:hint="eastAsia"/>
          <w:b w:val="0"/>
          <w:sz w:val="21"/>
          <w:szCs w:val="21"/>
        </w:rPr>
        <w:t>中恢复加密信号</w:t>
      </w:r>
      <w:r>
        <w:rPr>
          <w:rFonts w:cs="Times New Roman" w:hint="eastAsia"/>
          <w:bCs w:val="0"/>
          <w:sz w:val="21"/>
          <w:szCs w:val="21"/>
        </w:rPr>
        <w:t>x</w:t>
      </w:r>
      <w:r>
        <w:rPr>
          <w:rFonts w:cs="Times New Roman" w:hint="eastAsia"/>
          <w:bCs w:val="0"/>
          <w:i/>
          <w:iCs/>
          <w:sz w:val="21"/>
          <w:szCs w:val="21"/>
          <w:vertAlign w:val="subscript"/>
        </w:rPr>
        <w:t>j</w:t>
      </w:r>
      <w:r>
        <w:rPr>
          <w:rFonts w:cs="Times New Roman" w:hint="eastAsia"/>
          <w:b w:val="0"/>
          <w:sz w:val="21"/>
          <w:szCs w:val="21"/>
        </w:rPr>
        <w:t>，此过程可以表示为</w:t>
      </w:r>
    </w:p>
    <w:p w14:paraId="5A713941" w14:textId="77777777" w:rsidR="00D272F3" w:rsidRDefault="001E016D" w:rsidP="00DF2295">
      <w:pPr>
        <w:spacing w:afterLines="50" w:after="120" w:line="320" w:lineRule="exact"/>
        <w:rPr>
          <w:rFonts w:cs="Times New Roman"/>
          <w:bCs w:val="0"/>
          <w:sz w:val="21"/>
          <w:szCs w:val="21"/>
        </w:rPr>
      </w:pPr>
      <m:oMathPara>
        <m:oMath>
          <m:eqArr>
            <m:eqArrPr>
              <m:maxDist m:val="1"/>
              <m:ctrlPr>
                <w:rPr>
                  <w:rFonts w:ascii="Cambria Math" w:hAnsi="Cambria Math" w:cs="Times New Roman"/>
                  <w:bCs w:val="0"/>
                  <w:i/>
                  <w:sz w:val="21"/>
                  <w:szCs w:val="21"/>
                </w:rPr>
              </m:ctrlPr>
            </m:eqArrPr>
            <m:e>
              <m:sSub>
                <m:sSubPr>
                  <m:ctrlPr>
                    <w:rPr>
                      <w:rFonts w:ascii="Cambria Math" w:hAnsi="Cambria Math" w:cs="Times New Roman"/>
                      <w:bCs w:val="0"/>
                      <w:sz w:val="21"/>
                      <w:szCs w:val="21"/>
                    </w:rPr>
                  </m:ctrlPr>
                </m:sSubPr>
                <m:e>
                  <m:acc>
                    <m:accPr>
                      <m:ctrlPr>
                        <w:rPr>
                          <w:rFonts w:ascii="Cambria Math" w:hAnsi="Cambria Math" w:cs="Times New Roman"/>
                          <w:bCs w:val="0"/>
                          <w:sz w:val="21"/>
                          <w:szCs w:val="21"/>
                        </w:rPr>
                      </m:ctrlPr>
                    </m:accPr>
                    <m:e>
                      <m:r>
                        <m:rPr>
                          <m:nor/>
                        </m:rPr>
                        <w:rPr>
                          <w:rFonts w:ascii="Cambria Math" w:hAnsi="Cambria Math" w:cs="Times New Roman"/>
                          <w:b w:val="0"/>
                          <w:sz w:val="21"/>
                          <w:szCs w:val="21"/>
                        </w:rPr>
                        <m:t>x</m:t>
                      </m:r>
                    </m:e>
                  </m:acc>
                </m:e>
                <m:sub>
                  <m:r>
                    <m:rPr>
                      <m:nor/>
                    </m:rPr>
                    <w:rPr>
                      <w:rFonts w:cs="Times New Roman"/>
                      <w:i/>
                      <w:iCs/>
                      <w:sz w:val="21"/>
                      <w:szCs w:val="21"/>
                    </w:rPr>
                    <m:t>j</m:t>
                  </m:r>
                </m:sub>
              </m:sSub>
              <m:r>
                <m:rPr>
                  <m:nor/>
                </m:rPr>
                <w:rPr>
                  <w:rFonts w:ascii="Cambria Math" w:hAnsi="Cambria Math" w:cs="Times New Roman"/>
                  <w:b w:val="0"/>
                  <w:sz w:val="21"/>
                  <w:szCs w:val="21"/>
                </w:rPr>
                <m:t>=ar</m:t>
              </m:r>
              <m:func>
                <m:funcPr>
                  <m:ctrlPr>
                    <w:rPr>
                      <w:rFonts w:ascii="Cambria Math" w:hAnsi="Cambria Math" w:cs="Times New Roman"/>
                      <w:sz w:val="21"/>
                      <w:szCs w:val="21"/>
                    </w:rPr>
                  </m:ctrlPr>
                </m:funcPr>
                <m:fName>
                  <m:r>
                    <m:rPr>
                      <m:nor/>
                    </m:rPr>
                    <w:rPr>
                      <w:rFonts w:ascii="Cambria Math" w:hAnsi="Cambria Math" w:cs="Times New Roman"/>
                      <w:b w:val="0"/>
                      <w:sz w:val="21"/>
                      <w:szCs w:val="21"/>
                    </w:rPr>
                    <m:t>g</m:t>
                  </m:r>
                </m:fName>
                <m:e>
                  <m:limLow>
                    <m:limLowPr>
                      <m:ctrlPr>
                        <w:rPr>
                          <w:rFonts w:ascii="Cambria Math" w:hAnsi="Cambria Math" w:cs="Times New Roman"/>
                          <w:bCs w:val="0"/>
                          <w:sz w:val="21"/>
                          <w:szCs w:val="21"/>
                        </w:rPr>
                      </m:ctrlPr>
                    </m:limLowPr>
                    <m:e>
                      <m:r>
                        <m:rPr>
                          <m:nor/>
                        </m:rPr>
                        <w:rPr>
                          <w:rFonts w:ascii="Cambria Math" w:hAnsi="Cambria Math" w:cs="Times New Roman"/>
                          <w:b w:val="0"/>
                          <w:sz w:val="21"/>
                          <w:szCs w:val="21"/>
                        </w:rPr>
                        <m:t>max</m:t>
                      </m:r>
                    </m:e>
                    <m:lim>
                      <m:sSub>
                        <m:sSubPr>
                          <m:ctrlPr>
                            <w:rPr>
                              <w:rFonts w:ascii="Cambria Math" w:hAnsi="Cambria Math" w:cs="Times New Roman"/>
                              <w:bCs w:val="0"/>
                              <w:sz w:val="21"/>
                              <w:szCs w:val="21"/>
                            </w:rPr>
                          </m:ctrlPr>
                        </m:sSubPr>
                        <m:e>
                          <m:r>
                            <m:rPr>
                              <m:nor/>
                            </m:rPr>
                            <w:rPr>
                              <w:rFonts w:cs="Times New Roman"/>
                              <w:b w:val="0"/>
                              <w:sz w:val="21"/>
                              <w:szCs w:val="21"/>
                            </w:rPr>
                            <m:t>x</m:t>
                          </m:r>
                        </m:e>
                        <m:sub>
                          <m:r>
                            <m:rPr>
                              <m:nor/>
                            </m:rPr>
                            <w:rPr>
                              <w:rFonts w:cs="Times New Roman"/>
                              <w:i/>
                              <w:iCs/>
                              <w:sz w:val="21"/>
                              <w:szCs w:val="21"/>
                            </w:rPr>
                            <m:t>j</m:t>
                          </m:r>
                        </m:sub>
                      </m:sSub>
                    </m:lim>
                  </m:limLow>
                </m:e>
              </m:func>
              <m:r>
                <m:rPr>
                  <m:nor/>
                </m:rPr>
                <w:rPr>
                  <w:rFonts w:ascii="Cambria Math" w:hAnsi="Cambria Math" w:cs="Times New Roman"/>
                  <w:b w:val="0"/>
                  <w:sz w:val="21"/>
                  <w:szCs w:val="21"/>
                </w:rPr>
                <m:t> </m:t>
              </m:r>
              <m:r>
                <m:rPr>
                  <m:nor/>
                </m:rPr>
                <w:rPr>
                  <w:rFonts w:ascii="Cambria Math" w:hAnsi="Cambria Math" w:cs="Times New Roman"/>
                  <w:b w:val="0"/>
                  <w:sz w:val="21"/>
                  <w:szCs w:val="21"/>
                </w:rPr>
                <m:t>p</m:t>
              </m:r>
              <m:d>
                <m:dPr>
                  <m:sepChr m:val="∣"/>
                  <m:ctrlPr>
                    <w:rPr>
                      <w:rFonts w:ascii="Cambria Math" w:hAnsi="Cambria Math" w:cs="Times New Roman"/>
                      <w:i/>
                      <w:sz w:val="21"/>
                      <w:szCs w:val="21"/>
                    </w:rPr>
                  </m:ctrlPr>
                </m:dPr>
                <m:e>
                  <m:sSub>
                    <m:sSubPr>
                      <m:ctrlPr>
                        <w:rPr>
                          <w:rFonts w:ascii="Cambria Math" w:hAnsi="Cambria Math" w:cs="Times New Roman"/>
                          <w:bCs w:val="0"/>
                          <w:sz w:val="21"/>
                          <w:szCs w:val="21"/>
                        </w:rPr>
                      </m:ctrlPr>
                    </m:sSubPr>
                    <m:e>
                      <m:acc>
                        <m:accPr>
                          <m:chr m:val="̅"/>
                          <m:ctrlPr>
                            <w:rPr>
                              <w:rFonts w:ascii="Cambria Math" w:hAnsi="Cambria Math" w:cs="Times New Roman"/>
                              <w:bCs w:val="0"/>
                              <w:sz w:val="21"/>
                              <w:szCs w:val="21"/>
                            </w:rPr>
                          </m:ctrlPr>
                        </m:accPr>
                        <m:e>
                          <m:r>
                            <m:rPr>
                              <m:nor/>
                            </m:rPr>
                            <w:rPr>
                              <w:rFonts w:cs="Times New Roman"/>
                              <w:b w:val="0"/>
                              <w:sz w:val="21"/>
                              <w:szCs w:val="21"/>
                            </w:rPr>
                            <m:t>r</m:t>
                          </m:r>
                        </m:e>
                      </m:acc>
                    </m:e>
                    <m:sub>
                      <m:r>
                        <m:rPr>
                          <m:nor/>
                        </m:rPr>
                        <w:rPr>
                          <w:rFonts w:cs="Times New Roman"/>
                          <w:i/>
                          <w:iCs/>
                          <w:sz w:val="21"/>
                          <w:szCs w:val="21"/>
                        </w:rPr>
                        <m:t>j</m:t>
                      </m:r>
                    </m:sub>
                  </m:sSub>
                </m:e>
                <m:e>
                  <m:sSub>
                    <m:sSubPr>
                      <m:ctrlPr>
                        <w:rPr>
                          <w:rFonts w:ascii="Cambria Math" w:hAnsi="Cambria Math" w:cs="Times New Roman"/>
                          <w:bCs w:val="0"/>
                          <w:sz w:val="21"/>
                          <w:szCs w:val="21"/>
                        </w:rPr>
                      </m:ctrlPr>
                    </m:sSubPr>
                    <m:e>
                      <m:r>
                        <m:rPr>
                          <m:nor/>
                        </m:rPr>
                        <w:rPr>
                          <w:rFonts w:cs="Times New Roman"/>
                          <w:b w:val="0"/>
                          <w:sz w:val="21"/>
                          <w:szCs w:val="21"/>
                        </w:rPr>
                        <m:t>x</m:t>
                      </m:r>
                    </m:e>
                    <m:sub>
                      <m:r>
                        <m:rPr>
                          <m:nor/>
                        </m:rPr>
                        <w:rPr>
                          <w:rFonts w:cs="Times New Roman"/>
                          <w:i/>
                          <w:iCs/>
                          <w:sz w:val="21"/>
                          <w:szCs w:val="21"/>
                        </w:rPr>
                        <m:t>j</m:t>
                      </m:r>
                    </m:sub>
                  </m:sSub>
                  <m:r>
                    <m:rPr>
                      <m:nor/>
                    </m:rPr>
                    <w:rPr>
                      <w:rFonts w:ascii="Cambria Math" w:hAnsi="Cambria Math" w:cs="Times New Roman"/>
                      <w:b w:val="0"/>
                      <w:sz w:val="21"/>
                      <w:szCs w:val="21"/>
                    </w:rPr>
                    <m:t>,</m:t>
                  </m:r>
                  <m:sSub>
                    <m:sSubPr>
                      <m:ctrlPr>
                        <w:rPr>
                          <w:rFonts w:ascii="Cambria Math" w:hAnsi="Cambria Math" w:cs="Times New Roman"/>
                          <w:bCs w:val="0"/>
                          <w:sz w:val="21"/>
                          <w:szCs w:val="21"/>
                        </w:rPr>
                      </m:ctrlPr>
                    </m:sSubPr>
                    <m:e>
                      <m:r>
                        <m:rPr>
                          <m:nor/>
                        </m:rPr>
                        <w:rPr>
                          <w:rFonts w:cs="Times New Roman"/>
                          <w:b w:val="0"/>
                          <w:sz w:val="21"/>
                          <w:szCs w:val="21"/>
                        </w:rPr>
                        <m:t>Λ</m:t>
                      </m:r>
                    </m:e>
                    <m:sub>
                      <m:r>
                        <m:rPr>
                          <m:nor/>
                        </m:rPr>
                        <w:rPr>
                          <w:rFonts w:cs="Times New Roman"/>
                          <w:i/>
                          <w:iCs/>
                          <w:sz w:val="21"/>
                          <w:szCs w:val="21"/>
                        </w:rPr>
                        <m:t>j</m:t>
                      </m:r>
                    </m:sub>
                  </m:sSub>
                </m:e>
              </m:d>
              <m:r>
                <m:rPr>
                  <m:nor/>
                </m:rPr>
                <w:rPr>
                  <w:rFonts w:ascii="Cambria Math" w:hAnsi="Cambria Math" w:cs="Times New Roman"/>
                  <w:b w:val="0"/>
                  <w:sz w:val="21"/>
                  <w:szCs w:val="21"/>
                </w:rPr>
                <m:t>=ar</m:t>
              </m:r>
              <m:func>
                <m:funcPr>
                  <m:ctrlPr>
                    <w:rPr>
                      <w:rFonts w:ascii="Cambria Math" w:hAnsi="Cambria Math" w:cs="Times New Roman"/>
                      <w:i/>
                      <w:sz w:val="21"/>
                      <w:szCs w:val="21"/>
                    </w:rPr>
                  </m:ctrlPr>
                </m:funcPr>
                <m:fName>
                  <m:r>
                    <m:rPr>
                      <m:nor/>
                    </m:rPr>
                    <w:rPr>
                      <w:rFonts w:ascii="Cambria Math" w:hAnsi="Cambria Math" w:cs="Times New Roman"/>
                      <w:b w:val="0"/>
                      <w:sz w:val="21"/>
                      <w:szCs w:val="21"/>
                    </w:rPr>
                    <m:t>g</m:t>
                  </m:r>
                  <m:ctrlPr>
                    <w:rPr>
                      <w:rFonts w:ascii="Cambria Math" w:hAnsi="Cambria Math" w:cs="Times New Roman"/>
                      <w:sz w:val="21"/>
                      <w:szCs w:val="21"/>
                    </w:rPr>
                  </m:ctrlPr>
                </m:fName>
                <m:e>
                  <m:limLow>
                    <m:limLowPr>
                      <m:ctrlPr>
                        <w:rPr>
                          <w:rFonts w:ascii="Cambria Math" w:hAnsi="Cambria Math" w:cs="Times New Roman"/>
                          <w:bCs w:val="0"/>
                          <w:sz w:val="21"/>
                          <w:szCs w:val="21"/>
                        </w:rPr>
                      </m:ctrlPr>
                    </m:limLowPr>
                    <m:e>
                      <m:r>
                        <m:rPr>
                          <m:nor/>
                        </m:rPr>
                        <w:rPr>
                          <w:rFonts w:ascii="Cambria Math" w:hAnsi="Cambria Math" w:cs="Times New Roman"/>
                          <w:b w:val="0"/>
                          <w:sz w:val="21"/>
                          <w:szCs w:val="21"/>
                        </w:rPr>
                        <m:t>max</m:t>
                      </m:r>
                    </m:e>
                    <m:lim>
                      <m:sSub>
                        <m:sSubPr>
                          <m:ctrlPr>
                            <w:rPr>
                              <w:rFonts w:ascii="Cambria Math" w:hAnsi="Cambria Math" w:cs="Times New Roman"/>
                              <w:bCs w:val="0"/>
                              <w:sz w:val="21"/>
                              <w:szCs w:val="21"/>
                            </w:rPr>
                          </m:ctrlPr>
                        </m:sSubPr>
                        <m:e>
                          <m:r>
                            <m:rPr>
                              <m:nor/>
                            </m:rPr>
                            <w:rPr>
                              <w:rFonts w:cs="Times New Roman"/>
                              <w:b w:val="0"/>
                              <w:sz w:val="21"/>
                              <w:szCs w:val="21"/>
                            </w:rPr>
                            <m:t>x</m:t>
                          </m:r>
                        </m:e>
                        <m:sub>
                          <m:r>
                            <m:rPr>
                              <m:nor/>
                            </m:rPr>
                            <w:rPr>
                              <w:rFonts w:cs="Times New Roman"/>
                              <w:i/>
                              <w:iCs/>
                              <w:sz w:val="21"/>
                              <w:szCs w:val="21"/>
                            </w:rPr>
                            <m:t>j</m:t>
                          </m:r>
                        </m:sub>
                      </m:sSub>
                    </m:lim>
                  </m:limLow>
                </m:e>
              </m:func>
              <m:r>
                <m:rPr>
                  <m:nor/>
                </m:rPr>
                <w:rPr>
                  <w:rFonts w:ascii="Cambria Math" w:hAnsi="Cambria Math" w:cs="Times New Roman"/>
                  <w:b w:val="0"/>
                  <w:sz w:val="21"/>
                  <w:szCs w:val="21"/>
                </w:rPr>
                <m:t> ∥</m:t>
              </m:r>
              <m:sSub>
                <m:sSubPr>
                  <m:ctrlPr>
                    <w:rPr>
                      <w:rFonts w:ascii="Cambria Math" w:hAnsi="Cambria Math" w:cs="Times New Roman"/>
                      <w:bCs w:val="0"/>
                      <w:sz w:val="21"/>
                      <w:szCs w:val="21"/>
                    </w:rPr>
                  </m:ctrlPr>
                </m:sSubPr>
                <m:e>
                  <m:acc>
                    <m:accPr>
                      <m:chr m:val="̅"/>
                      <m:ctrlPr>
                        <w:rPr>
                          <w:rFonts w:ascii="Cambria Math" w:hAnsi="Cambria Math" w:cs="Times New Roman"/>
                          <w:bCs w:val="0"/>
                          <w:sz w:val="21"/>
                          <w:szCs w:val="21"/>
                        </w:rPr>
                      </m:ctrlPr>
                    </m:accPr>
                    <m:e>
                      <m:r>
                        <m:rPr>
                          <m:nor/>
                        </m:rPr>
                        <w:rPr>
                          <w:rFonts w:cs="Times New Roman"/>
                          <w:b w:val="0"/>
                          <w:sz w:val="21"/>
                          <w:szCs w:val="21"/>
                        </w:rPr>
                        <m:t>r</m:t>
                      </m:r>
                    </m:e>
                  </m:acc>
                </m:e>
                <m:sub>
                  <m:r>
                    <m:rPr>
                      <m:nor/>
                    </m:rPr>
                    <w:rPr>
                      <w:rFonts w:cs="Times New Roman"/>
                      <w:i/>
                      <w:iCs/>
                      <w:sz w:val="21"/>
                      <w:szCs w:val="21"/>
                    </w:rPr>
                    <m:t>j</m:t>
                  </m:r>
                </m:sub>
              </m:sSub>
              <m:r>
                <m:rPr>
                  <m:nor/>
                </m:rPr>
                <w:rPr>
                  <w:rFonts w:ascii="Cambria Math" w:hAnsi="Cambria Math" w:cs="Times New Roman"/>
                  <w:b w:val="0"/>
                  <w:sz w:val="21"/>
                  <w:szCs w:val="21"/>
                </w:rPr>
                <m:t>-</m:t>
              </m:r>
              <m:sSub>
                <m:sSubPr>
                  <m:ctrlPr>
                    <w:rPr>
                      <w:rFonts w:ascii="Cambria Math" w:hAnsi="Cambria Math" w:cs="Times New Roman"/>
                      <w:bCs w:val="0"/>
                      <w:sz w:val="21"/>
                      <w:szCs w:val="21"/>
                    </w:rPr>
                  </m:ctrlPr>
                </m:sSubPr>
                <m:e>
                  <m:r>
                    <m:rPr>
                      <m:nor/>
                    </m:rPr>
                    <w:rPr>
                      <w:rFonts w:cs="Times New Roman"/>
                      <w:b w:val="0"/>
                      <w:sz w:val="21"/>
                      <w:szCs w:val="21"/>
                    </w:rPr>
                    <m:t>Λ</m:t>
                  </m:r>
                </m:e>
                <m:sub>
                  <m:r>
                    <m:rPr>
                      <m:nor/>
                    </m:rPr>
                    <w:rPr>
                      <w:rFonts w:cs="Times New Roman"/>
                      <w:i/>
                      <w:iCs/>
                      <w:sz w:val="21"/>
                      <w:szCs w:val="21"/>
                    </w:rPr>
                    <m:t>j</m:t>
                  </m:r>
                </m:sub>
              </m:sSub>
              <m:sSub>
                <m:sSubPr>
                  <m:ctrlPr>
                    <w:rPr>
                      <w:rFonts w:ascii="Cambria Math" w:hAnsi="Cambria Math" w:cs="Times New Roman"/>
                      <w:bCs w:val="0"/>
                      <w:sz w:val="21"/>
                      <w:szCs w:val="21"/>
                    </w:rPr>
                  </m:ctrlPr>
                </m:sSubPr>
                <m:e>
                  <m:r>
                    <m:rPr>
                      <m:nor/>
                    </m:rPr>
                    <w:rPr>
                      <w:rFonts w:cs="Times New Roman"/>
                      <w:b w:val="0"/>
                      <w:sz w:val="21"/>
                      <w:szCs w:val="21"/>
                    </w:rPr>
                    <m:t>x</m:t>
                  </m:r>
                </m:e>
                <m:sub>
                  <m:r>
                    <m:rPr>
                      <m:nor/>
                    </m:rPr>
                    <w:rPr>
                      <w:rFonts w:cs="Times New Roman"/>
                      <w:i/>
                      <w:iCs/>
                      <w:sz w:val="21"/>
                      <w:szCs w:val="21"/>
                    </w:rPr>
                    <m:t>j</m:t>
                  </m:r>
                </m:sub>
              </m:sSub>
              <m:sSubSup>
                <m:sSubSupPr>
                  <m:ctrlPr>
                    <w:rPr>
                      <w:rFonts w:ascii="Cambria Math" w:hAnsi="Cambria Math" w:cs="Times New Roman"/>
                      <w:bCs w:val="0"/>
                      <w:sz w:val="21"/>
                      <w:szCs w:val="21"/>
                    </w:rPr>
                  </m:ctrlPr>
                </m:sSubSupPr>
                <m:e>
                  <m:r>
                    <m:rPr>
                      <m:nor/>
                    </m:rPr>
                    <w:rPr>
                      <w:rFonts w:ascii="Cambria Math" w:hAnsi="Cambria Math" w:cs="Times New Roman"/>
                      <w:b w:val="0"/>
                      <w:sz w:val="21"/>
                      <w:szCs w:val="21"/>
                    </w:rPr>
                    <m:t>∥</m:t>
                  </m:r>
                </m:e>
                <m:sub>
                  <m:r>
                    <m:rPr>
                      <m:nor/>
                    </m:rPr>
                    <w:rPr>
                      <w:rFonts w:ascii="Cambria Math" w:hAnsi="Cambria Math" w:cs="Times New Roman"/>
                      <w:b w:val="0"/>
                      <w:sz w:val="21"/>
                      <w:szCs w:val="21"/>
                    </w:rPr>
                    <m:t>F</m:t>
                  </m:r>
                </m:sub>
                <m:sup>
                  <m:r>
                    <m:rPr>
                      <m:nor/>
                    </m:rPr>
                    <w:rPr>
                      <w:rFonts w:ascii="Cambria Math" w:hAnsi="Cambria Math" w:cs="Times New Roman"/>
                      <w:b w:val="0"/>
                      <w:sz w:val="21"/>
                      <w:szCs w:val="21"/>
                    </w:rPr>
                    <m:t>2</m:t>
                  </m:r>
                </m:sup>
              </m:sSubSup>
              <m:r>
                <m:rPr>
                  <m:sty m:val="bi"/>
                </m:rPr>
                <w:rPr>
                  <w:rFonts w:ascii="Cambria Math" w:hAnsi="Cambria Math" w:cs="Times New Roman"/>
                  <w:sz w:val="21"/>
                  <w:szCs w:val="21"/>
                </w:rPr>
                <m:t>#</m:t>
              </m:r>
              <m:d>
                <m:dPr>
                  <m:ctrlPr>
                    <w:rPr>
                      <w:rFonts w:ascii="Cambria Math" w:hAnsi="Cambria Math" w:cs="Times New Roman"/>
                      <w:bCs w:val="0"/>
                      <w:i/>
                      <w:sz w:val="21"/>
                      <w:szCs w:val="21"/>
                    </w:rPr>
                  </m:ctrlPr>
                </m:dPr>
                <m:e>
                  <m:r>
                    <m:rPr>
                      <m:sty m:val="bi"/>
                    </m:rPr>
                    <w:rPr>
                      <w:rFonts w:ascii="Cambria Math" w:hAnsi="Cambria Math" w:cs="Times New Roman"/>
                      <w:sz w:val="21"/>
                      <w:szCs w:val="21"/>
                    </w:rPr>
                    <m:t>17</m:t>
                  </m:r>
                </m:e>
              </m:d>
            </m:e>
          </m:eqArr>
        </m:oMath>
      </m:oMathPara>
    </w:p>
    <w:p w14:paraId="44AE651B" w14:textId="422932A3" w:rsidR="00D272F3" w:rsidRPr="00DB09B3" w:rsidRDefault="008946CD" w:rsidP="00326C77">
      <w:pPr>
        <w:spacing w:line="320" w:lineRule="exact"/>
        <w:rPr>
          <w:rFonts w:cs="Times New Roman"/>
          <w:b w:val="0"/>
          <w:sz w:val="21"/>
          <w:szCs w:val="21"/>
        </w:rPr>
      </w:pPr>
      <w:r>
        <w:rPr>
          <w:rFonts w:cs="Times New Roman" w:hint="eastAsia"/>
          <w:b w:val="0"/>
          <w:sz w:val="21"/>
          <w:szCs w:val="21"/>
        </w:rPr>
        <w:t>其中，</w:t>
      </w:r>
      <m:oMath>
        <m:r>
          <m:rPr>
            <m:nor/>
          </m:rPr>
          <w:rPr>
            <w:rFonts w:ascii="Cambria Math" w:hAnsi="Cambria Math" w:cs="Times New Roman"/>
            <w:b w:val="0"/>
            <w:sz w:val="21"/>
            <w:szCs w:val="21"/>
          </w:rPr>
          <m:t> </m:t>
        </m:r>
        <m:sSub>
          <m:sSubPr>
            <m:ctrlPr>
              <w:rPr>
                <w:rFonts w:ascii="Cambria Math" w:hAnsi="Cambria Math" w:cs="Times New Roman"/>
                <w:b w:val="0"/>
                <w:sz w:val="21"/>
                <w:szCs w:val="21"/>
              </w:rPr>
            </m:ctrlPr>
          </m:sSubPr>
          <m:e>
            <m:r>
              <m:rPr>
                <m:sty m:val="bi"/>
              </m:rPr>
              <w:rPr>
                <w:rFonts w:ascii="Cambria Math" w:hAnsi="Cambria Math" w:cs="Times New Roman"/>
                <w:sz w:val="21"/>
                <w:szCs w:val="21"/>
              </w:rPr>
              <m:t>∥∙∥</m:t>
            </m:r>
          </m:e>
          <m:sub>
            <m:r>
              <m:rPr>
                <m:sty m:val="bi"/>
              </m:rPr>
              <w:rPr>
                <w:rFonts w:ascii="Cambria Math" w:hAnsi="Cambria Math" w:cs="Times New Roman"/>
                <w:sz w:val="21"/>
                <w:szCs w:val="21"/>
              </w:rPr>
              <m:t>F</m:t>
            </m:r>
          </m:sub>
        </m:sSub>
      </m:oMath>
      <w:r w:rsidR="003C5F7F" w:rsidRPr="00DB09B3">
        <w:rPr>
          <w:rFonts w:cs="Times New Roman" w:hint="eastAsia"/>
          <w:b w:val="0"/>
          <w:sz w:val="21"/>
          <w:szCs w:val="21"/>
        </w:rPr>
        <w:t>表示</w:t>
      </w:r>
      <w:r w:rsidR="003C5F7F" w:rsidRPr="00DB09B3">
        <w:rPr>
          <w:rFonts w:cs="Times New Roman"/>
          <w:b w:val="0"/>
          <w:bCs w:val="0"/>
          <w:sz w:val="21"/>
          <w:szCs w:val="21"/>
        </w:rPr>
        <w:t xml:space="preserve">Frobenius </w:t>
      </w:r>
      <w:r w:rsidR="003C5F7F" w:rsidRPr="00DB09B3">
        <w:rPr>
          <w:rFonts w:cs="Times New Roman"/>
          <w:b w:val="0"/>
          <w:bCs w:val="0"/>
          <w:sz w:val="21"/>
          <w:szCs w:val="21"/>
        </w:rPr>
        <w:t>范数</w:t>
      </w:r>
      <w:r w:rsidR="003C5F7F" w:rsidRPr="00DB09B3">
        <w:rPr>
          <w:rFonts w:cs="Times New Roman" w:hint="eastAsia"/>
          <w:b w:val="0"/>
          <w:sz w:val="21"/>
          <w:szCs w:val="21"/>
        </w:rPr>
        <w:t>，</w:t>
      </w:r>
      <m:oMath>
        <m:sSub>
          <m:sSubPr>
            <m:ctrlPr>
              <w:rPr>
                <w:rFonts w:ascii="Cambria Math" w:hAnsi="Cambria Math" w:cs="Times New Roman"/>
                <w:bCs w:val="0"/>
                <w:sz w:val="21"/>
                <w:szCs w:val="21"/>
              </w:rPr>
            </m:ctrlPr>
          </m:sSubPr>
          <m:e>
            <m:acc>
              <m:accPr>
                <m:ctrlPr>
                  <w:rPr>
                    <w:rFonts w:ascii="Cambria Math" w:hAnsi="Cambria Math" w:cs="Times New Roman"/>
                    <w:bCs w:val="0"/>
                    <w:sz w:val="21"/>
                    <w:szCs w:val="21"/>
                  </w:rPr>
                </m:ctrlPr>
              </m:accPr>
              <m:e>
                <m:r>
                  <m:rPr>
                    <m:nor/>
                  </m:rPr>
                  <w:rPr>
                    <w:rFonts w:ascii="Cambria Math" w:hAnsi="Cambria Math" w:cs="Times New Roman"/>
                    <w:b w:val="0"/>
                    <w:sz w:val="21"/>
                    <w:szCs w:val="21"/>
                  </w:rPr>
                  <m:t>x</m:t>
                </m:r>
              </m:e>
            </m:acc>
          </m:e>
          <m:sub>
            <m:r>
              <m:rPr>
                <m:nor/>
              </m:rPr>
              <w:rPr>
                <w:rFonts w:cs="Times New Roman"/>
                <w:i/>
                <w:iCs/>
                <w:sz w:val="21"/>
                <w:szCs w:val="21"/>
              </w:rPr>
              <m:t>j</m:t>
            </m:r>
          </m:sub>
        </m:sSub>
      </m:oMath>
      <w:r w:rsidRPr="00DB09B3">
        <w:rPr>
          <w:rFonts w:cs="Times New Roman" w:hint="eastAsia"/>
          <w:b w:val="0"/>
          <w:bCs w:val="0"/>
          <w:sz w:val="21"/>
          <w:szCs w:val="21"/>
        </w:rPr>
        <w:t>表示</w:t>
      </w:r>
      <m:oMath>
        <m:sSub>
          <m:sSubPr>
            <m:ctrlPr>
              <w:rPr>
                <w:rFonts w:ascii="Cambria Math" w:hAnsi="Cambria Math" w:cs="Times New Roman"/>
                <w:bCs w:val="0"/>
                <w:sz w:val="21"/>
                <w:szCs w:val="21"/>
              </w:rPr>
            </m:ctrlPr>
          </m:sSubPr>
          <m:e>
            <m:r>
              <m:rPr>
                <m:nor/>
              </m:rPr>
              <w:rPr>
                <w:rFonts w:cs="Times New Roman"/>
                <w:b w:val="0"/>
                <w:sz w:val="21"/>
                <w:szCs w:val="21"/>
              </w:rPr>
              <m:t>x</m:t>
            </m:r>
          </m:e>
          <m:sub>
            <m:r>
              <m:rPr>
                <m:nor/>
              </m:rPr>
              <w:rPr>
                <w:rFonts w:cs="Times New Roman"/>
                <w:i/>
                <w:iCs/>
                <w:sz w:val="21"/>
                <w:szCs w:val="21"/>
              </w:rPr>
              <m:t>j</m:t>
            </m:r>
          </m:sub>
        </m:sSub>
      </m:oMath>
      <w:r w:rsidRPr="00DB09B3">
        <w:rPr>
          <w:rFonts w:cs="Times New Roman" w:hint="eastAsia"/>
          <w:b w:val="0"/>
          <w:bCs w:val="0"/>
          <w:sz w:val="21"/>
          <w:szCs w:val="21"/>
        </w:rPr>
        <w:t>的估计值</w:t>
      </w:r>
      <w:r w:rsidR="003C5F7F" w:rsidRPr="00DB09B3">
        <w:rPr>
          <w:rFonts w:cs="Times New Roman" w:hint="eastAsia"/>
          <w:b w:val="0"/>
          <w:bCs w:val="0"/>
          <w:sz w:val="21"/>
          <w:szCs w:val="21"/>
        </w:rPr>
        <w:t>，</w:t>
      </w:r>
      <w:r w:rsidRPr="00DB09B3">
        <w:rPr>
          <w:rFonts w:cs="Times New Roman" w:hint="eastAsia"/>
          <w:b w:val="0"/>
          <w:bCs w:val="0"/>
          <w:sz w:val="21"/>
          <w:szCs w:val="21"/>
        </w:rPr>
        <w:t>。然后，系统将对</w:t>
      </w:r>
      <m:oMath>
        <m:sSub>
          <m:sSubPr>
            <m:ctrlPr>
              <w:rPr>
                <w:rFonts w:ascii="Cambria Math" w:hAnsi="Cambria Math" w:cs="Times New Roman"/>
                <w:bCs w:val="0"/>
                <w:sz w:val="21"/>
                <w:szCs w:val="21"/>
              </w:rPr>
            </m:ctrlPr>
          </m:sSubPr>
          <m:e>
            <m:acc>
              <m:accPr>
                <m:ctrlPr>
                  <w:rPr>
                    <w:rFonts w:ascii="Cambria Math" w:hAnsi="Cambria Math" w:cs="Times New Roman"/>
                    <w:bCs w:val="0"/>
                    <w:sz w:val="21"/>
                    <w:szCs w:val="21"/>
                  </w:rPr>
                </m:ctrlPr>
              </m:accPr>
              <m:e>
                <m:r>
                  <m:rPr>
                    <m:nor/>
                  </m:rPr>
                  <w:rPr>
                    <w:rFonts w:ascii="Cambria Math" w:hAnsi="Cambria Math" w:cs="Times New Roman"/>
                    <w:b w:val="0"/>
                    <w:sz w:val="21"/>
                    <w:szCs w:val="21"/>
                  </w:rPr>
                  <m:t>x</m:t>
                </m:r>
              </m:e>
            </m:acc>
          </m:e>
          <m:sub>
            <m:r>
              <m:rPr>
                <m:nor/>
              </m:rPr>
              <w:rPr>
                <w:rFonts w:cs="Times New Roman"/>
                <w:i/>
                <w:iCs/>
                <w:sz w:val="21"/>
                <w:szCs w:val="21"/>
              </w:rPr>
              <m:t>j</m:t>
            </m:r>
          </m:sub>
        </m:sSub>
      </m:oMath>
      <w:r w:rsidRPr="00DB09B3">
        <w:rPr>
          <w:rFonts w:cs="Times New Roman" w:hint="eastAsia"/>
          <w:b w:val="0"/>
          <w:bCs w:val="0"/>
          <w:sz w:val="21"/>
          <w:szCs w:val="21"/>
        </w:rPr>
        <w:t>进行解密，解密过程与加密步骤相反，如图</w:t>
      </w:r>
      <w:r w:rsidRPr="00DB09B3">
        <w:rPr>
          <w:rFonts w:cs="Times New Roman" w:hint="eastAsia"/>
          <w:b w:val="0"/>
          <w:bCs w:val="0"/>
          <w:sz w:val="21"/>
          <w:szCs w:val="21"/>
        </w:rPr>
        <w:t>2</w:t>
      </w:r>
      <w:r w:rsidRPr="00DB09B3">
        <w:rPr>
          <w:rFonts w:cs="Times New Roman" w:hint="eastAsia"/>
          <w:b w:val="0"/>
          <w:bCs w:val="0"/>
          <w:sz w:val="21"/>
          <w:szCs w:val="21"/>
        </w:rPr>
        <w:t>所示。首先，先将</w:t>
      </w:r>
      <w:r w:rsidRPr="00DB09B3">
        <w:rPr>
          <w:rFonts w:cs="Times New Roman" w:hint="eastAsia"/>
          <w:b w:val="0"/>
          <w:sz w:val="21"/>
          <w:szCs w:val="21"/>
        </w:rPr>
        <w:t>混沌加密</w:t>
      </w:r>
      <w:r w:rsidRPr="00DB09B3">
        <w:rPr>
          <w:rFonts w:cs="Times New Roman" w:hint="eastAsia"/>
          <w:b w:val="0"/>
          <w:bCs w:val="0"/>
          <w:sz w:val="21"/>
          <w:szCs w:val="21"/>
        </w:rPr>
        <w:t>过程中</w:t>
      </w:r>
      <w:r w:rsidRPr="00DB09B3">
        <w:rPr>
          <w:rFonts w:cs="Times New Roman" w:hint="eastAsia"/>
          <w:b w:val="0"/>
          <w:bCs w:val="0"/>
          <w:sz w:val="21"/>
          <w:szCs w:val="21"/>
        </w:rPr>
        <w:t>Step3</w:t>
      </w:r>
      <w:r w:rsidRPr="00DB09B3">
        <w:rPr>
          <w:rFonts w:cs="Times New Roman" w:hint="eastAsia"/>
          <w:b w:val="0"/>
          <w:bCs w:val="0"/>
          <w:sz w:val="21"/>
          <w:szCs w:val="21"/>
        </w:rPr>
        <w:t>产生的</w:t>
      </w:r>
      <w:r w:rsidRPr="00DB09B3">
        <w:rPr>
          <w:rFonts w:cs="Times New Roman" w:hint="eastAsia"/>
          <w:b w:val="0"/>
          <w:i/>
          <w:iCs/>
          <w:sz w:val="21"/>
          <w:szCs w:val="21"/>
        </w:rPr>
        <w:t>M</w:t>
      </w:r>
      <w:r w:rsidRPr="00DB09B3">
        <w:rPr>
          <w:rFonts w:cs="Times New Roman" w:hint="eastAsia"/>
          <w:b w:val="0"/>
          <w:sz w:val="21"/>
          <w:szCs w:val="21"/>
        </w:rPr>
        <w:t>位的密钥流与密文流异或，得到初步的密文流</w:t>
      </w:r>
      <w:r w:rsidRPr="00DB09B3">
        <w:rPr>
          <w:rFonts w:cs="Times New Roman" w:hint="eastAsia"/>
          <w:b w:val="0"/>
          <w:i/>
          <w:iCs/>
          <w:sz w:val="21"/>
          <w:szCs w:val="21"/>
        </w:rPr>
        <w:t>c</w:t>
      </w:r>
      <w:r w:rsidRPr="00DB09B3">
        <w:rPr>
          <w:rFonts w:cs="Times New Roman" w:hint="eastAsia"/>
          <w:b w:val="0"/>
          <w:i/>
          <w:iCs/>
          <w:sz w:val="21"/>
          <w:szCs w:val="21"/>
          <w:vertAlign w:val="subscript"/>
        </w:rPr>
        <w:t>1</w:t>
      </w:r>
      <w:r w:rsidRPr="00DB09B3">
        <w:rPr>
          <w:rFonts w:cs="Times New Roman" w:hint="eastAsia"/>
          <w:b w:val="0"/>
          <w:sz w:val="21"/>
          <w:szCs w:val="21"/>
        </w:rPr>
        <w:t>。接下来再进行移位解密，移位解密过程可以表示为</w:t>
      </w:r>
    </w:p>
    <w:p w14:paraId="71698543" w14:textId="77777777" w:rsidR="00D272F3" w:rsidRPr="00DB09B3" w:rsidRDefault="001E016D" w:rsidP="00B112BF">
      <w:pPr>
        <w:spacing w:line="320" w:lineRule="exact"/>
        <w:rPr>
          <w:rFonts w:cs="Times New Roman"/>
          <w:bCs w:val="0"/>
          <w:sz w:val="21"/>
          <w:szCs w:val="21"/>
        </w:rPr>
      </w:pPr>
      <m:oMathPara>
        <m:oMath>
          <m:eqArr>
            <m:eqArrPr>
              <m:maxDist m:val="1"/>
              <m:ctrlPr>
                <w:rPr>
                  <w:rFonts w:ascii="Cambria Math" w:hAnsi="Cambria Math" w:cs="Times New Roman"/>
                  <w:bCs w:val="0"/>
                  <w:i/>
                  <w:sz w:val="21"/>
                  <w:szCs w:val="21"/>
                </w:rPr>
              </m:ctrlPr>
            </m:eqArrPr>
            <m:e>
              <m:r>
                <m:rPr>
                  <m:nor/>
                </m:rPr>
                <w:rPr>
                  <w:rFonts w:cs="Times New Roman"/>
                  <w:bCs w:val="0"/>
                  <w:i/>
                  <w:sz w:val="21"/>
                  <w:szCs w:val="21"/>
                </w:rPr>
                <m:t>m</m:t>
              </m:r>
              <m:r>
                <m:rPr>
                  <m:nor/>
                </m:rPr>
                <w:rPr>
                  <w:rFonts w:cs="Times New Roman"/>
                  <w:b w:val="0"/>
                  <w:bCs w:val="0"/>
                  <w:iCs/>
                  <w:sz w:val="21"/>
                  <w:szCs w:val="21"/>
                </w:rPr>
                <m:t>≡</m:t>
              </m:r>
              <m:d>
                <m:dPr>
                  <m:ctrlPr>
                    <w:rPr>
                      <w:rFonts w:ascii="Cambria Math" w:hAnsi="Cambria Math" w:cs="Times New Roman"/>
                      <w:bCs w:val="0"/>
                      <w:iCs/>
                      <w:sz w:val="21"/>
                      <w:szCs w:val="21"/>
                    </w:rPr>
                  </m:ctrlPr>
                </m:dPr>
                <m:e>
                  <m:sSub>
                    <m:sSubPr>
                      <m:ctrlPr>
                        <w:rPr>
                          <w:rFonts w:ascii="Cambria Math" w:hAnsi="Cambria Math" w:cs="Times New Roman"/>
                          <w:bCs w:val="0"/>
                          <w:i/>
                          <w:sz w:val="21"/>
                          <w:szCs w:val="21"/>
                        </w:rPr>
                      </m:ctrlPr>
                    </m:sSubPr>
                    <m:e>
                      <m:r>
                        <m:rPr>
                          <m:nor/>
                        </m:rPr>
                        <w:rPr>
                          <w:rFonts w:cs="Times New Roman"/>
                          <w:bCs w:val="0"/>
                          <w:i/>
                          <w:sz w:val="21"/>
                          <w:szCs w:val="21"/>
                        </w:rPr>
                        <m:t>c</m:t>
                      </m:r>
                    </m:e>
                    <m:sub>
                      <m:r>
                        <m:rPr>
                          <m:nor/>
                        </m:rPr>
                        <w:rPr>
                          <w:rFonts w:cs="Times New Roman"/>
                          <w:bCs w:val="0"/>
                          <w:i/>
                          <w:sz w:val="21"/>
                          <w:szCs w:val="21"/>
                        </w:rPr>
                        <m:t>1</m:t>
                      </m:r>
                    </m:sub>
                  </m:sSub>
                  <m:r>
                    <m:rPr>
                      <m:nor/>
                    </m:rPr>
                    <w:rPr>
                      <w:rFonts w:cs="Times New Roman" w:hint="eastAsia"/>
                      <w:b w:val="0"/>
                      <w:bCs w:val="0"/>
                      <w:iCs/>
                      <w:sz w:val="21"/>
                      <w:szCs w:val="21"/>
                    </w:rPr>
                    <m:t>-</m:t>
                  </m:r>
                  <m:r>
                    <m:rPr>
                      <m:nor/>
                    </m:rPr>
                    <w:rPr>
                      <w:rFonts w:cs="Times New Roman"/>
                      <w:b w:val="0"/>
                      <w:bCs w:val="0"/>
                      <w:iCs/>
                      <w:sz w:val="21"/>
                      <w:szCs w:val="21"/>
                    </w:rPr>
                    <m:t>2</m:t>
                  </m:r>
                  <m:sSub>
                    <m:sSubPr>
                      <m:ctrlPr>
                        <w:rPr>
                          <w:rFonts w:ascii="Cambria Math" w:hAnsi="Cambria Math" w:cs="Times New Roman"/>
                          <w:bCs w:val="0"/>
                          <w:i/>
                          <w:sz w:val="21"/>
                          <w:szCs w:val="21"/>
                        </w:rPr>
                      </m:ctrlPr>
                    </m:sSubPr>
                    <m:e>
                      <m:r>
                        <m:rPr>
                          <m:nor/>
                        </m:rPr>
                        <w:rPr>
                          <w:rFonts w:cs="Times New Roman"/>
                          <w:bCs w:val="0"/>
                          <w:i/>
                          <w:sz w:val="21"/>
                          <w:szCs w:val="21"/>
                        </w:rPr>
                        <m:t>k</m:t>
                      </m:r>
                    </m:e>
                    <m:sub>
                      <m:r>
                        <m:rPr>
                          <m:nor/>
                        </m:rPr>
                        <w:rPr>
                          <w:rFonts w:cs="Times New Roman"/>
                          <w:bCs w:val="0"/>
                          <w:i/>
                          <w:sz w:val="21"/>
                          <w:szCs w:val="21"/>
                        </w:rPr>
                        <m:t>1</m:t>
                      </m:r>
                    </m:sub>
                  </m:sSub>
                </m:e>
              </m:d>
              <m:r>
                <m:rPr>
                  <m:nor/>
                </m:rPr>
                <w:rPr>
                  <w:rFonts w:cs="Times New Roman"/>
                  <w:b w:val="0"/>
                  <w:bCs w:val="0"/>
                  <w:iCs/>
                  <w:sz w:val="21"/>
                  <w:szCs w:val="21"/>
                </w:rPr>
                <m:t>mod</m:t>
              </m:r>
              <m:d>
                <m:dPr>
                  <m:ctrlPr>
                    <w:rPr>
                      <w:rFonts w:ascii="Cambria Math" w:hAnsi="Cambria Math" w:cs="Times New Roman"/>
                      <w:bCs w:val="0"/>
                      <w:iCs/>
                      <w:sz w:val="21"/>
                      <w:szCs w:val="21"/>
                    </w:rPr>
                  </m:ctrlPr>
                </m:dPr>
                <m:e>
                  <m:sSup>
                    <m:sSupPr>
                      <m:ctrlPr>
                        <w:rPr>
                          <w:rFonts w:ascii="Cambria Math" w:hAnsi="Cambria Math" w:cs="Times New Roman"/>
                          <w:bCs w:val="0"/>
                          <w:iCs/>
                          <w:sz w:val="21"/>
                          <w:szCs w:val="21"/>
                        </w:rPr>
                      </m:ctrlPr>
                    </m:sSupPr>
                    <m:e>
                      <m:r>
                        <m:rPr>
                          <m:nor/>
                        </m:rPr>
                        <w:rPr>
                          <w:rFonts w:cs="Times New Roman"/>
                          <w:b w:val="0"/>
                          <w:bCs w:val="0"/>
                          <w:iCs/>
                          <w:sz w:val="21"/>
                          <w:szCs w:val="21"/>
                        </w:rPr>
                        <m:t>2</m:t>
                      </m:r>
                    </m:e>
                    <m:sup>
                      <m:r>
                        <m:rPr>
                          <m:nor/>
                        </m:rPr>
                        <w:rPr>
                          <w:rFonts w:cs="Times New Roman"/>
                          <w:bCs w:val="0"/>
                          <w:i/>
                          <w:sz w:val="21"/>
                          <w:szCs w:val="21"/>
                        </w:rPr>
                        <m:t>M</m:t>
                      </m:r>
                    </m:sup>
                  </m:sSup>
                </m:e>
              </m:d>
              <m:r>
                <m:rPr>
                  <m:sty m:val="bi"/>
                </m:rPr>
                <w:rPr>
                  <w:rFonts w:ascii="Cambria Math" w:hAnsi="Cambria Math" w:cs="Times New Roman"/>
                  <w:sz w:val="21"/>
                  <w:szCs w:val="21"/>
                </w:rPr>
                <m:t>#</m:t>
              </m:r>
              <m:d>
                <m:dPr>
                  <m:ctrlPr>
                    <w:rPr>
                      <w:rFonts w:ascii="Cambria Math" w:hAnsi="Cambria Math" w:cs="Times New Roman"/>
                      <w:bCs w:val="0"/>
                      <w:i/>
                      <w:sz w:val="21"/>
                      <w:szCs w:val="21"/>
                    </w:rPr>
                  </m:ctrlPr>
                </m:dPr>
                <m:e>
                  <m:r>
                    <m:rPr>
                      <m:sty m:val="bi"/>
                    </m:rPr>
                    <w:rPr>
                      <w:rFonts w:ascii="Cambria Math" w:hAnsi="Cambria Math" w:cs="Times New Roman"/>
                      <w:sz w:val="21"/>
                      <w:szCs w:val="21"/>
                    </w:rPr>
                    <m:t>18</m:t>
                  </m:r>
                </m:e>
              </m:d>
            </m:e>
          </m:eqArr>
        </m:oMath>
      </m:oMathPara>
    </w:p>
    <w:p w14:paraId="782A4DFA" w14:textId="77777777" w:rsidR="00D272F3" w:rsidRPr="00DB09B3" w:rsidRDefault="008946CD" w:rsidP="00B112BF">
      <w:pPr>
        <w:spacing w:line="320" w:lineRule="exact"/>
        <w:rPr>
          <w:rFonts w:cs="Times New Roman"/>
          <w:bCs w:val="0"/>
          <w:sz w:val="21"/>
          <w:szCs w:val="21"/>
        </w:rPr>
      </w:pPr>
      <w:r w:rsidRPr="00DB09B3">
        <w:rPr>
          <w:rFonts w:cs="Times New Roman" w:hint="eastAsia"/>
          <w:b w:val="0"/>
          <w:bCs w:val="0"/>
          <w:sz w:val="21"/>
          <w:szCs w:val="21"/>
        </w:rPr>
        <w:t>由此，恢复得到用户的</w:t>
      </w:r>
      <w:r w:rsidRPr="00DB09B3">
        <w:rPr>
          <w:rFonts w:cs="Times New Roman" w:hint="eastAsia"/>
          <w:b w:val="0"/>
          <w:sz w:val="21"/>
          <w:szCs w:val="21"/>
        </w:rPr>
        <w:t>二进制比特流</w:t>
      </w:r>
      <w:r w:rsidRPr="00DB09B3">
        <w:rPr>
          <w:rFonts w:cs="Times New Roman" w:hint="eastAsia"/>
          <w:b w:val="0"/>
          <w:bCs w:val="0"/>
          <w:sz w:val="21"/>
          <w:szCs w:val="21"/>
        </w:rPr>
        <w:t>数据</w:t>
      </w:r>
      <w:r w:rsidRPr="00DB09B3">
        <w:rPr>
          <w:rFonts w:cs="Times New Roman" w:hint="eastAsia"/>
          <w:b w:val="0"/>
          <w:i/>
          <w:iCs/>
          <w:sz w:val="21"/>
          <w:szCs w:val="21"/>
        </w:rPr>
        <w:t>m</w:t>
      </w:r>
      <w:r w:rsidRPr="00DB09B3">
        <w:rPr>
          <w:rFonts w:cs="Times New Roman" w:hint="eastAsia"/>
          <w:b w:val="0"/>
          <w:bCs w:val="0"/>
          <w:sz w:val="21"/>
          <w:szCs w:val="21"/>
        </w:rPr>
        <w:t>。</w:t>
      </w:r>
    </w:p>
    <w:p w14:paraId="09FE6CBB" w14:textId="77777777" w:rsidR="00D272F3" w:rsidRDefault="00D272F3" w:rsidP="00B112BF">
      <w:pPr>
        <w:spacing w:line="320" w:lineRule="exact"/>
        <w:rPr>
          <w:rFonts w:cs="Times New Roman"/>
        </w:rPr>
      </w:pPr>
    </w:p>
    <w:p w14:paraId="009DED9F" w14:textId="77777777" w:rsidR="00D272F3" w:rsidRDefault="008946CD" w:rsidP="00B112BF">
      <w:pPr>
        <w:spacing w:line="320" w:lineRule="exact"/>
        <w:rPr>
          <w:rFonts w:ascii="宋体" w:hAnsi="宋体"/>
        </w:rPr>
      </w:pPr>
      <w:bookmarkStart w:id="12" w:name="_Hlk169257242"/>
      <w:r>
        <w:rPr>
          <w:rFonts w:cs="Times New Roman" w:hint="eastAsia"/>
        </w:rPr>
        <w:t>2</w:t>
      </w:r>
      <w:r>
        <w:rPr>
          <w:rFonts w:ascii="宋体" w:hAnsi="宋体" w:hint="eastAsia"/>
        </w:rPr>
        <w:t xml:space="preserve"> 数值仿真结果</w:t>
      </w:r>
    </w:p>
    <w:bookmarkEnd w:id="12"/>
    <w:p w14:paraId="45B19C44" w14:textId="042B4460" w:rsidR="00D272F3" w:rsidRDefault="009038C5" w:rsidP="00B112BF">
      <w:pPr>
        <w:spacing w:line="320" w:lineRule="exact"/>
        <w:ind w:firstLineChars="200" w:firstLine="420"/>
        <w:rPr>
          <w:rFonts w:cs="Times New Roman"/>
          <w:b w:val="0"/>
          <w:bCs w:val="0"/>
          <w:sz w:val="21"/>
          <w:szCs w:val="21"/>
        </w:rPr>
      </w:pPr>
      <w:r w:rsidRPr="009038C5">
        <w:rPr>
          <w:rFonts w:cs="Times New Roman" w:hint="eastAsia"/>
          <w:b w:val="0"/>
          <w:bCs w:val="0"/>
          <w:sz w:val="21"/>
          <w:szCs w:val="21"/>
        </w:rPr>
        <w:t>本节首先将详细介绍仿真参数</w:t>
      </w:r>
      <w:r>
        <w:rPr>
          <w:rFonts w:cs="Times New Roman" w:hint="eastAsia"/>
          <w:b w:val="0"/>
          <w:bCs w:val="0"/>
          <w:sz w:val="21"/>
          <w:szCs w:val="21"/>
        </w:rPr>
        <w:t>的设置，随后深入分析本文提出系统中混沌</w:t>
      </w:r>
      <w:r>
        <w:rPr>
          <w:rFonts w:cs="Times New Roman"/>
          <w:b w:val="0"/>
          <w:bCs w:val="0"/>
          <w:sz w:val="21"/>
          <w:szCs w:val="21"/>
        </w:rPr>
        <w:t>加密方案</w:t>
      </w:r>
      <w:r>
        <w:rPr>
          <w:rFonts w:cs="Times New Roman" w:hint="eastAsia"/>
          <w:b w:val="0"/>
          <w:bCs w:val="0"/>
          <w:sz w:val="21"/>
          <w:szCs w:val="21"/>
        </w:rPr>
        <w:t>在安全性方面的性能。最后，</w:t>
      </w:r>
      <w:r w:rsidRPr="009038C5">
        <w:rPr>
          <w:rFonts w:cs="Times New Roman" w:hint="eastAsia"/>
          <w:b w:val="0"/>
          <w:bCs w:val="0"/>
          <w:sz w:val="21"/>
          <w:szCs w:val="21"/>
        </w:rPr>
        <w:t>将在水下可见光通信信道环境下，对</w:t>
      </w:r>
      <w:r w:rsidR="00E47465">
        <w:rPr>
          <w:rFonts w:cs="Times New Roman" w:hint="eastAsia"/>
          <w:b w:val="0"/>
          <w:bCs w:val="0"/>
          <w:sz w:val="21"/>
          <w:szCs w:val="21"/>
        </w:rPr>
        <w:t>该方案</w:t>
      </w:r>
      <w:r w:rsidRPr="009038C5">
        <w:rPr>
          <w:rFonts w:cs="Times New Roman" w:hint="eastAsia"/>
          <w:b w:val="0"/>
          <w:bCs w:val="0"/>
          <w:sz w:val="21"/>
          <w:szCs w:val="21"/>
        </w:rPr>
        <w:t>进行仿真，并对其性能与现有方</w:t>
      </w:r>
      <w:r w:rsidR="00E47465">
        <w:rPr>
          <w:rFonts w:cs="Times New Roman" w:hint="eastAsia"/>
          <w:b w:val="0"/>
          <w:bCs w:val="0"/>
          <w:sz w:val="21"/>
          <w:szCs w:val="21"/>
        </w:rPr>
        <w:t>案</w:t>
      </w:r>
      <w:r w:rsidRPr="009038C5">
        <w:rPr>
          <w:rFonts w:cs="Times New Roman" w:hint="eastAsia"/>
          <w:b w:val="0"/>
          <w:bCs w:val="0"/>
          <w:sz w:val="21"/>
          <w:szCs w:val="21"/>
        </w:rPr>
        <w:t>进行对比分析。</w:t>
      </w:r>
    </w:p>
    <w:p w14:paraId="49C4BCB0" w14:textId="77777777" w:rsidR="00D272F3" w:rsidRDefault="008946CD" w:rsidP="00B112BF">
      <w:pPr>
        <w:spacing w:line="320" w:lineRule="exact"/>
        <w:rPr>
          <w:rFonts w:cs="Times New Roman"/>
          <w:sz w:val="21"/>
          <w:szCs w:val="21"/>
        </w:rPr>
      </w:pPr>
      <w:bookmarkStart w:id="13" w:name="_Hlk169211655"/>
      <w:r>
        <w:rPr>
          <w:rFonts w:cs="Times New Roman" w:hint="eastAsia"/>
          <w:sz w:val="21"/>
          <w:szCs w:val="21"/>
        </w:rPr>
        <w:t xml:space="preserve">2.1 </w:t>
      </w:r>
      <w:r>
        <w:rPr>
          <w:rFonts w:cs="Times New Roman" w:hint="eastAsia"/>
          <w:sz w:val="21"/>
          <w:szCs w:val="21"/>
        </w:rPr>
        <w:t>仿真参数设置</w:t>
      </w:r>
    </w:p>
    <w:p w14:paraId="7F7D868E" w14:textId="77777777" w:rsidR="00083E4B" w:rsidRDefault="00083E4B" w:rsidP="00083E4B">
      <w:pPr>
        <w:spacing w:line="320" w:lineRule="exact"/>
        <w:ind w:firstLine="482"/>
        <w:jc w:val="left"/>
        <w:rPr>
          <w:rFonts w:cs="Times New Roman"/>
          <w:b w:val="0"/>
          <w:bCs w:val="0"/>
          <w:sz w:val="21"/>
          <w:szCs w:val="21"/>
        </w:rPr>
      </w:pPr>
      <w:bookmarkStart w:id="14" w:name="_Hlk171844070"/>
      <w:bookmarkEnd w:id="13"/>
      <w:r w:rsidRPr="00083E4B">
        <w:rPr>
          <w:rFonts w:cs="Times New Roman" w:hint="eastAsia"/>
          <w:b w:val="0"/>
          <w:bCs w:val="0"/>
          <w:sz w:val="21"/>
          <w:szCs w:val="21"/>
        </w:rPr>
        <w:t>系统的仿真参数设置主要参考了文献</w:t>
      </w:r>
      <w:r w:rsidRPr="00083E4B">
        <w:rPr>
          <w:rFonts w:cs="Times New Roman" w:hint="eastAsia"/>
          <w:b w:val="0"/>
          <w:bCs w:val="0"/>
          <w:sz w:val="21"/>
          <w:szCs w:val="21"/>
        </w:rPr>
        <w:t>[8]</w:t>
      </w:r>
      <w:r w:rsidRPr="00083E4B">
        <w:rPr>
          <w:rFonts w:cs="Times New Roman" w:hint="eastAsia"/>
          <w:b w:val="0"/>
          <w:bCs w:val="0"/>
          <w:sz w:val="21"/>
          <w:szCs w:val="21"/>
        </w:rPr>
        <w:t>，具体参数如表</w:t>
      </w:r>
      <w:r w:rsidRPr="00083E4B">
        <w:rPr>
          <w:rFonts w:cs="Times New Roman" w:hint="eastAsia"/>
          <w:b w:val="0"/>
          <w:bCs w:val="0"/>
          <w:sz w:val="21"/>
          <w:szCs w:val="21"/>
        </w:rPr>
        <w:t>1</w:t>
      </w:r>
      <w:r w:rsidRPr="00083E4B">
        <w:rPr>
          <w:rFonts w:cs="Times New Roman" w:hint="eastAsia"/>
          <w:b w:val="0"/>
          <w:bCs w:val="0"/>
          <w:sz w:val="21"/>
          <w:szCs w:val="21"/>
        </w:rPr>
        <w:t>所示。该系统配置了</w:t>
      </w:r>
      <w:r w:rsidRPr="00083E4B">
        <w:rPr>
          <w:rFonts w:cs="Times New Roman" w:hint="eastAsia"/>
          <w:b w:val="0"/>
          <w:bCs w:val="0"/>
          <w:sz w:val="21"/>
          <w:szCs w:val="21"/>
        </w:rPr>
        <w:t>6</w:t>
      </w:r>
      <w:r w:rsidRPr="00083E4B">
        <w:rPr>
          <w:rFonts w:cs="Times New Roman" w:hint="eastAsia"/>
          <w:b w:val="0"/>
          <w:bCs w:val="0"/>
          <w:sz w:val="21"/>
          <w:szCs w:val="21"/>
        </w:rPr>
        <w:t>个发射孔径和</w:t>
      </w:r>
      <w:r w:rsidRPr="00083E4B">
        <w:rPr>
          <w:rFonts w:cs="Times New Roman" w:hint="eastAsia"/>
          <w:b w:val="0"/>
          <w:bCs w:val="0"/>
          <w:sz w:val="21"/>
          <w:szCs w:val="21"/>
        </w:rPr>
        <w:t>2</w:t>
      </w:r>
      <w:r w:rsidRPr="00083E4B">
        <w:rPr>
          <w:rFonts w:cs="Times New Roman" w:hint="eastAsia"/>
          <w:b w:val="0"/>
          <w:bCs w:val="0"/>
          <w:sz w:val="21"/>
          <w:szCs w:val="21"/>
        </w:rPr>
        <w:t>个用户，每个用户的接收孔径数量为</w:t>
      </w:r>
      <w:r w:rsidRPr="00083E4B">
        <w:rPr>
          <w:rFonts w:cs="Times New Roman" w:hint="eastAsia"/>
          <w:b w:val="0"/>
          <w:bCs w:val="0"/>
          <w:sz w:val="21"/>
          <w:szCs w:val="21"/>
        </w:rPr>
        <w:t>3</w:t>
      </w:r>
      <w:r w:rsidRPr="00083E4B">
        <w:rPr>
          <w:rFonts w:cs="Times New Roman" w:hint="eastAsia"/>
          <w:b w:val="0"/>
          <w:bCs w:val="0"/>
          <w:sz w:val="21"/>
          <w:szCs w:val="21"/>
        </w:rPr>
        <w:t>，正交矩阵尺寸设定为</w:t>
      </w:r>
      <w:r w:rsidRPr="00083E4B">
        <w:rPr>
          <w:rFonts w:cs="Times New Roman" w:hint="eastAsia"/>
          <w:b w:val="0"/>
          <w:bCs w:val="0"/>
          <w:sz w:val="21"/>
          <w:szCs w:val="21"/>
        </w:rPr>
        <w:t>3</w:t>
      </w:r>
      <w:r w:rsidRPr="00083E4B">
        <w:rPr>
          <w:rFonts w:cs="Times New Roman" w:hint="eastAsia"/>
          <w:b w:val="0"/>
          <w:bCs w:val="0"/>
          <w:sz w:val="21"/>
          <w:szCs w:val="21"/>
        </w:rPr>
        <w:t>×</w:t>
      </w:r>
      <w:r w:rsidRPr="00083E4B">
        <w:rPr>
          <w:rFonts w:cs="Times New Roman" w:hint="eastAsia"/>
          <w:b w:val="0"/>
          <w:bCs w:val="0"/>
          <w:sz w:val="21"/>
          <w:szCs w:val="21"/>
        </w:rPr>
        <w:t>3</w:t>
      </w:r>
      <w:r w:rsidRPr="00083E4B">
        <w:rPr>
          <w:rFonts w:cs="Times New Roman" w:hint="eastAsia"/>
          <w:b w:val="0"/>
          <w:bCs w:val="0"/>
          <w:sz w:val="21"/>
          <w:szCs w:val="21"/>
        </w:rPr>
        <w:t>。此外，接收孔径直径被设置为</w:t>
      </w:r>
      <w:r w:rsidRPr="00083E4B">
        <w:rPr>
          <w:rFonts w:cs="Times New Roman" w:hint="eastAsia"/>
          <w:b w:val="0"/>
          <w:bCs w:val="0"/>
          <w:sz w:val="21"/>
          <w:szCs w:val="21"/>
        </w:rPr>
        <w:t>5</w:t>
      </w:r>
      <w:r w:rsidRPr="00083E4B">
        <w:rPr>
          <w:rFonts w:cs="Times New Roman" w:hint="eastAsia"/>
          <w:b w:val="0"/>
          <w:bCs w:val="0"/>
          <w:sz w:val="21"/>
          <w:szCs w:val="21"/>
        </w:rPr>
        <w:t>厘米</w:t>
      </w:r>
      <w:r w:rsidRPr="00083E4B">
        <w:rPr>
          <w:rFonts w:cs="Times New Roman" w:hint="eastAsia"/>
          <w:b w:val="0"/>
          <w:bCs w:val="0"/>
          <w:sz w:val="21"/>
          <w:szCs w:val="21"/>
        </w:rPr>
        <w:t>[15]</w:t>
      </w:r>
      <w:r w:rsidRPr="00083E4B">
        <w:rPr>
          <w:rFonts w:cs="Times New Roman" w:hint="eastAsia"/>
          <w:b w:val="0"/>
          <w:bCs w:val="0"/>
          <w:sz w:val="21"/>
          <w:szCs w:val="21"/>
        </w:rPr>
        <w:t>，与链路的相干长度相匹配，因此无需进行孔径平均处理。不失一般性，本文假设相邻孔径之间的距离大于横向相干长度（或相干半径），从而认为不同发射和接收孔径之间的信道是统计独立的。根据文献</w:t>
      </w:r>
      <w:r w:rsidRPr="00083E4B">
        <w:rPr>
          <w:rFonts w:cs="Times New Roman" w:hint="eastAsia"/>
          <w:b w:val="0"/>
          <w:bCs w:val="0"/>
          <w:sz w:val="21"/>
          <w:szCs w:val="21"/>
        </w:rPr>
        <w:t>[18]</w:t>
      </w:r>
      <w:r w:rsidRPr="00083E4B">
        <w:rPr>
          <w:rFonts w:cs="Times New Roman" w:hint="eastAsia"/>
          <w:b w:val="0"/>
          <w:bCs w:val="0"/>
          <w:sz w:val="21"/>
          <w:szCs w:val="21"/>
        </w:rPr>
        <w:t>的指导，将发射机的发散半角设为</w:t>
      </w:r>
      <w:r w:rsidRPr="00083E4B">
        <w:rPr>
          <w:rFonts w:cs="Times New Roman" w:hint="eastAsia"/>
          <w:b w:val="0"/>
          <w:bCs w:val="0"/>
          <w:sz w:val="21"/>
          <w:szCs w:val="21"/>
        </w:rPr>
        <w:t>0.5</w:t>
      </w:r>
      <w:r w:rsidRPr="00083E4B">
        <w:rPr>
          <w:rFonts w:cs="Times New Roman" w:hint="eastAsia"/>
          <w:b w:val="0"/>
          <w:bCs w:val="0"/>
          <w:sz w:val="21"/>
          <w:szCs w:val="21"/>
        </w:rPr>
        <w:t>度，以确保覆盖要求得到满足。</w:t>
      </w:r>
    </w:p>
    <w:p w14:paraId="39073642" w14:textId="7B3370DB" w:rsidR="00D272F3" w:rsidRDefault="008946CD" w:rsidP="00083E4B">
      <w:pPr>
        <w:spacing w:line="320" w:lineRule="exact"/>
        <w:ind w:firstLine="482"/>
        <w:jc w:val="center"/>
        <w:rPr>
          <w:rFonts w:cs="Times New Roman"/>
          <w:b w:val="0"/>
          <w:bCs w:val="0"/>
          <w:sz w:val="21"/>
          <w:szCs w:val="21"/>
        </w:rPr>
      </w:pPr>
      <w:r>
        <w:rPr>
          <w:rFonts w:hint="eastAsia"/>
          <w:sz w:val="15"/>
          <w:szCs w:val="15"/>
        </w:rPr>
        <w:t>表</w:t>
      </w:r>
      <w:r>
        <w:rPr>
          <w:rFonts w:hint="eastAsia"/>
          <w:sz w:val="15"/>
          <w:szCs w:val="15"/>
        </w:rPr>
        <w:t xml:space="preserve">1 </w:t>
      </w:r>
      <w:r>
        <w:rPr>
          <w:rFonts w:hint="eastAsia"/>
          <w:sz w:val="15"/>
          <w:szCs w:val="15"/>
        </w:rPr>
        <w:t>系统参数设置</w:t>
      </w:r>
    </w:p>
    <w:tbl>
      <w:tblPr>
        <w:tblStyle w:val="ad"/>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4240"/>
        <w:gridCol w:w="4072"/>
      </w:tblGrid>
      <w:tr w:rsidR="00D272F3" w14:paraId="22E32D7A" w14:textId="77777777">
        <w:tc>
          <w:tcPr>
            <w:tcW w:w="4240" w:type="dxa"/>
            <w:tcBorders>
              <w:top w:val="single" w:sz="18" w:space="0" w:color="auto"/>
              <w:bottom w:val="single" w:sz="18" w:space="0" w:color="auto"/>
            </w:tcBorders>
          </w:tcPr>
          <w:p w14:paraId="64B95E36" w14:textId="77777777" w:rsidR="00D272F3" w:rsidRDefault="008946CD" w:rsidP="00F55548">
            <w:pPr>
              <w:spacing w:line="320" w:lineRule="exact"/>
              <w:jc w:val="center"/>
              <w:rPr>
                <w:rFonts w:cs="Times New Roman"/>
                <w:b w:val="0"/>
                <w:bCs w:val="0"/>
                <w:sz w:val="21"/>
                <w:szCs w:val="21"/>
              </w:rPr>
            </w:pPr>
            <w:r>
              <w:rPr>
                <w:rFonts w:hint="eastAsia"/>
                <w:sz w:val="21"/>
                <w:szCs w:val="21"/>
              </w:rPr>
              <w:t>参数</w:t>
            </w:r>
          </w:p>
        </w:tc>
        <w:tc>
          <w:tcPr>
            <w:tcW w:w="4072" w:type="dxa"/>
            <w:tcBorders>
              <w:top w:val="single" w:sz="18" w:space="0" w:color="auto"/>
              <w:bottom w:val="single" w:sz="18" w:space="0" w:color="auto"/>
            </w:tcBorders>
          </w:tcPr>
          <w:p w14:paraId="36602E76" w14:textId="77777777" w:rsidR="00D272F3" w:rsidRDefault="008946CD" w:rsidP="00F55548">
            <w:pPr>
              <w:spacing w:line="320" w:lineRule="exact"/>
              <w:jc w:val="center"/>
              <w:rPr>
                <w:sz w:val="21"/>
                <w:szCs w:val="21"/>
              </w:rPr>
            </w:pPr>
            <w:r>
              <w:rPr>
                <w:rFonts w:hint="eastAsia"/>
                <w:sz w:val="21"/>
                <w:szCs w:val="21"/>
              </w:rPr>
              <w:t>值</w:t>
            </w:r>
          </w:p>
        </w:tc>
      </w:tr>
      <w:tr w:rsidR="00D272F3" w14:paraId="4239CE80" w14:textId="77777777">
        <w:tc>
          <w:tcPr>
            <w:tcW w:w="4240" w:type="dxa"/>
            <w:tcBorders>
              <w:top w:val="single" w:sz="18" w:space="0" w:color="auto"/>
              <w:bottom w:val="nil"/>
              <w:right w:val="nil"/>
            </w:tcBorders>
          </w:tcPr>
          <w:p w14:paraId="0054552D" w14:textId="77777777" w:rsidR="00D272F3" w:rsidRDefault="008946CD" w:rsidP="00F55548">
            <w:pPr>
              <w:spacing w:line="320" w:lineRule="exact"/>
              <w:jc w:val="center"/>
              <w:rPr>
                <w:rFonts w:cs="Times New Roman"/>
                <w:b w:val="0"/>
                <w:bCs w:val="0"/>
                <w:sz w:val="21"/>
                <w:szCs w:val="21"/>
              </w:rPr>
            </w:pPr>
            <w:r>
              <w:rPr>
                <w:rFonts w:cs="Times New Roman" w:hint="eastAsia"/>
                <w:b w:val="0"/>
                <w:bCs w:val="0"/>
                <w:sz w:val="21"/>
                <w:szCs w:val="21"/>
              </w:rPr>
              <w:t>光源</w:t>
            </w:r>
          </w:p>
        </w:tc>
        <w:tc>
          <w:tcPr>
            <w:tcW w:w="4072" w:type="dxa"/>
            <w:tcBorders>
              <w:top w:val="single" w:sz="18" w:space="0" w:color="auto"/>
              <w:left w:val="nil"/>
              <w:bottom w:val="nil"/>
            </w:tcBorders>
          </w:tcPr>
          <w:p w14:paraId="3E544723" w14:textId="77777777" w:rsidR="00D272F3" w:rsidRDefault="008946CD" w:rsidP="00F55548">
            <w:pPr>
              <w:spacing w:line="320" w:lineRule="exact"/>
              <w:jc w:val="center"/>
              <w:rPr>
                <w:rFonts w:cs="Times New Roman"/>
                <w:b w:val="0"/>
                <w:bCs w:val="0"/>
                <w:sz w:val="21"/>
                <w:szCs w:val="21"/>
              </w:rPr>
            </w:pPr>
            <w:r>
              <w:rPr>
                <w:rFonts w:cs="Times New Roman" w:hint="eastAsia"/>
                <w:b w:val="0"/>
                <w:bCs w:val="0"/>
                <w:sz w:val="21"/>
                <w:szCs w:val="21"/>
              </w:rPr>
              <w:t>激光</w:t>
            </w:r>
          </w:p>
        </w:tc>
      </w:tr>
      <w:tr w:rsidR="00D272F3" w14:paraId="272AFF68" w14:textId="77777777">
        <w:tc>
          <w:tcPr>
            <w:tcW w:w="4240" w:type="dxa"/>
            <w:tcBorders>
              <w:top w:val="nil"/>
              <w:bottom w:val="nil"/>
              <w:right w:val="nil"/>
            </w:tcBorders>
          </w:tcPr>
          <w:p w14:paraId="3EB3E2FC" w14:textId="77777777" w:rsidR="00D272F3" w:rsidRDefault="008946CD" w:rsidP="00F55548">
            <w:pPr>
              <w:spacing w:line="320" w:lineRule="exact"/>
              <w:jc w:val="center"/>
              <w:rPr>
                <w:rFonts w:cs="Times New Roman"/>
                <w:b w:val="0"/>
                <w:bCs w:val="0"/>
                <w:sz w:val="21"/>
                <w:szCs w:val="21"/>
              </w:rPr>
            </w:pPr>
            <w:r>
              <w:rPr>
                <w:rFonts w:cs="Times New Roman" w:hint="eastAsia"/>
                <w:b w:val="0"/>
                <w:bCs w:val="0"/>
                <w:sz w:val="21"/>
                <w:szCs w:val="21"/>
              </w:rPr>
              <w:t>波束宽度</w:t>
            </w:r>
          </w:p>
        </w:tc>
        <w:tc>
          <w:tcPr>
            <w:tcW w:w="4072" w:type="dxa"/>
            <w:tcBorders>
              <w:top w:val="nil"/>
              <w:left w:val="nil"/>
              <w:bottom w:val="nil"/>
            </w:tcBorders>
          </w:tcPr>
          <w:p w14:paraId="1617B943" w14:textId="77777777" w:rsidR="00D272F3" w:rsidRDefault="008946CD" w:rsidP="00F55548">
            <w:pPr>
              <w:spacing w:line="320" w:lineRule="exact"/>
              <w:jc w:val="center"/>
              <w:rPr>
                <w:rFonts w:cs="Times New Roman"/>
                <w:b w:val="0"/>
                <w:bCs w:val="0"/>
                <w:sz w:val="21"/>
                <w:szCs w:val="21"/>
              </w:rPr>
            </w:pPr>
            <w:r>
              <w:rPr>
                <w:rFonts w:cs="Times New Roman" w:hint="eastAsia"/>
                <w:b w:val="0"/>
                <w:bCs w:val="0"/>
                <w:sz w:val="21"/>
                <w:szCs w:val="21"/>
              </w:rPr>
              <w:t>3mm</w:t>
            </w:r>
          </w:p>
        </w:tc>
      </w:tr>
      <w:tr w:rsidR="00D272F3" w14:paraId="400EE3BF" w14:textId="77777777">
        <w:tc>
          <w:tcPr>
            <w:tcW w:w="4240" w:type="dxa"/>
            <w:tcBorders>
              <w:top w:val="nil"/>
              <w:bottom w:val="nil"/>
              <w:right w:val="nil"/>
            </w:tcBorders>
          </w:tcPr>
          <w:p w14:paraId="3794F7DF" w14:textId="77777777" w:rsidR="00D272F3" w:rsidRDefault="008946CD" w:rsidP="00F55548">
            <w:pPr>
              <w:spacing w:line="320" w:lineRule="exact"/>
              <w:jc w:val="center"/>
              <w:rPr>
                <w:rFonts w:cs="Times New Roman"/>
                <w:b w:val="0"/>
                <w:bCs w:val="0"/>
                <w:sz w:val="21"/>
                <w:szCs w:val="21"/>
              </w:rPr>
            </w:pPr>
            <w:r>
              <w:rPr>
                <w:rFonts w:cs="Times New Roman" w:hint="eastAsia"/>
                <w:b w:val="0"/>
                <w:bCs w:val="0"/>
                <w:sz w:val="21"/>
                <w:szCs w:val="21"/>
              </w:rPr>
              <w:t>束波长</w:t>
            </w:r>
            <m:oMath>
              <m:sSub>
                <m:sSubPr>
                  <m:ctrlPr>
                    <w:rPr>
                      <w:rFonts w:ascii="Cambria Math" w:hAnsi="Cambria Math" w:cs="Times New Roman"/>
                      <w:b w:val="0"/>
                      <w:bCs w:val="0"/>
                      <w:i/>
                      <w:sz w:val="21"/>
                      <w:szCs w:val="21"/>
                    </w:rPr>
                  </m:ctrlPr>
                </m:sSubPr>
                <m:e>
                  <m:r>
                    <m:rPr>
                      <m:sty m:val="bi"/>
                    </m:rPr>
                    <w:rPr>
                      <w:rFonts w:ascii="Cambria Math" w:hAnsi="Cambria Math" w:cs="Times New Roman"/>
                      <w:sz w:val="21"/>
                      <w:szCs w:val="21"/>
                    </w:rPr>
                    <m:t>λ</m:t>
                  </m:r>
                </m:e>
                <m:sub>
                  <m:r>
                    <m:rPr>
                      <m:sty m:val="bi"/>
                    </m:rPr>
                    <w:rPr>
                      <w:rFonts w:ascii="Cambria Math" w:hAnsi="Cambria Math" w:cs="Times New Roman"/>
                      <w:sz w:val="21"/>
                      <w:szCs w:val="21"/>
                    </w:rPr>
                    <m:t>0</m:t>
                  </m:r>
                </m:sub>
              </m:sSub>
            </m:oMath>
          </w:p>
        </w:tc>
        <w:tc>
          <w:tcPr>
            <w:tcW w:w="4072" w:type="dxa"/>
            <w:tcBorders>
              <w:top w:val="nil"/>
              <w:left w:val="nil"/>
              <w:bottom w:val="nil"/>
            </w:tcBorders>
          </w:tcPr>
          <w:p w14:paraId="68F5FD9A" w14:textId="77777777" w:rsidR="00D272F3" w:rsidRDefault="008946CD" w:rsidP="00F55548">
            <w:pPr>
              <w:spacing w:line="320" w:lineRule="exact"/>
              <w:jc w:val="center"/>
              <w:rPr>
                <w:rFonts w:cs="Times New Roman"/>
                <w:b w:val="0"/>
                <w:bCs w:val="0"/>
                <w:sz w:val="21"/>
                <w:szCs w:val="21"/>
              </w:rPr>
            </w:pPr>
            <w:r>
              <w:rPr>
                <w:rFonts w:cs="Times New Roman" w:hint="eastAsia"/>
                <w:b w:val="0"/>
                <w:bCs w:val="0"/>
                <w:sz w:val="21"/>
                <w:szCs w:val="21"/>
              </w:rPr>
              <w:t>532mm</w:t>
            </w:r>
          </w:p>
        </w:tc>
      </w:tr>
      <w:tr w:rsidR="00D272F3" w14:paraId="5C81A89A" w14:textId="77777777">
        <w:tc>
          <w:tcPr>
            <w:tcW w:w="4240" w:type="dxa"/>
            <w:tcBorders>
              <w:top w:val="nil"/>
              <w:bottom w:val="nil"/>
              <w:right w:val="nil"/>
            </w:tcBorders>
          </w:tcPr>
          <w:p w14:paraId="1643F852" w14:textId="77777777" w:rsidR="00D272F3" w:rsidRDefault="008946CD" w:rsidP="00F55548">
            <w:pPr>
              <w:spacing w:line="320" w:lineRule="exact"/>
              <w:jc w:val="center"/>
              <w:rPr>
                <w:rFonts w:cs="Times New Roman"/>
                <w:b w:val="0"/>
                <w:bCs w:val="0"/>
                <w:sz w:val="21"/>
                <w:szCs w:val="21"/>
              </w:rPr>
            </w:pPr>
            <w:r>
              <w:rPr>
                <w:rFonts w:cs="Times New Roman" w:hint="eastAsia"/>
                <w:b w:val="0"/>
                <w:bCs w:val="0"/>
                <w:sz w:val="21"/>
                <w:szCs w:val="21"/>
              </w:rPr>
              <w:t>光到电的转换效率</w:t>
            </w:r>
            <m:oMath>
              <m:r>
                <m:rPr>
                  <m:sty m:val="bi"/>
                </m:rPr>
                <w:rPr>
                  <w:rFonts w:ascii="Cambria Math" w:hAnsi="Cambria Math" w:cs="Times New Roman"/>
                  <w:sz w:val="21"/>
                  <w:szCs w:val="21"/>
                </w:rPr>
                <m:t>η</m:t>
              </m:r>
            </m:oMath>
          </w:p>
        </w:tc>
        <w:tc>
          <w:tcPr>
            <w:tcW w:w="4072" w:type="dxa"/>
            <w:tcBorders>
              <w:top w:val="nil"/>
              <w:left w:val="nil"/>
              <w:bottom w:val="nil"/>
            </w:tcBorders>
          </w:tcPr>
          <w:p w14:paraId="489A24C6" w14:textId="77777777" w:rsidR="00D272F3" w:rsidRDefault="008946CD" w:rsidP="00F55548">
            <w:pPr>
              <w:spacing w:line="320" w:lineRule="exact"/>
              <w:jc w:val="center"/>
              <w:rPr>
                <w:rFonts w:cs="Times New Roman"/>
                <w:b w:val="0"/>
                <w:bCs w:val="0"/>
                <w:sz w:val="21"/>
                <w:szCs w:val="21"/>
              </w:rPr>
            </w:pPr>
            <w:r>
              <w:rPr>
                <w:rFonts w:cs="Times New Roman" w:hint="eastAsia"/>
                <w:b w:val="0"/>
                <w:bCs w:val="0"/>
                <w:sz w:val="21"/>
                <w:szCs w:val="21"/>
              </w:rPr>
              <w:t>1</w:t>
            </w:r>
          </w:p>
        </w:tc>
      </w:tr>
      <w:tr w:rsidR="00D272F3" w14:paraId="6B3C2CAB" w14:textId="77777777">
        <w:tc>
          <w:tcPr>
            <w:tcW w:w="4240" w:type="dxa"/>
            <w:tcBorders>
              <w:top w:val="nil"/>
              <w:bottom w:val="nil"/>
              <w:right w:val="nil"/>
            </w:tcBorders>
          </w:tcPr>
          <w:p w14:paraId="752E12A1" w14:textId="77777777" w:rsidR="00D272F3" w:rsidRDefault="008946CD" w:rsidP="00F55548">
            <w:pPr>
              <w:spacing w:line="320" w:lineRule="exact"/>
              <w:jc w:val="center"/>
              <w:rPr>
                <w:rFonts w:cs="Times New Roman"/>
                <w:b w:val="0"/>
                <w:bCs w:val="0"/>
                <w:sz w:val="21"/>
                <w:szCs w:val="21"/>
              </w:rPr>
            </w:pPr>
            <w:r>
              <w:rPr>
                <w:rFonts w:cs="Times New Roman" w:hint="eastAsia"/>
                <w:b w:val="0"/>
                <w:bCs w:val="0"/>
                <w:sz w:val="21"/>
                <w:szCs w:val="21"/>
              </w:rPr>
              <w:t>接收机</w:t>
            </w:r>
            <w:r>
              <w:rPr>
                <w:rFonts w:cs="Times New Roman" w:hint="eastAsia"/>
                <w:b w:val="0"/>
                <w:bCs w:val="0"/>
                <w:sz w:val="21"/>
                <w:szCs w:val="21"/>
              </w:rPr>
              <w:t>FOV</w:t>
            </w:r>
            <w:r>
              <w:rPr>
                <w:rFonts w:cs="Times New Roman" w:hint="eastAsia"/>
                <w:b w:val="0"/>
                <w:bCs w:val="0"/>
                <w:sz w:val="21"/>
                <w:szCs w:val="21"/>
              </w:rPr>
              <w:t>半角</w:t>
            </w:r>
            <m:oMath>
              <m:sSub>
                <m:sSubPr>
                  <m:ctrlPr>
                    <w:rPr>
                      <w:rFonts w:ascii="Cambria Math" w:hAnsi="Cambria Math" w:cs="Times New Roman"/>
                      <w:b w:val="0"/>
                      <w:bCs w:val="0"/>
                      <w:i/>
                      <w:sz w:val="21"/>
                      <w:szCs w:val="21"/>
                    </w:rPr>
                  </m:ctrlPr>
                </m:sSubPr>
                <m:e>
                  <m:r>
                    <m:rPr>
                      <m:sty m:val="b"/>
                    </m:rPr>
                    <w:rPr>
                      <w:rFonts w:ascii="Cambria Math" w:hAnsi="Cambria Math" w:cs="Times New Roman"/>
                      <w:sz w:val="21"/>
                      <w:szCs w:val="21"/>
                    </w:rPr>
                    <m:t>Ψ</m:t>
                  </m:r>
                </m:e>
                <m:sub>
                  <m:r>
                    <m:rPr>
                      <m:sty m:val="bi"/>
                    </m:rPr>
                    <w:rPr>
                      <w:rFonts w:ascii="Cambria Math" w:hAnsi="Cambria Math" w:cs="Times New Roman"/>
                      <w:sz w:val="21"/>
                      <w:szCs w:val="21"/>
                    </w:rPr>
                    <m:t>1/2</m:t>
                  </m:r>
                </m:sub>
              </m:sSub>
            </m:oMath>
          </w:p>
        </w:tc>
        <w:tc>
          <w:tcPr>
            <w:tcW w:w="4072" w:type="dxa"/>
            <w:tcBorders>
              <w:top w:val="nil"/>
              <w:left w:val="nil"/>
              <w:bottom w:val="nil"/>
            </w:tcBorders>
          </w:tcPr>
          <w:p w14:paraId="038D9FE8" w14:textId="77777777" w:rsidR="00D272F3" w:rsidRDefault="008946CD" w:rsidP="00F55548">
            <w:pPr>
              <w:spacing w:line="320" w:lineRule="exact"/>
              <w:jc w:val="center"/>
              <w:rPr>
                <w:rFonts w:cs="Times New Roman"/>
                <w:b w:val="0"/>
                <w:bCs w:val="0"/>
                <w:sz w:val="21"/>
                <w:szCs w:val="21"/>
              </w:rPr>
            </w:pPr>
            <w:r>
              <w:rPr>
                <w:rFonts w:cs="Times New Roman" w:hint="eastAsia"/>
                <w:b w:val="0"/>
                <w:bCs w:val="0"/>
                <w:sz w:val="21"/>
                <w:szCs w:val="21"/>
              </w:rPr>
              <w:t>45</w:t>
            </w:r>
            <w:r>
              <w:rPr>
                <w:rFonts w:cs="Times New Roman" w:hint="eastAsia"/>
                <w:b w:val="0"/>
                <w:bCs w:val="0"/>
                <w:sz w:val="21"/>
                <w:szCs w:val="21"/>
              </w:rPr>
              <w:t>°</w:t>
            </w:r>
          </w:p>
        </w:tc>
      </w:tr>
      <w:tr w:rsidR="00D272F3" w14:paraId="1622CB17" w14:textId="77777777">
        <w:tc>
          <w:tcPr>
            <w:tcW w:w="4240" w:type="dxa"/>
            <w:tcBorders>
              <w:top w:val="nil"/>
              <w:bottom w:val="nil"/>
              <w:right w:val="nil"/>
            </w:tcBorders>
          </w:tcPr>
          <w:p w14:paraId="7E8A8E75" w14:textId="77777777" w:rsidR="00D272F3" w:rsidRDefault="008946CD" w:rsidP="00F55548">
            <w:pPr>
              <w:spacing w:line="320" w:lineRule="exact"/>
              <w:jc w:val="center"/>
              <w:rPr>
                <w:rFonts w:cs="Times New Roman"/>
                <w:b w:val="0"/>
                <w:bCs w:val="0"/>
                <w:sz w:val="21"/>
                <w:szCs w:val="21"/>
              </w:rPr>
            </w:pPr>
            <w:r>
              <w:rPr>
                <w:rFonts w:cs="Times New Roman" w:hint="eastAsia"/>
                <w:b w:val="0"/>
                <w:bCs w:val="0"/>
                <w:sz w:val="21"/>
                <w:szCs w:val="21"/>
              </w:rPr>
              <w:t>接收机孔径</w:t>
            </w:r>
            <w:r>
              <w:rPr>
                <w:rFonts w:cs="Times New Roman" w:hint="eastAsia"/>
                <w:b w:val="0"/>
                <w:bCs w:val="0"/>
                <w:i/>
                <w:iCs/>
                <w:sz w:val="21"/>
                <w:szCs w:val="21"/>
              </w:rPr>
              <w:t>D</w:t>
            </w:r>
          </w:p>
        </w:tc>
        <w:tc>
          <w:tcPr>
            <w:tcW w:w="4072" w:type="dxa"/>
            <w:tcBorders>
              <w:top w:val="nil"/>
              <w:left w:val="nil"/>
              <w:bottom w:val="nil"/>
            </w:tcBorders>
          </w:tcPr>
          <w:p w14:paraId="248825E7" w14:textId="77777777" w:rsidR="00D272F3" w:rsidRDefault="008946CD" w:rsidP="00F55548">
            <w:pPr>
              <w:spacing w:line="320" w:lineRule="exact"/>
              <w:jc w:val="center"/>
              <w:rPr>
                <w:rFonts w:cs="Times New Roman"/>
                <w:b w:val="0"/>
                <w:bCs w:val="0"/>
                <w:sz w:val="21"/>
                <w:szCs w:val="21"/>
              </w:rPr>
            </w:pPr>
            <w:r>
              <w:rPr>
                <w:rFonts w:cs="Times New Roman" w:hint="eastAsia"/>
                <w:b w:val="0"/>
                <w:bCs w:val="0"/>
                <w:sz w:val="21"/>
                <w:szCs w:val="21"/>
              </w:rPr>
              <w:t>0.05m</w:t>
            </w:r>
          </w:p>
        </w:tc>
      </w:tr>
      <w:tr w:rsidR="00D272F3" w14:paraId="608D4718" w14:textId="77777777">
        <w:tc>
          <w:tcPr>
            <w:tcW w:w="4240" w:type="dxa"/>
            <w:tcBorders>
              <w:top w:val="nil"/>
              <w:bottom w:val="nil"/>
              <w:right w:val="nil"/>
            </w:tcBorders>
          </w:tcPr>
          <w:p w14:paraId="4FD5DF5C" w14:textId="77777777" w:rsidR="00D272F3" w:rsidRDefault="008946CD" w:rsidP="00F55548">
            <w:pPr>
              <w:spacing w:line="320" w:lineRule="exact"/>
              <w:jc w:val="center"/>
              <w:rPr>
                <w:rFonts w:cs="Times New Roman"/>
                <w:b w:val="0"/>
                <w:bCs w:val="0"/>
                <w:sz w:val="21"/>
                <w:szCs w:val="21"/>
              </w:rPr>
            </w:pPr>
            <w:r>
              <w:rPr>
                <w:rFonts w:cs="Times New Roman" w:hint="eastAsia"/>
                <w:b w:val="0"/>
                <w:bCs w:val="0"/>
                <w:sz w:val="21"/>
                <w:szCs w:val="21"/>
              </w:rPr>
              <w:t>发射机发散半角</w:t>
            </w:r>
            <m:oMath>
              <m:sSub>
                <m:sSubPr>
                  <m:ctrlPr>
                    <w:rPr>
                      <w:rFonts w:ascii="Cambria Math" w:hAnsi="Cambria Math" w:cs="Times New Roman"/>
                      <w:b w:val="0"/>
                      <w:bCs w:val="0"/>
                      <w:i/>
                      <w:sz w:val="21"/>
                      <w:szCs w:val="21"/>
                    </w:rPr>
                  </m:ctrlPr>
                </m:sSubPr>
                <m:e>
                  <m:r>
                    <m:rPr>
                      <m:sty m:val="b"/>
                    </m:rPr>
                    <w:rPr>
                      <w:rFonts w:ascii="Cambria Math" w:hAnsi="Cambria Math" w:cs="Times New Roman"/>
                      <w:sz w:val="21"/>
                      <w:szCs w:val="21"/>
                    </w:rPr>
                    <m:t>Φ</m:t>
                  </m:r>
                </m:e>
                <m:sub>
                  <m:r>
                    <m:rPr>
                      <m:sty m:val="bi"/>
                    </m:rPr>
                    <w:rPr>
                      <w:rFonts w:ascii="Cambria Math" w:hAnsi="Cambria Math" w:cs="Times New Roman"/>
                      <w:sz w:val="21"/>
                      <w:szCs w:val="21"/>
                    </w:rPr>
                    <m:t>1/2</m:t>
                  </m:r>
                </m:sub>
              </m:sSub>
            </m:oMath>
          </w:p>
        </w:tc>
        <w:tc>
          <w:tcPr>
            <w:tcW w:w="4072" w:type="dxa"/>
            <w:tcBorders>
              <w:top w:val="nil"/>
              <w:left w:val="nil"/>
              <w:bottom w:val="nil"/>
            </w:tcBorders>
          </w:tcPr>
          <w:p w14:paraId="5AE6BA7D" w14:textId="77777777" w:rsidR="00D272F3" w:rsidRDefault="008946CD" w:rsidP="00F55548">
            <w:pPr>
              <w:spacing w:line="320" w:lineRule="exact"/>
              <w:jc w:val="center"/>
              <w:rPr>
                <w:rFonts w:cs="Times New Roman"/>
                <w:b w:val="0"/>
                <w:bCs w:val="0"/>
                <w:sz w:val="21"/>
                <w:szCs w:val="21"/>
              </w:rPr>
            </w:pPr>
            <w:r>
              <w:rPr>
                <w:rFonts w:cs="Times New Roman" w:hint="eastAsia"/>
                <w:b w:val="0"/>
                <w:bCs w:val="0"/>
                <w:sz w:val="21"/>
                <w:szCs w:val="21"/>
              </w:rPr>
              <w:t>0.5</w:t>
            </w:r>
            <w:r>
              <w:rPr>
                <w:rFonts w:cs="Times New Roman" w:hint="eastAsia"/>
                <w:b w:val="0"/>
                <w:bCs w:val="0"/>
                <w:sz w:val="21"/>
                <w:szCs w:val="21"/>
              </w:rPr>
              <w:t>°</w:t>
            </w:r>
          </w:p>
        </w:tc>
      </w:tr>
      <w:tr w:rsidR="00D272F3" w14:paraId="530A2606" w14:textId="77777777">
        <w:tc>
          <w:tcPr>
            <w:tcW w:w="4240" w:type="dxa"/>
            <w:tcBorders>
              <w:top w:val="nil"/>
              <w:bottom w:val="nil"/>
              <w:right w:val="nil"/>
            </w:tcBorders>
          </w:tcPr>
          <w:p w14:paraId="26ED3CF6" w14:textId="77777777" w:rsidR="00D272F3" w:rsidRDefault="008946CD" w:rsidP="00F55548">
            <w:pPr>
              <w:spacing w:line="320" w:lineRule="exact"/>
              <w:jc w:val="center"/>
              <w:rPr>
                <w:rFonts w:cs="Times New Roman"/>
                <w:b w:val="0"/>
                <w:bCs w:val="0"/>
                <w:sz w:val="21"/>
                <w:szCs w:val="21"/>
              </w:rPr>
            </w:pPr>
            <w:r>
              <w:rPr>
                <w:rFonts w:cs="Times New Roman" w:hint="eastAsia"/>
                <w:b w:val="0"/>
                <w:bCs w:val="0"/>
                <w:sz w:val="21"/>
                <w:szCs w:val="21"/>
              </w:rPr>
              <w:t>接收器间隔距离</w:t>
            </w:r>
            <w:r>
              <w:rPr>
                <w:rFonts w:cs="Times New Roman" w:hint="eastAsia"/>
                <w:b w:val="0"/>
                <w:bCs w:val="0"/>
                <w:i/>
                <w:iCs/>
                <w:sz w:val="21"/>
                <w:szCs w:val="21"/>
              </w:rPr>
              <w:t>s</w:t>
            </w:r>
            <w:r>
              <w:rPr>
                <w:rFonts w:cs="Times New Roman" w:hint="eastAsia"/>
                <w:b w:val="0"/>
                <w:bCs w:val="0"/>
                <w:i/>
                <w:iCs/>
                <w:sz w:val="21"/>
                <w:szCs w:val="21"/>
                <w:vertAlign w:val="subscript"/>
              </w:rPr>
              <w:t>r</w:t>
            </w:r>
          </w:p>
        </w:tc>
        <w:tc>
          <w:tcPr>
            <w:tcW w:w="4072" w:type="dxa"/>
            <w:tcBorders>
              <w:top w:val="nil"/>
              <w:left w:val="nil"/>
              <w:bottom w:val="nil"/>
            </w:tcBorders>
          </w:tcPr>
          <w:p w14:paraId="764869A7" w14:textId="77777777" w:rsidR="00D272F3" w:rsidRDefault="008946CD" w:rsidP="00F55548">
            <w:pPr>
              <w:spacing w:line="320" w:lineRule="exact"/>
              <w:jc w:val="center"/>
              <w:rPr>
                <w:rFonts w:cs="Times New Roman"/>
                <w:b w:val="0"/>
                <w:bCs w:val="0"/>
                <w:sz w:val="21"/>
                <w:szCs w:val="21"/>
              </w:rPr>
            </w:pPr>
            <w:r>
              <w:rPr>
                <w:rFonts w:cs="Times New Roman" w:hint="eastAsia"/>
                <w:b w:val="0"/>
                <w:bCs w:val="0"/>
                <w:sz w:val="21"/>
                <w:szCs w:val="21"/>
              </w:rPr>
              <w:t>0.25m</w:t>
            </w:r>
          </w:p>
        </w:tc>
      </w:tr>
      <w:tr w:rsidR="00D272F3" w14:paraId="71794907" w14:textId="77777777">
        <w:tc>
          <w:tcPr>
            <w:tcW w:w="4240" w:type="dxa"/>
            <w:tcBorders>
              <w:top w:val="nil"/>
              <w:bottom w:val="single" w:sz="18" w:space="0" w:color="auto"/>
              <w:right w:val="nil"/>
            </w:tcBorders>
          </w:tcPr>
          <w:p w14:paraId="4761A5D9" w14:textId="77777777" w:rsidR="00D272F3" w:rsidRDefault="008946CD" w:rsidP="00F55548">
            <w:pPr>
              <w:spacing w:line="320" w:lineRule="exact"/>
              <w:jc w:val="center"/>
              <w:rPr>
                <w:rFonts w:cs="Times New Roman"/>
                <w:b w:val="0"/>
                <w:bCs w:val="0"/>
                <w:sz w:val="21"/>
                <w:szCs w:val="21"/>
              </w:rPr>
            </w:pPr>
            <w:r>
              <w:rPr>
                <w:rFonts w:cs="Times New Roman" w:hint="eastAsia"/>
                <w:b w:val="0"/>
                <w:bCs w:val="0"/>
                <w:sz w:val="21"/>
                <w:szCs w:val="21"/>
              </w:rPr>
              <w:t>发射机间隔距离</w:t>
            </w:r>
            <w:r>
              <w:rPr>
                <w:rFonts w:cs="Times New Roman" w:hint="eastAsia"/>
                <w:b w:val="0"/>
                <w:bCs w:val="0"/>
                <w:i/>
                <w:iCs/>
                <w:sz w:val="21"/>
                <w:szCs w:val="21"/>
              </w:rPr>
              <w:t>s</w:t>
            </w:r>
            <w:r>
              <w:rPr>
                <w:rFonts w:cs="Times New Roman" w:hint="eastAsia"/>
                <w:b w:val="0"/>
                <w:bCs w:val="0"/>
                <w:i/>
                <w:iCs/>
                <w:sz w:val="21"/>
                <w:szCs w:val="21"/>
                <w:vertAlign w:val="subscript"/>
              </w:rPr>
              <w:t>t</w:t>
            </w:r>
          </w:p>
        </w:tc>
        <w:tc>
          <w:tcPr>
            <w:tcW w:w="4072" w:type="dxa"/>
            <w:tcBorders>
              <w:top w:val="nil"/>
              <w:left w:val="nil"/>
              <w:bottom w:val="single" w:sz="18" w:space="0" w:color="auto"/>
            </w:tcBorders>
          </w:tcPr>
          <w:p w14:paraId="08243E5E" w14:textId="77777777" w:rsidR="00D272F3" w:rsidRDefault="008946CD" w:rsidP="00F55548">
            <w:pPr>
              <w:spacing w:line="320" w:lineRule="exact"/>
              <w:jc w:val="center"/>
              <w:rPr>
                <w:rFonts w:cs="Times New Roman"/>
                <w:b w:val="0"/>
                <w:bCs w:val="0"/>
                <w:sz w:val="21"/>
                <w:szCs w:val="21"/>
              </w:rPr>
            </w:pPr>
            <w:r>
              <w:rPr>
                <w:rFonts w:cs="Times New Roman" w:hint="eastAsia"/>
                <w:b w:val="0"/>
                <w:bCs w:val="0"/>
                <w:sz w:val="21"/>
                <w:szCs w:val="21"/>
              </w:rPr>
              <w:t>0.25m</w:t>
            </w:r>
          </w:p>
        </w:tc>
      </w:tr>
    </w:tbl>
    <w:p w14:paraId="54F38A2D" w14:textId="7157CB28" w:rsidR="00D272F3" w:rsidRPr="0040433D" w:rsidRDefault="008946CD" w:rsidP="00B112BF">
      <w:pPr>
        <w:spacing w:line="320" w:lineRule="exact"/>
        <w:ind w:firstLineChars="200" w:firstLine="420"/>
        <w:rPr>
          <w:rFonts w:cs="Times New Roman"/>
          <w:b w:val="0"/>
          <w:bCs w:val="0"/>
          <w:sz w:val="21"/>
          <w:szCs w:val="21"/>
        </w:rPr>
      </w:pPr>
      <w:r w:rsidRPr="0040433D">
        <w:rPr>
          <w:rFonts w:cs="Times New Roman" w:hint="eastAsia"/>
          <w:b w:val="0"/>
          <w:bCs w:val="0"/>
          <w:sz w:val="21"/>
          <w:szCs w:val="21"/>
        </w:rPr>
        <w:t>为了确保比较的公平性，不同方案的频谱效率</w:t>
      </w:r>
      <w:r w:rsidR="006246ED" w:rsidRPr="0040433D">
        <w:rPr>
          <w:rFonts w:cs="Times New Roman" w:hint="eastAsia"/>
          <w:sz w:val="21"/>
          <w:szCs w:val="21"/>
        </w:rPr>
        <w:t>ζ</w:t>
      </w:r>
      <w:r w:rsidRPr="0040433D">
        <w:rPr>
          <w:rFonts w:cs="Times New Roman" w:hint="eastAsia"/>
          <w:b w:val="0"/>
          <w:bCs w:val="0"/>
          <w:sz w:val="21"/>
          <w:szCs w:val="21"/>
        </w:rPr>
        <w:t>保持一致，均为</w:t>
      </w:r>
      <w:r w:rsidRPr="0040433D">
        <w:rPr>
          <w:rFonts w:cs="Times New Roman" w:hint="eastAsia"/>
          <w:b w:val="0"/>
          <w:bCs w:val="0"/>
          <w:sz w:val="21"/>
          <w:szCs w:val="21"/>
        </w:rPr>
        <w:t xml:space="preserve">6 </w:t>
      </w:r>
      <w:bookmarkStart w:id="15" w:name="_Hlk169256589"/>
      <w:r w:rsidRPr="0040433D">
        <w:rPr>
          <w:rFonts w:cs="Times New Roman" w:hint="eastAsia"/>
          <w:b w:val="0"/>
          <w:bCs w:val="0"/>
          <w:sz w:val="21"/>
          <w:szCs w:val="21"/>
        </w:rPr>
        <w:t>bit/s/Hz</w:t>
      </w:r>
      <w:bookmarkEnd w:id="15"/>
      <w:r w:rsidRPr="0040433D">
        <w:rPr>
          <w:rFonts w:cs="Times New Roman" w:hint="eastAsia"/>
          <w:b w:val="0"/>
          <w:bCs w:val="0"/>
          <w:sz w:val="21"/>
          <w:szCs w:val="21"/>
        </w:rPr>
        <w:t>。为满足这一要求，本文所提出的方案和</w:t>
      </w:r>
      <w:r w:rsidRPr="0040433D">
        <w:rPr>
          <w:rFonts w:cs="Times New Roman" w:hint="eastAsia"/>
          <w:b w:val="0"/>
          <w:bCs w:val="0"/>
          <w:sz w:val="21"/>
          <w:szCs w:val="21"/>
        </w:rPr>
        <w:t>SMP</w:t>
      </w:r>
      <w:r w:rsidRPr="0040433D">
        <w:rPr>
          <w:rFonts w:cs="Times New Roman" w:hint="eastAsia"/>
          <w:b w:val="0"/>
          <w:bCs w:val="0"/>
          <w:sz w:val="21"/>
          <w:szCs w:val="21"/>
        </w:rPr>
        <w:t>方案均采用</w:t>
      </w:r>
      <w:r w:rsidRPr="0040433D">
        <w:rPr>
          <w:rFonts w:cs="Times New Roman" w:hint="eastAsia"/>
          <w:b w:val="0"/>
          <w:bCs w:val="0"/>
          <w:sz w:val="21"/>
          <w:szCs w:val="21"/>
        </w:rPr>
        <w:t>4-PAM</w:t>
      </w:r>
      <w:r w:rsidRPr="0040433D">
        <w:rPr>
          <w:rFonts w:cs="Times New Roman" w:hint="eastAsia"/>
          <w:b w:val="0"/>
          <w:bCs w:val="0"/>
          <w:sz w:val="21"/>
          <w:szCs w:val="21"/>
        </w:rPr>
        <w:t>调制</w:t>
      </w:r>
      <w:r w:rsidR="006246ED" w:rsidRPr="0040433D">
        <w:rPr>
          <w:rFonts w:cs="Times New Roman" w:hint="eastAsia"/>
          <w:b w:val="0"/>
          <w:bCs w:val="0"/>
          <w:sz w:val="21"/>
          <w:szCs w:val="21"/>
          <w:vertAlign w:val="superscript"/>
        </w:rPr>
        <w:t>[3,4]</w:t>
      </w:r>
      <w:r w:rsidRPr="0040433D">
        <w:rPr>
          <w:rFonts w:cs="Times New Roman" w:hint="eastAsia"/>
          <w:b w:val="0"/>
          <w:bCs w:val="0"/>
          <w:sz w:val="21"/>
          <w:szCs w:val="21"/>
        </w:rPr>
        <w:t>，</w:t>
      </w:r>
      <w:r w:rsidRPr="0040433D">
        <w:rPr>
          <w:rFonts w:cs="Times New Roman" w:hint="eastAsia"/>
          <w:b w:val="0"/>
          <w:bCs w:val="0"/>
          <w:sz w:val="21"/>
          <w:szCs w:val="21"/>
        </w:rPr>
        <w:t xml:space="preserve"> RC</w:t>
      </w:r>
      <w:r w:rsidRPr="0040433D">
        <w:rPr>
          <w:rFonts w:cs="Times New Roman" w:hint="eastAsia"/>
          <w:b w:val="0"/>
          <w:bCs w:val="0"/>
          <w:sz w:val="21"/>
          <w:szCs w:val="21"/>
        </w:rPr>
        <w:t>方案则采用</w:t>
      </w:r>
      <w:r w:rsidRPr="0040433D">
        <w:rPr>
          <w:rFonts w:cs="Times New Roman" w:hint="eastAsia"/>
          <w:b w:val="0"/>
          <w:bCs w:val="0"/>
          <w:sz w:val="21"/>
          <w:szCs w:val="21"/>
        </w:rPr>
        <w:t>64-PAM</w:t>
      </w:r>
      <w:r w:rsidRPr="0040433D">
        <w:rPr>
          <w:rFonts w:cs="Times New Roman" w:hint="eastAsia"/>
          <w:b w:val="0"/>
          <w:bCs w:val="0"/>
          <w:sz w:val="21"/>
          <w:szCs w:val="21"/>
        </w:rPr>
        <w:t>调制</w:t>
      </w:r>
      <w:r w:rsidR="006246ED" w:rsidRPr="0040433D">
        <w:rPr>
          <w:rFonts w:cs="Times New Roman" w:hint="eastAsia"/>
          <w:b w:val="0"/>
          <w:bCs w:val="0"/>
          <w:sz w:val="21"/>
          <w:szCs w:val="21"/>
          <w:vertAlign w:val="superscript"/>
        </w:rPr>
        <w:t>[3,4]</w:t>
      </w:r>
      <w:r w:rsidRPr="0040433D">
        <w:rPr>
          <w:rFonts w:cs="Times New Roman" w:hint="eastAsia"/>
          <w:b w:val="0"/>
          <w:bCs w:val="0"/>
          <w:sz w:val="21"/>
          <w:szCs w:val="21"/>
        </w:rPr>
        <w:t>。</w:t>
      </w:r>
    </w:p>
    <w:bookmarkEnd w:id="14"/>
    <w:p w14:paraId="1E08CB46" w14:textId="77777777" w:rsidR="00D272F3" w:rsidRDefault="008946CD" w:rsidP="00B112BF">
      <w:pPr>
        <w:spacing w:line="320" w:lineRule="exact"/>
        <w:rPr>
          <w:rFonts w:cs="Times New Roman"/>
          <w:sz w:val="21"/>
          <w:szCs w:val="21"/>
        </w:rPr>
      </w:pPr>
      <w:r>
        <w:rPr>
          <w:rFonts w:cs="Times New Roman" w:hint="eastAsia"/>
          <w:sz w:val="21"/>
          <w:szCs w:val="21"/>
        </w:rPr>
        <w:t xml:space="preserve">2.2 </w:t>
      </w:r>
      <w:r>
        <w:rPr>
          <w:rFonts w:cs="Times New Roman" w:hint="eastAsia"/>
          <w:sz w:val="21"/>
          <w:szCs w:val="21"/>
        </w:rPr>
        <w:t>安全性能分析</w:t>
      </w:r>
    </w:p>
    <w:p w14:paraId="526AF79F" w14:textId="77777777" w:rsidR="00D272F3" w:rsidRDefault="008946CD" w:rsidP="00B112BF">
      <w:pPr>
        <w:spacing w:line="320" w:lineRule="exact"/>
        <w:rPr>
          <w:rFonts w:cs="Times New Roman"/>
          <w:sz w:val="21"/>
          <w:szCs w:val="21"/>
        </w:rPr>
      </w:pPr>
      <w:r>
        <w:rPr>
          <w:rFonts w:cs="Times New Roman" w:hint="eastAsia"/>
          <w:sz w:val="21"/>
          <w:szCs w:val="21"/>
        </w:rPr>
        <w:t>2.2.1</w:t>
      </w:r>
      <w:r>
        <w:rPr>
          <w:rFonts w:cs="Times New Roman" w:hint="eastAsia"/>
          <w:sz w:val="21"/>
          <w:szCs w:val="21"/>
        </w:rPr>
        <w:t>密钥分析</w:t>
      </w:r>
    </w:p>
    <w:p w14:paraId="56248AC6" w14:textId="7909B850" w:rsidR="00EA565A" w:rsidRPr="00EA565A" w:rsidRDefault="008946CD" w:rsidP="00B112BF">
      <w:pPr>
        <w:spacing w:line="320" w:lineRule="exact"/>
        <w:ind w:firstLineChars="200" w:firstLine="422"/>
        <w:rPr>
          <w:rFonts w:ascii="宋体" w:hAnsi="宋体" w:cs="Segoe UI"/>
          <w:b w:val="0"/>
          <w:color w:val="2C2C36"/>
          <w:spacing w:val="1"/>
          <w:sz w:val="21"/>
          <w:szCs w:val="21"/>
          <w:shd w:val="clear" w:color="auto" w:fill="FFFFFF"/>
        </w:rPr>
      </w:pPr>
      <w:r>
        <w:rPr>
          <w:rFonts w:cs="Times New Roman" w:hint="eastAsia"/>
          <w:sz w:val="21"/>
          <w:szCs w:val="21"/>
        </w:rPr>
        <w:t>密钥空间分析：</w:t>
      </w:r>
      <w:r>
        <w:rPr>
          <w:rFonts w:cs="Times New Roman" w:hint="eastAsia"/>
          <w:b w:val="0"/>
          <w:bCs w:val="0"/>
          <w:sz w:val="21"/>
          <w:szCs w:val="21"/>
        </w:rPr>
        <w:t>首先，</w:t>
      </w:r>
      <w:r w:rsidR="00EA565A" w:rsidRPr="00EA565A">
        <w:rPr>
          <w:rFonts w:ascii="宋体" w:hAnsi="宋体" w:cs="Segoe UI"/>
          <w:b w:val="0"/>
          <w:color w:val="2C2C36"/>
          <w:spacing w:val="1"/>
          <w:sz w:val="21"/>
          <w:szCs w:val="21"/>
          <w:shd w:val="clear" w:color="auto" w:fill="FFFFFF"/>
        </w:rPr>
        <w:t>在</w:t>
      </w:r>
      <w:r w:rsidR="00EA565A">
        <w:rPr>
          <w:rFonts w:ascii="宋体" w:hAnsi="宋体" w:cs="Segoe UI" w:hint="eastAsia"/>
          <w:b w:val="0"/>
          <w:color w:val="2C2C36"/>
          <w:spacing w:val="1"/>
          <w:sz w:val="21"/>
          <w:szCs w:val="21"/>
          <w:shd w:val="clear" w:color="auto" w:fill="FFFFFF"/>
        </w:rPr>
        <w:t>本</w:t>
      </w:r>
      <w:r w:rsidR="00EA565A">
        <w:rPr>
          <w:rFonts w:ascii="宋体" w:hAnsi="宋体" w:cs="Segoe UI"/>
          <w:b w:val="0"/>
          <w:color w:val="2C2C36"/>
          <w:spacing w:val="1"/>
          <w:sz w:val="21"/>
          <w:szCs w:val="21"/>
          <w:shd w:val="clear" w:color="auto" w:fill="FFFFFF"/>
        </w:rPr>
        <w:t>文的</w:t>
      </w:r>
      <w:r w:rsidR="00EA565A" w:rsidRPr="00EA565A">
        <w:rPr>
          <w:rFonts w:ascii="宋体" w:hAnsi="宋体" w:cs="Segoe UI"/>
          <w:b w:val="0"/>
          <w:color w:val="2C2C36"/>
          <w:spacing w:val="1"/>
          <w:sz w:val="21"/>
          <w:szCs w:val="21"/>
          <w:shd w:val="clear" w:color="auto" w:fill="FFFFFF"/>
        </w:rPr>
        <w:t>混沌加密算法中，选择了</w:t>
      </w:r>
      <w:r w:rsidR="00EA565A">
        <w:rPr>
          <w:rFonts w:ascii="宋体" w:hAnsi="宋体" w:cs="Segoe UI" w:hint="eastAsia"/>
          <w:b w:val="0"/>
          <w:color w:val="2C2C36"/>
          <w:spacing w:val="1"/>
          <w:sz w:val="21"/>
          <w:szCs w:val="21"/>
          <w:shd w:val="clear" w:color="auto" w:fill="FFFFFF"/>
        </w:rPr>
        <w:t>2</w:t>
      </w:r>
      <w:r w:rsidR="00EA565A" w:rsidRPr="00EA565A">
        <w:rPr>
          <w:rFonts w:ascii="宋体" w:hAnsi="宋体" w:cs="Segoe UI"/>
          <w:b w:val="0"/>
          <w:color w:val="2C2C36"/>
          <w:spacing w:val="1"/>
          <w:sz w:val="21"/>
          <w:szCs w:val="21"/>
          <w:shd w:val="clear" w:color="auto" w:fill="FFFFFF"/>
        </w:rPr>
        <w:t>个内部控制参数和</w:t>
      </w:r>
      <w:r w:rsidR="00EA565A">
        <w:rPr>
          <w:rFonts w:ascii="宋体" w:hAnsi="宋体" w:cs="Segoe UI" w:hint="eastAsia"/>
          <w:b w:val="0"/>
          <w:color w:val="2C2C36"/>
          <w:spacing w:val="1"/>
          <w:sz w:val="21"/>
          <w:szCs w:val="21"/>
          <w:shd w:val="clear" w:color="auto" w:fill="FFFFFF"/>
        </w:rPr>
        <w:t>3</w:t>
      </w:r>
      <w:r w:rsidR="00EA565A" w:rsidRPr="00EA565A">
        <w:rPr>
          <w:rFonts w:ascii="宋体" w:hAnsi="宋体" w:cs="Segoe UI"/>
          <w:b w:val="0"/>
          <w:color w:val="2C2C36"/>
          <w:spacing w:val="1"/>
          <w:sz w:val="21"/>
          <w:szCs w:val="21"/>
          <w:shd w:val="clear" w:color="auto" w:fill="FFFFFF"/>
        </w:rPr>
        <w:t>个初始状态作为密钥。这</w:t>
      </w:r>
      <w:r w:rsidR="00EA565A">
        <w:rPr>
          <w:rFonts w:ascii="宋体" w:hAnsi="宋体" w:cs="Segoe UI" w:hint="eastAsia"/>
          <w:b w:val="0"/>
          <w:color w:val="2C2C36"/>
          <w:spacing w:val="1"/>
          <w:sz w:val="21"/>
          <w:szCs w:val="21"/>
          <w:shd w:val="clear" w:color="auto" w:fill="FFFFFF"/>
        </w:rPr>
        <w:t>3</w:t>
      </w:r>
      <w:r w:rsidR="00EA565A" w:rsidRPr="00EA565A">
        <w:rPr>
          <w:rFonts w:ascii="宋体" w:hAnsi="宋体" w:cs="Segoe UI"/>
          <w:b w:val="0"/>
          <w:color w:val="2C2C36"/>
          <w:spacing w:val="1"/>
          <w:sz w:val="21"/>
          <w:szCs w:val="21"/>
          <w:shd w:val="clear" w:color="auto" w:fill="FFFFFF"/>
        </w:rPr>
        <w:t>个混沌系统的初始值</w:t>
      </w:r>
      <w:r w:rsidRPr="00EA565A">
        <w:rPr>
          <w:rFonts w:ascii="宋体" w:hAnsi="宋体" w:cs="Times New Roman" w:hint="eastAsia"/>
          <w:b w:val="0"/>
          <w:i/>
          <w:iCs/>
          <w:sz w:val="21"/>
          <w:szCs w:val="21"/>
        </w:rPr>
        <w:t>x</w:t>
      </w:r>
      <w:r w:rsidRPr="00EA565A">
        <w:rPr>
          <w:rFonts w:ascii="宋体" w:hAnsi="宋体" w:cs="Times New Roman" w:hint="eastAsia"/>
          <w:b w:val="0"/>
          <w:i/>
          <w:iCs/>
          <w:sz w:val="21"/>
          <w:szCs w:val="21"/>
          <w:vertAlign w:val="subscript"/>
        </w:rPr>
        <w:t>0</w:t>
      </w:r>
      <w:r w:rsidRPr="00EA565A">
        <w:rPr>
          <w:rFonts w:ascii="宋体" w:hAnsi="宋体" w:cs="Times New Roman" w:hint="eastAsia"/>
          <w:b w:val="0"/>
          <w:i/>
          <w:iCs/>
          <w:sz w:val="21"/>
          <w:szCs w:val="21"/>
        </w:rPr>
        <w:t>, y</w:t>
      </w:r>
      <w:r w:rsidRPr="00EA565A">
        <w:rPr>
          <w:rFonts w:ascii="宋体" w:hAnsi="宋体" w:cs="Times New Roman" w:hint="eastAsia"/>
          <w:b w:val="0"/>
          <w:i/>
          <w:iCs/>
          <w:sz w:val="21"/>
          <w:szCs w:val="21"/>
          <w:vertAlign w:val="subscript"/>
        </w:rPr>
        <w:t>0</w:t>
      </w:r>
      <w:r w:rsidRPr="00EA565A">
        <w:rPr>
          <w:rFonts w:ascii="宋体" w:hAnsi="宋体" w:cs="Times New Roman" w:hint="eastAsia"/>
          <w:b w:val="0"/>
          <w:i/>
          <w:iCs/>
          <w:sz w:val="21"/>
          <w:szCs w:val="21"/>
        </w:rPr>
        <w:t>, x'</w:t>
      </w:r>
      <w:r w:rsidRPr="00EA565A">
        <w:rPr>
          <w:rFonts w:ascii="宋体" w:hAnsi="宋体" w:cs="Times New Roman" w:hint="eastAsia"/>
          <w:b w:val="0"/>
          <w:i/>
          <w:iCs/>
          <w:sz w:val="21"/>
          <w:szCs w:val="21"/>
          <w:vertAlign w:val="subscript"/>
        </w:rPr>
        <w:t>0</w:t>
      </w:r>
      <w:r w:rsidR="00EA565A" w:rsidRPr="00EA565A">
        <w:rPr>
          <w:rFonts w:ascii="宋体" w:hAnsi="宋体" w:cs="Segoe UI"/>
          <w:b w:val="0"/>
          <w:color w:val="2C2C36"/>
          <w:spacing w:val="1"/>
          <w:sz w:val="21"/>
          <w:szCs w:val="21"/>
          <w:shd w:val="clear" w:color="auto" w:fill="FFFFFF"/>
        </w:rPr>
        <w:t>可以在全体实数域内自由选取，这提供了极其庞大的密钥空间。其次，即便攻击者知晓加密算法使用了Cat映射和Logistic映射，并试图绕过直接的穷举密钥攻击而通过推算</w:t>
      </w:r>
      <w:r w:rsidR="00EA565A">
        <w:rPr>
          <w:rFonts w:ascii="宋体" w:hAnsi="宋体" w:cs="Segoe UI" w:hint="eastAsia"/>
          <w:b w:val="0"/>
          <w:color w:val="2C2C36"/>
          <w:spacing w:val="1"/>
          <w:sz w:val="21"/>
          <w:szCs w:val="21"/>
          <w:shd w:val="clear" w:color="auto" w:fill="FFFFFF"/>
        </w:rPr>
        <w:t>3</w:t>
      </w:r>
      <w:r w:rsidR="00EA565A" w:rsidRPr="00EA565A">
        <w:rPr>
          <w:rFonts w:ascii="宋体" w:hAnsi="宋体" w:cs="Segoe UI"/>
          <w:b w:val="0"/>
          <w:color w:val="2C2C36"/>
          <w:spacing w:val="1"/>
          <w:sz w:val="21"/>
          <w:szCs w:val="21"/>
          <w:shd w:val="clear" w:color="auto" w:fill="FFFFFF"/>
        </w:rPr>
        <w:t>个内部控制参数（a和b）的方式进行破解，这也是不可行的。这是因为参数a和b的选择是在[1, 4]区间内的任意实数，没有具体的限制范围。因此，密钥空间的进一步扩大，使得攻击者几乎不可能通过穷举的方式来破解加密。</w:t>
      </w:r>
    </w:p>
    <w:p w14:paraId="1C00A808" w14:textId="786D13C5" w:rsidR="00EA565A" w:rsidRPr="00DB09B3" w:rsidRDefault="008946CD" w:rsidP="003170B5">
      <w:pPr>
        <w:spacing w:line="320" w:lineRule="exact"/>
        <w:ind w:firstLineChars="200" w:firstLine="422"/>
        <w:rPr>
          <w:rFonts w:cs="Times New Roman"/>
          <w:sz w:val="15"/>
          <w:szCs w:val="15"/>
        </w:rPr>
      </w:pPr>
      <w:r>
        <w:rPr>
          <w:rFonts w:cs="Times New Roman" w:hint="eastAsia"/>
          <w:sz w:val="21"/>
          <w:szCs w:val="21"/>
        </w:rPr>
        <w:t>密钥敏感性分析：</w:t>
      </w:r>
      <w:bookmarkStart w:id="16" w:name="_Hlk171425966"/>
      <w:r w:rsidR="00EA565A" w:rsidRPr="00DB09B3">
        <w:rPr>
          <w:rFonts w:ascii="宋体" w:hAnsi="宋体" w:cs="Segoe UI"/>
          <w:b w:val="0"/>
          <w:spacing w:val="1"/>
          <w:sz w:val="21"/>
          <w:szCs w:val="21"/>
          <w:shd w:val="clear" w:color="auto" w:fill="FFFFFF"/>
        </w:rPr>
        <w:t>为了测试系统的密钥敏感性，我们进行了以下实验。首先，保持Cat</w:t>
      </w:r>
      <w:r w:rsidR="00EA565A" w:rsidRPr="00DB09B3">
        <w:rPr>
          <w:rFonts w:ascii="宋体" w:hAnsi="宋体" w:cs="Segoe UI"/>
          <w:b w:val="0"/>
          <w:spacing w:val="1"/>
          <w:sz w:val="21"/>
          <w:szCs w:val="21"/>
          <w:shd w:val="clear" w:color="auto" w:fill="FFFFFF"/>
        </w:rPr>
        <w:lastRenderedPageBreak/>
        <w:t>映射和Logistic映射的迭代初始值</w:t>
      </w:r>
      <w:r w:rsidRPr="00DB09B3">
        <w:rPr>
          <w:rFonts w:ascii="宋体" w:hAnsi="宋体" w:cs="Times New Roman" w:hint="eastAsia"/>
          <w:b w:val="0"/>
          <w:i/>
          <w:iCs/>
          <w:sz w:val="21"/>
          <w:szCs w:val="21"/>
        </w:rPr>
        <w:t>x</w:t>
      </w:r>
      <w:r w:rsidRPr="00DB09B3">
        <w:rPr>
          <w:rFonts w:ascii="宋体" w:hAnsi="宋体" w:cs="Times New Roman" w:hint="eastAsia"/>
          <w:b w:val="0"/>
          <w:i/>
          <w:iCs/>
          <w:sz w:val="21"/>
          <w:szCs w:val="21"/>
          <w:vertAlign w:val="subscript"/>
        </w:rPr>
        <w:t>0</w:t>
      </w:r>
      <w:r w:rsidRPr="00DB09B3">
        <w:rPr>
          <w:rFonts w:ascii="宋体" w:hAnsi="宋体" w:cs="Times New Roman" w:hint="eastAsia"/>
          <w:b w:val="0"/>
          <w:sz w:val="21"/>
          <w:szCs w:val="21"/>
        </w:rPr>
        <w:t>,</w:t>
      </w:r>
      <w:r w:rsidRPr="00DB09B3">
        <w:rPr>
          <w:rFonts w:ascii="宋体" w:hAnsi="宋体" w:cs="Times New Roman" w:hint="eastAsia"/>
          <w:b w:val="0"/>
          <w:i/>
          <w:iCs/>
          <w:sz w:val="21"/>
          <w:szCs w:val="21"/>
        </w:rPr>
        <w:t xml:space="preserve"> x'</w:t>
      </w:r>
      <w:r w:rsidRPr="00DB09B3">
        <w:rPr>
          <w:rFonts w:ascii="宋体" w:hAnsi="宋体" w:cs="Times New Roman" w:hint="eastAsia"/>
          <w:b w:val="0"/>
          <w:i/>
          <w:iCs/>
          <w:sz w:val="21"/>
          <w:szCs w:val="21"/>
          <w:vertAlign w:val="subscript"/>
        </w:rPr>
        <w:t>0</w:t>
      </w:r>
      <w:r w:rsidRPr="00DB09B3">
        <w:rPr>
          <w:rFonts w:ascii="宋体" w:hAnsi="宋体" w:cs="Times New Roman" w:hint="eastAsia"/>
          <w:b w:val="0"/>
          <w:sz w:val="21"/>
          <w:szCs w:val="21"/>
        </w:rPr>
        <w:t>不变，</w:t>
      </w:r>
      <w:r w:rsidR="00EA565A" w:rsidRPr="00DB09B3">
        <w:rPr>
          <w:rFonts w:ascii="宋体" w:hAnsi="宋体" w:cs="Times New Roman" w:hint="eastAsia"/>
          <w:b w:val="0"/>
          <w:sz w:val="21"/>
          <w:szCs w:val="21"/>
        </w:rPr>
        <w:t>仅</w:t>
      </w:r>
      <w:r w:rsidR="00EA565A" w:rsidRPr="00DB09B3">
        <w:rPr>
          <w:rFonts w:ascii="宋体" w:hAnsi="宋体" w:cs="Times New Roman"/>
          <w:b w:val="0"/>
          <w:sz w:val="21"/>
          <w:szCs w:val="21"/>
        </w:rPr>
        <w:t>将</w:t>
      </w:r>
      <w:r w:rsidRPr="00DB09B3">
        <w:rPr>
          <w:rFonts w:ascii="宋体" w:hAnsi="宋体" w:cs="Times New Roman" w:hint="eastAsia"/>
          <w:b w:val="0"/>
          <w:i/>
          <w:iCs/>
          <w:sz w:val="21"/>
          <w:szCs w:val="21"/>
        </w:rPr>
        <w:t>y</w:t>
      </w:r>
      <w:r w:rsidRPr="00DB09B3">
        <w:rPr>
          <w:rFonts w:ascii="宋体" w:hAnsi="宋体" w:cs="Times New Roman" w:hint="eastAsia"/>
          <w:b w:val="0"/>
          <w:i/>
          <w:iCs/>
          <w:sz w:val="21"/>
          <w:szCs w:val="21"/>
          <w:vertAlign w:val="subscript"/>
        </w:rPr>
        <w:t>0</w:t>
      </w:r>
      <w:r w:rsidRPr="00DB09B3">
        <w:rPr>
          <w:rFonts w:ascii="宋体" w:hAnsi="宋体" w:cs="Times New Roman"/>
          <w:b w:val="0"/>
          <w:bCs w:val="0"/>
          <w:sz w:val="21"/>
          <w:szCs w:val="21"/>
        </w:rPr>
        <w:t>增加10</w:t>
      </w:r>
      <w:r w:rsidRPr="00DB09B3">
        <w:rPr>
          <w:rFonts w:ascii="宋体" w:hAnsi="宋体" w:cs="Times New Roman"/>
          <w:b w:val="0"/>
          <w:bCs w:val="0"/>
          <w:sz w:val="21"/>
          <w:szCs w:val="21"/>
          <w:vertAlign w:val="superscript"/>
        </w:rPr>
        <w:t>-1</w:t>
      </w:r>
      <w:r w:rsidRPr="00DB09B3">
        <w:rPr>
          <w:rFonts w:ascii="宋体" w:hAnsi="宋体" w:cs="Times New Roman" w:hint="eastAsia"/>
          <w:b w:val="0"/>
          <w:bCs w:val="0"/>
          <w:sz w:val="21"/>
          <w:szCs w:val="21"/>
          <w:vertAlign w:val="superscript"/>
        </w:rPr>
        <w:t>5</w:t>
      </w:r>
      <w:bookmarkEnd w:id="16"/>
      <w:r w:rsidRPr="00DB09B3">
        <w:rPr>
          <w:rFonts w:ascii="宋体" w:hAnsi="宋体" w:cs="Times New Roman"/>
          <w:b w:val="0"/>
          <w:bCs w:val="0"/>
          <w:sz w:val="21"/>
          <w:szCs w:val="21"/>
        </w:rPr>
        <w:t>，</w:t>
      </w:r>
      <w:r w:rsidR="00EA565A" w:rsidRPr="00DB09B3">
        <w:rPr>
          <w:rFonts w:ascii="宋体" w:hAnsi="宋体" w:cs="Segoe UI"/>
          <w:b w:val="0"/>
          <w:spacing w:val="1"/>
          <w:sz w:val="21"/>
          <w:szCs w:val="21"/>
          <w:shd w:val="clear" w:color="auto" w:fill="FFFFFF"/>
        </w:rPr>
        <w:t>然后观察</w:t>
      </w:r>
      <w:r w:rsidR="00EA565A" w:rsidRPr="00DB09B3">
        <w:rPr>
          <w:rFonts w:ascii="宋体" w:hAnsi="宋体" w:cs="Segoe UI" w:hint="eastAsia"/>
          <w:b w:val="0"/>
          <w:spacing w:val="1"/>
          <w:sz w:val="21"/>
          <w:szCs w:val="21"/>
          <w:shd w:val="clear" w:color="auto" w:fill="FFFFFF"/>
        </w:rPr>
        <w:t>2</w:t>
      </w:r>
      <w:r w:rsidR="00EA565A" w:rsidRPr="00DB09B3">
        <w:rPr>
          <w:rFonts w:ascii="宋体" w:hAnsi="宋体" w:cs="Segoe UI"/>
          <w:b w:val="0"/>
          <w:spacing w:val="1"/>
          <w:sz w:val="21"/>
          <w:szCs w:val="21"/>
          <w:shd w:val="clear" w:color="auto" w:fill="FFFFFF"/>
        </w:rPr>
        <w:t>个加密后的6位二进制消息的归一化占比分布结果。接下来，保持</w:t>
      </w:r>
      <w:r w:rsidRPr="00DB09B3">
        <w:rPr>
          <w:rFonts w:ascii="宋体" w:hAnsi="宋体" w:cs="Times New Roman" w:hint="eastAsia"/>
          <w:b w:val="0"/>
          <w:i/>
          <w:iCs/>
          <w:sz w:val="21"/>
          <w:szCs w:val="21"/>
        </w:rPr>
        <w:t>x</w:t>
      </w:r>
      <w:r w:rsidRPr="00DB09B3">
        <w:rPr>
          <w:rFonts w:ascii="宋体" w:hAnsi="宋体" w:cs="Times New Roman" w:hint="eastAsia"/>
          <w:b w:val="0"/>
          <w:i/>
          <w:iCs/>
          <w:sz w:val="21"/>
          <w:szCs w:val="21"/>
          <w:vertAlign w:val="subscript"/>
        </w:rPr>
        <w:t>0</w:t>
      </w:r>
      <w:r w:rsidRPr="00DB09B3">
        <w:rPr>
          <w:rFonts w:ascii="宋体" w:hAnsi="宋体" w:cs="Times New Roman" w:hint="eastAsia"/>
          <w:b w:val="0"/>
          <w:sz w:val="21"/>
          <w:szCs w:val="21"/>
        </w:rPr>
        <w:t>,</w:t>
      </w:r>
      <w:r w:rsidRPr="00DB09B3">
        <w:rPr>
          <w:rFonts w:ascii="宋体" w:hAnsi="宋体" w:cs="Times New Roman" w:hint="eastAsia"/>
          <w:b w:val="0"/>
          <w:i/>
          <w:iCs/>
          <w:sz w:val="21"/>
          <w:szCs w:val="21"/>
        </w:rPr>
        <w:t xml:space="preserve"> y</w:t>
      </w:r>
      <w:r w:rsidRPr="00DB09B3">
        <w:rPr>
          <w:rFonts w:ascii="宋体" w:hAnsi="宋体" w:cs="Times New Roman" w:hint="eastAsia"/>
          <w:b w:val="0"/>
          <w:i/>
          <w:iCs/>
          <w:sz w:val="21"/>
          <w:szCs w:val="21"/>
          <w:vertAlign w:val="subscript"/>
        </w:rPr>
        <w:t>0</w:t>
      </w:r>
      <w:r w:rsidRPr="00DB09B3">
        <w:rPr>
          <w:rFonts w:ascii="宋体" w:hAnsi="宋体" w:cs="Times New Roman" w:hint="eastAsia"/>
          <w:b w:val="0"/>
          <w:sz w:val="21"/>
          <w:szCs w:val="21"/>
        </w:rPr>
        <w:t>不变，</w:t>
      </w:r>
      <w:r w:rsidR="00EA565A" w:rsidRPr="00DB09B3">
        <w:rPr>
          <w:rFonts w:ascii="宋体" w:hAnsi="宋体" w:cs="Times New Roman" w:hint="eastAsia"/>
          <w:b w:val="0"/>
          <w:sz w:val="21"/>
          <w:szCs w:val="21"/>
        </w:rPr>
        <w:t>而</w:t>
      </w:r>
      <w:r w:rsidR="00EA565A" w:rsidRPr="00DB09B3">
        <w:rPr>
          <w:rFonts w:ascii="宋体" w:hAnsi="宋体" w:cs="Times New Roman"/>
          <w:b w:val="0"/>
          <w:sz w:val="21"/>
          <w:szCs w:val="21"/>
        </w:rPr>
        <w:t>将</w:t>
      </w:r>
      <w:r w:rsidRPr="00DB09B3">
        <w:rPr>
          <w:rFonts w:ascii="宋体" w:hAnsi="宋体" w:cs="Times New Roman" w:hint="eastAsia"/>
          <w:b w:val="0"/>
          <w:i/>
          <w:iCs/>
          <w:sz w:val="21"/>
          <w:szCs w:val="21"/>
        </w:rPr>
        <w:t>x'</w:t>
      </w:r>
      <w:r w:rsidRPr="00DB09B3">
        <w:rPr>
          <w:rFonts w:ascii="宋体" w:hAnsi="宋体" w:cs="Times New Roman" w:hint="eastAsia"/>
          <w:b w:val="0"/>
          <w:i/>
          <w:iCs/>
          <w:sz w:val="21"/>
          <w:szCs w:val="21"/>
          <w:vertAlign w:val="subscript"/>
        </w:rPr>
        <w:t>0</w:t>
      </w:r>
      <w:r w:rsidRPr="00DB09B3">
        <w:rPr>
          <w:rFonts w:ascii="宋体" w:hAnsi="宋体" w:cs="Times New Roman"/>
          <w:b w:val="0"/>
          <w:bCs w:val="0"/>
          <w:sz w:val="21"/>
          <w:szCs w:val="21"/>
        </w:rPr>
        <w:t>增加10</w:t>
      </w:r>
      <w:r w:rsidRPr="00DB09B3">
        <w:rPr>
          <w:rFonts w:ascii="宋体" w:hAnsi="宋体" w:cs="Times New Roman"/>
          <w:b w:val="0"/>
          <w:bCs w:val="0"/>
          <w:sz w:val="21"/>
          <w:szCs w:val="21"/>
          <w:vertAlign w:val="superscript"/>
        </w:rPr>
        <w:t>-1</w:t>
      </w:r>
      <w:r w:rsidRPr="00DB09B3">
        <w:rPr>
          <w:rFonts w:ascii="宋体" w:hAnsi="宋体" w:cs="Times New Roman" w:hint="eastAsia"/>
          <w:b w:val="0"/>
          <w:bCs w:val="0"/>
          <w:sz w:val="21"/>
          <w:szCs w:val="21"/>
          <w:vertAlign w:val="superscript"/>
        </w:rPr>
        <w:t>5</w:t>
      </w:r>
      <w:r w:rsidRPr="00DB09B3">
        <w:rPr>
          <w:rFonts w:ascii="宋体" w:hAnsi="宋体" w:cs="Times New Roman"/>
          <w:b w:val="0"/>
          <w:bCs w:val="0"/>
          <w:sz w:val="21"/>
          <w:szCs w:val="21"/>
        </w:rPr>
        <w:t>，</w:t>
      </w:r>
      <w:r w:rsidR="00EA565A" w:rsidRPr="00DB09B3">
        <w:rPr>
          <w:rFonts w:ascii="宋体" w:hAnsi="宋体" w:cs="Segoe UI"/>
          <w:b w:val="0"/>
          <w:spacing w:val="1"/>
          <w:sz w:val="21"/>
          <w:szCs w:val="21"/>
          <w:shd w:val="clear" w:color="auto" w:fill="FFFFFF"/>
        </w:rPr>
        <w:t>并记录两个加密后的6位二进制消息的归一化占比分布结果</w:t>
      </w:r>
      <w:r w:rsidRPr="00DB09B3">
        <w:rPr>
          <w:rFonts w:ascii="宋体" w:hAnsi="宋体" w:cs="Times New Roman" w:hint="eastAsia"/>
          <w:b w:val="0"/>
          <w:bCs w:val="0"/>
          <w:sz w:val="21"/>
          <w:szCs w:val="21"/>
        </w:rPr>
        <w:t>。</w:t>
      </w:r>
      <w:r w:rsidR="003C5F7F" w:rsidRPr="00DB09B3">
        <w:rPr>
          <w:rFonts w:ascii="宋体" w:hAnsi="宋体" w:cs="Times New Roman" w:hint="eastAsia"/>
          <w:b w:val="0"/>
          <w:bCs w:val="0"/>
          <w:sz w:val="21"/>
          <w:szCs w:val="21"/>
        </w:rPr>
        <w:t>通过实验我们观察到</w:t>
      </w:r>
      <w:r w:rsidR="00EA565A" w:rsidRPr="00DB09B3">
        <w:rPr>
          <w:rFonts w:ascii="宋体" w:hAnsi="宋体" w:cs="Times New Roman" w:hint="eastAsia"/>
          <w:b w:val="0"/>
          <w:bCs w:val="0"/>
          <w:sz w:val="21"/>
          <w:szCs w:val="21"/>
        </w:rPr>
        <w:t>不论</w:t>
      </w:r>
      <w:r w:rsidR="00EA565A" w:rsidRPr="00DB09B3">
        <w:rPr>
          <w:rFonts w:ascii="宋体" w:hAnsi="宋体" w:cs="Times New Roman"/>
          <w:b w:val="0"/>
          <w:bCs w:val="0"/>
          <w:sz w:val="21"/>
          <w:szCs w:val="21"/>
        </w:rPr>
        <w:t>是改变</w:t>
      </w:r>
      <w:r w:rsidRPr="00DB09B3">
        <w:rPr>
          <w:rFonts w:ascii="宋体" w:hAnsi="宋体" w:cs="Times New Roman" w:hint="eastAsia"/>
          <w:b w:val="0"/>
          <w:i/>
          <w:iCs/>
          <w:sz w:val="21"/>
          <w:szCs w:val="21"/>
        </w:rPr>
        <w:t>x'</w:t>
      </w:r>
      <w:r w:rsidRPr="00DB09B3">
        <w:rPr>
          <w:rFonts w:ascii="宋体" w:hAnsi="宋体" w:cs="Times New Roman" w:hint="eastAsia"/>
          <w:b w:val="0"/>
          <w:i/>
          <w:iCs/>
          <w:sz w:val="21"/>
          <w:szCs w:val="21"/>
          <w:vertAlign w:val="subscript"/>
        </w:rPr>
        <w:t>0</w:t>
      </w:r>
      <w:r w:rsidRPr="00DB09B3">
        <w:rPr>
          <w:rFonts w:ascii="宋体" w:hAnsi="宋体" w:cs="Times New Roman" w:hint="eastAsia"/>
          <w:b w:val="0"/>
          <w:sz w:val="21"/>
          <w:szCs w:val="21"/>
        </w:rPr>
        <w:t>还是</w:t>
      </w:r>
      <w:r w:rsidRPr="00DB09B3">
        <w:rPr>
          <w:rFonts w:ascii="宋体" w:hAnsi="宋体" w:cs="Times New Roman" w:hint="eastAsia"/>
          <w:b w:val="0"/>
          <w:i/>
          <w:iCs/>
          <w:sz w:val="21"/>
          <w:szCs w:val="21"/>
        </w:rPr>
        <w:t>y</w:t>
      </w:r>
      <w:r w:rsidRPr="00DB09B3">
        <w:rPr>
          <w:rFonts w:ascii="宋体" w:hAnsi="宋体" w:cs="Times New Roman" w:hint="eastAsia"/>
          <w:b w:val="0"/>
          <w:i/>
          <w:iCs/>
          <w:sz w:val="21"/>
          <w:szCs w:val="21"/>
          <w:vertAlign w:val="subscript"/>
        </w:rPr>
        <w:t>0</w:t>
      </w:r>
      <w:r w:rsidRPr="00DB09B3">
        <w:rPr>
          <w:rFonts w:ascii="宋体" w:hAnsi="宋体" w:cs="Times New Roman" w:hint="eastAsia"/>
          <w:b w:val="0"/>
          <w:sz w:val="21"/>
          <w:szCs w:val="21"/>
        </w:rPr>
        <w:t>，</w:t>
      </w:r>
      <w:r w:rsidR="00EA565A" w:rsidRPr="00DB09B3">
        <w:rPr>
          <w:rFonts w:ascii="宋体" w:hAnsi="宋体" w:cs="Segoe UI"/>
          <w:b w:val="0"/>
          <w:spacing w:val="1"/>
          <w:sz w:val="21"/>
          <w:szCs w:val="21"/>
          <w:shd w:val="clear" w:color="auto" w:fill="FFFFFF"/>
        </w:rPr>
        <w:t>即使只改变了极小的一个值，所得到的加密消息之间也表现出显著差异。这表明此加密算法对密钥具有高度敏感性，任何对密钥的微小更改都会导致完全不同的加密结果。因此，暴力破解攻击的效率会大大降低，因为攻击者需要尝试的密钥组合数量呈指数级增长，从而极大地增加了破解的难度和时间成本。这一特性为数据保护提供了更高的安全性和抵御攻击的能力。</w:t>
      </w:r>
    </w:p>
    <w:p w14:paraId="4A702CA9" w14:textId="37142C9F" w:rsidR="00D272F3" w:rsidRDefault="008946CD" w:rsidP="00EA565A">
      <w:pPr>
        <w:spacing w:line="320" w:lineRule="exact"/>
        <w:rPr>
          <w:rFonts w:cs="Times New Roman"/>
          <w:sz w:val="21"/>
          <w:szCs w:val="21"/>
        </w:rPr>
      </w:pPr>
      <w:r>
        <w:rPr>
          <w:rFonts w:cs="Times New Roman" w:hint="eastAsia"/>
          <w:sz w:val="21"/>
          <w:szCs w:val="21"/>
        </w:rPr>
        <w:t>2.2.2</w:t>
      </w:r>
      <w:r>
        <w:rPr>
          <w:rFonts w:cs="Times New Roman" w:hint="eastAsia"/>
          <w:sz w:val="21"/>
          <w:szCs w:val="21"/>
        </w:rPr>
        <w:t>合法用户和窃听者</w:t>
      </w:r>
      <w:r>
        <w:rPr>
          <w:rFonts w:cs="Times New Roman" w:hint="eastAsia"/>
          <w:sz w:val="21"/>
          <w:szCs w:val="21"/>
        </w:rPr>
        <w:t>S</w:t>
      </w:r>
      <w:r>
        <w:rPr>
          <w:rFonts w:cs="Times New Roman"/>
          <w:sz w:val="21"/>
          <w:szCs w:val="21"/>
        </w:rPr>
        <w:t>ER</w:t>
      </w:r>
      <w:r>
        <w:rPr>
          <w:rFonts w:cs="Times New Roman" w:hint="eastAsia"/>
          <w:sz w:val="21"/>
          <w:szCs w:val="21"/>
        </w:rPr>
        <w:t>性能分析</w:t>
      </w:r>
    </w:p>
    <w:p w14:paraId="0C1A1217" w14:textId="17DCBC4B" w:rsidR="00CF17B6" w:rsidRPr="00DB09B3" w:rsidRDefault="001E016D" w:rsidP="00CF17B6">
      <w:pPr>
        <w:spacing w:line="320" w:lineRule="exact"/>
        <w:ind w:firstLineChars="200" w:firstLine="420"/>
        <w:rPr>
          <w:rFonts w:ascii="Segoe UI" w:hAnsi="Segoe UI" w:cs="Segoe UI"/>
          <w:b w:val="0"/>
          <w:spacing w:val="1"/>
          <w:sz w:val="21"/>
          <w:szCs w:val="21"/>
          <w:shd w:val="clear" w:color="auto" w:fill="FFFFFF"/>
        </w:rPr>
      </w:pPr>
      <w:r>
        <w:rPr>
          <w:b w:val="0"/>
          <w:noProof/>
          <w:sz w:val="21"/>
          <w:szCs w:val="21"/>
        </w:rPr>
        <w:object w:dxaOrig="1440" w:dyaOrig="1440" w14:anchorId="40C92E4B">
          <v:shape id="_x0000_s2076" type="#_x0000_t75" style="position:absolute;left:0;text-align:left;margin-left:107.55pt;margin-top:135.6pt;width:200.95pt;height:151.5pt;z-index:251667456;mso-position-horizontal-relative:text;mso-position-vertical-relative:text;mso-width-relative:page;mso-height-relative:page">
            <v:imagedata r:id="rId15" o:title=""/>
            <w10:wrap type="topAndBottom"/>
          </v:shape>
          <o:OLEObject Type="Embed" ProgID="Visio.Drawing.15" ShapeID="_x0000_s2076" DrawAspect="Content" ObjectID="_1805782358" r:id="rId16"/>
        </w:object>
      </w:r>
      <w:r w:rsidR="008946CD" w:rsidRPr="00CF17B6">
        <w:rPr>
          <w:rFonts w:cs="Times New Roman" w:hint="eastAsia"/>
          <w:b w:val="0"/>
          <w:bCs w:val="0"/>
          <w:sz w:val="21"/>
          <w:szCs w:val="21"/>
        </w:rPr>
        <w:t>合法用户和窃听者的</w:t>
      </w:r>
      <w:r w:rsidR="008946CD" w:rsidRPr="00CF17B6">
        <w:rPr>
          <w:rFonts w:cs="Times New Roman" w:hint="eastAsia"/>
          <w:b w:val="0"/>
          <w:bCs w:val="0"/>
          <w:sz w:val="21"/>
          <w:szCs w:val="21"/>
        </w:rPr>
        <w:t>SER</w:t>
      </w:r>
      <w:r w:rsidR="0004450F" w:rsidRPr="00CF17B6">
        <w:rPr>
          <w:rFonts w:cs="Times New Roman" w:hint="eastAsia"/>
          <w:b w:val="0"/>
          <w:bCs w:val="0"/>
          <w:sz w:val="21"/>
          <w:szCs w:val="21"/>
        </w:rPr>
        <w:t>性能</w:t>
      </w:r>
      <w:r w:rsidR="0004450F" w:rsidRPr="00CF17B6">
        <w:rPr>
          <w:rFonts w:cs="Times New Roman"/>
          <w:b w:val="0"/>
          <w:bCs w:val="0"/>
          <w:sz w:val="21"/>
          <w:szCs w:val="21"/>
        </w:rPr>
        <w:t>对比如</w:t>
      </w:r>
      <w:r w:rsidR="0004450F" w:rsidRPr="00DB09B3">
        <w:rPr>
          <w:rFonts w:cs="Times New Roman"/>
          <w:b w:val="0"/>
          <w:bCs w:val="0"/>
          <w:sz w:val="21"/>
          <w:szCs w:val="21"/>
        </w:rPr>
        <w:t>图</w:t>
      </w:r>
      <w:r w:rsidR="00A74452" w:rsidRPr="00DB09B3">
        <w:rPr>
          <w:rFonts w:cs="Times New Roman" w:hint="eastAsia"/>
          <w:b w:val="0"/>
          <w:bCs w:val="0"/>
          <w:sz w:val="21"/>
          <w:szCs w:val="21"/>
        </w:rPr>
        <w:t>4</w:t>
      </w:r>
      <w:r w:rsidR="0004450F" w:rsidRPr="00DB09B3">
        <w:rPr>
          <w:rFonts w:cs="Times New Roman" w:hint="eastAsia"/>
          <w:b w:val="0"/>
          <w:bCs w:val="0"/>
          <w:sz w:val="21"/>
          <w:szCs w:val="21"/>
        </w:rPr>
        <w:t>所</w:t>
      </w:r>
      <w:r w:rsidR="0004450F" w:rsidRPr="00DB09B3">
        <w:rPr>
          <w:rFonts w:cs="Times New Roman"/>
          <w:b w:val="0"/>
          <w:bCs w:val="0"/>
          <w:sz w:val="21"/>
          <w:szCs w:val="21"/>
        </w:rPr>
        <w:t>示</w:t>
      </w:r>
      <w:r w:rsidR="008946CD" w:rsidRPr="00DB09B3">
        <w:rPr>
          <w:rFonts w:cs="Times New Roman" w:hint="eastAsia"/>
          <w:b w:val="0"/>
          <w:bCs w:val="0"/>
          <w:sz w:val="21"/>
          <w:szCs w:val="21"/>
        </w:rPr>
        <w:t>。</w:t>
      </w:r>
      <w:r w:rsidR="00CF17B6" w:rsidRPr="00DB09B3">
        <w:rPr>
          <w:rFonts w:cs="Times New Roman" w:hint="eastAsia"/>
          <w:b w:val="0"/>
          <w:bCs w:val="0"/>
          <w:sz w:val="21"/>
          <w:szCs w:val="21"/>
        </w:rPr>
        <w:t>可以</w:t>
      </w:r>
      <w:r w:rsidR="00CF17B6" w:rsidRPr="00DB09B3">
        <w:rPr>
          <w:rFonts w:cs="Times New Roman"/>
          <w:b w:val="0"/>
          <w:bCs w:val="0"/>
          <w:sz w:val="21"/>
          <w:szCs w:val="21"/>
        </w:rPr>
        <w:t>看出，</w:t>
      </w:r>
      <w:r w:rsidR="00CF17B6" w:rsidRPr="00DB09B3">
        <w:rPr>
          <w:rFonts w:ascii="Segoe UI" w:hAnsi="Segoe UI" w:cs="Segoe UI"/>
          <w:b w:val="0"/>
          <w:spacing w:val="1"/>
          <w:sz w:val="21"/>
          <w:szCs w:val="21"/>
          <w:shd w:val="clear" w:color="auto" w:fill="FFFFFF"/>
        </w:rPr>
        <w:t>两者在接收加密信号时表现出来的显著差异。由于合法用户拥有正确的密钥和了解加解密算法，他们能够有效地从加密信号中恢复原始信号，并成功解调接收到的信息，因此他们的</w:t>
      </w:r>
      <w:r w:rsidR="00CF17B6" w:rsidRPr="00DB09B3">
        <w:rPr>
          <w:rFonts w:ascii="Segoe UI" w:hAnsi="Segoe UI" w:cs="Segoe UI"/>
          <w:b w:val="0"/>
          <w:spacing w:val="1"/>
          <w:sz w:val="21"/>
          <w:szCs w:val="21"/>
          <w:shd w:val="clear" w:color="auto" w:fill="FFFFFF"/>
        </w:rPr>
        <w:t>SER</w:t>
      </w:r>
      <w:r w:rsidR="00CF17B6" w:rsidRPr="00DB09B3">
        <w:rPr>
          <w:rFonts w:ascii="Segoe UI" w:hAnsi="Segoe UI" w:cs="Segoe UI"/>
          <w:b w:val="0"/>
          <w:spacing w:val="1"/>
          <w:sz w:val="21"/>
          <w:szCs w:val="21"/>
          <w:shd w:val="clear" w:color="auto" w:fill="FFFFFF"/>
        </w:rPr>
        <w:t>值较低，表明数据传输的准确性较高。相比之下，窃听者虽然可以接收到信号，但由于缺乏正确的密钥信息及相应的解密算法，无法正确解码原始信号。这导致窃听者的</w:t>
      </w:r>
      <w:r w:rsidR="00CF17B6" w:rsidRPr="00DB09B3">
        <w:rPr>
          <w:rFonts w:ascii="Segoe UI" w:hAnsi="Segoe UI" w:cs="Segoe UI"/>
          <w:b w:val="0"/>
          <w:spacing w:val="1"/>
          <w:sz w:val="21"/>
          <w:szCs w:val="21"/>
          <w:shd w:val="clear" w:color="auto" w:fill="FFFFFF"/>
        </w:rPr>
        <w:t>SER</w:t>
      </w:r>
      <w:r w:rsidR="00CF17B6" w:rsidRPr="00DB09B3">
        <w:rPr>
          <w:rFonts w:ascii="Segoe UI" w:hAnsi="Segoe UI" w:cs="Segoe UI"/>
          <w:b w:val="0"/>
          <w:spacing w:val="1"/>
          <w:sz w:val="21"/>
          <w:szCs w:val="21"/>
          <w:shd w:val="clear" w:color="auto" w:fill="FFFFFF"/>
        </w:rPr>
        <w:t>值较高，意味着其接收到的数据中存在大量误码，无法有效获取或理解实际传输的信息内容。这一对比强烈说明了加密机制的有效性及其对未经授权用户的抵御能力，证明了即使潜在攻击者能够截获通信信号，也无法在没有正确密钥的情况下破坏信息的安全性或进行有效的数据解读。</w:t>
      </w:r>
    </w:p>
    <w:p w14:paraId="045F480B" w14:textId="3D9E67E2" w:rsidR="00D272F3" w:rsidRPr="00DB09B3" w:rsidRDefault="008946CD" w:rsidP="00774791">
      <w:pPr>
        <w:spacing w:line="320" w:lineRule="exact"/>
        <w:jc w:val="center"/>
        <w:rPr>
          <w:rFonts w:cs="Times New Roman"/>
          <w:sz w:val="15"/>
          <w:szCs w:val="15"/>
        </w:rPr>
      </w:pPr>
      <w:r w:rsidRPr="00DB09B3">
        <w:rPr>
          <w:rFonts w:cs="Times New Roman" w:hint="eastAsia"/>
          <w:sz w:val="15"/>
          <w:szCs w:val="15"/>
        </w:rPr>
        <w:t>图</w:t>
      </w:r>
      <w:r w:rsidR="00A74452" w:rsidRPr="00DB09B3">
        <w:rPr>
          <w:rFonts w:cs="Times New Roman" w:hint="eastAsia"/>
          <w:sz w:val="15"/>
          <w:szCs w:val="15"/>
        </w:rPr>
        <w:t>4</w:t>
      </w:r>
      <w:r w:rsidR="0004450F" w:rsidRPr="00DB09B3">
        <w:rPr>
          <w:rFonts w:cs="Times New Roman"/>
          <w:sz w:val="15"/>
          <w:szCs w:val="15"/>
        </w:rPr>
        <w:t xml:space="preserve"> </w:t>
      </w:r>
      <w:r w:rsidRPr="00DB09B3">
        <w:rPr>
          <w:rFonts w:cs="Times New Roman" w:hint="eastAsia"/>
          <w:sz w:val="15"/>
          <w:szCs w:val="15"/>
        </w:rPr>
        <w:t>合法用户和窃听者之间的比较</w:t>
      </w:r>
    </w:p>
    <w:p w14:paraId="565B9327" w14:textId="27C7D9C3" w:rsidR="00D272F3" w:rsidRPr="00DB09B3" w:rsidRDefault="008946CD" w:rsidP="00B112BF">
      <w:pPr>
        <w:spacing w:line="320" w:lineRule="exact"/>
        <w:rPr>
          <w:rFonts w:cs="Times New Roman"/>
          <w:sz w:val="21"/>
          <w:szCs w:val="21"/>
        </w:rPr>
      </w:pPr>
      <w:r w:rsidRPr="00DB09B3">
        <w:rPr>
          <w:rFonts w:cs="Times New Roman" w:hint="eastAsia"/>
          <w:sz w:val="21"/>
          <w:szCs w:val="21"/>
        </w:rPr>
        <w:t xml:space="preserve">2.3 </w:t>
      </w:r>
      <w:r w:rsidRPr="00DB09B3">
        <w:rPr>
          <w:rFonts w:cs="Times New Roman" w:hint="eastAsia"/>
          <w:sz w:val="21"/>
          <w:szCs w:val="21"/>
        </w:rPr>
        <w:t>与</w:t>
      </w:r>
      <w:r w:rsidR="00615A02" w:rsidRPr="00DB09B3">
        <w:rPr>
          <w:rFonts w:cs="Times New Roman" w:hint="eastAsia"/>
          <w:sz w:val="21"/>
          <w:szCs w:val="21"/>
        </w:rPr>
        <w:t>基准</w:t>
      </w:r>
      <w:r w:rsidRPr="00DB09B3">
        <w:rPr>
          <w:rFonts w:cs="Times New Roman" w:hint="eastAsia"/>
          <w:sz w:val="21"/>
          <w:szCs w:val="21"/>
        </w:rPr>
        <w:t>方案的比较</w:t>
      </w:r>
    </w:p>
    <w:p w14:paraId="1229321C" w14:textId="45C48F39" w:rsidR="00D272F3" w:rsidRPr="00DB09B3" w:rsidRDefault="008946CD" w:rsidP="00B112BF">
      <w:pPr>
        <w:spacing w:line="320" w:lineRule="exact"/>
        <w:rPr>
          <w:rFonts w:cs="Times New Roman"/>
          <w:sz w:val="21"/>
          <w:szCs w:val="21"/>
        </w:rPr>
      </w:pPr>
      <w:bookmarkStart w:id="17" w:name="_Hlk171789142"/>
      <w:r w:rsidRPr="00DB09B3">
        <w:rPr>
          <w:rFonts w:cs="Times New Roman" w:hint="eastAsia"/>
          <w:sz w:val="21"/>
          <w:szCs w:val="21"/>
        </w:rPr>
        <w:t>2.3.1</w:t>
      </w:r>
      <w:r w:rsidR="00966B40" w:rsidRPr="00DB09B3">
        <w:rPr>
          <w:rFonts w:cs="Times New Roman"/>
          <w:sz w:val="21"/>
          <w:szCs w:val="21"/>
        </w:rPr>
        <w:t xml:space="preserve"> </w:t>
      </w:r>
      <w:r w:rsidRPr="00DB09B3">
        <w:rPr>
          <w:rFonts w:cs="Times New Roman" w:hint="eastAsia"/>
          <w:sz w:val="21"/>
          <w:szCs w:val="21"/>
        </w:rPr>
        <w:t>加密方案比较</w:t>
      </w:r>
    </w:p>
    <w:p w14:paraId="7AAB5C04" w14:textId="5AA0E119" w:rsidR="00D272F3" w:rsidRPr="00DB09B3" w:rsidRDefault="008946CD" w:rsidP="00966B40">
      <w:pPr>
        <w:spacing w:line="320" w:lineRule="exact"/>
        <w:ind w:firstLineChars="200" w:firstLine="422"/>
        <w:rPr>
          <w:rFonts w:cs="Times New Roman"/>
          <w:b w:val="0"/>
          <w:bCs w:val="0"/>
          <w:sz w:val="21"/>
          <w:szCs w:val="21"/>
        </w:rPr>
      </w:pPr>
      <w:r w:rsidRPr="00DB09B3">
        <w:rPr>
          <w:rFonts w:cs="Times New Roman" w:hint="eastAsia"/>
          <w:sz w:val="21"/>
          <w:szCs w:val="21"/>
        </w:rPr>
        <w:t>统计学分析比较：</w:t>
      </w:r>
      <w:r w:rsidRPr="00DB09B3">
        <w:rPr>
          <w:rFonts w:cs="Times New Roman" w:hint="eastAsia"/>
          <w:b w:val="0"/>
          <w:bCs w:val="0"/>
          <w:sz w:val="21"/>
          <w:szCs w:val="21"/>
        </w:rPr>
        <w:t>根据香农理论，任何的加密密码都可以通过基于统计分析的方法来解密。加密算法的统计学特性可以通过对比加密前后的柱形图进行分析。</w:t>
      </w:r>
      <w:r w:rsidR="003C5F7F" w:rsidRPr="00DB09B3">
        <w:rPr>
          <w:rFonts w:cs="Times New Roman" w:hint="eastAsia"/>
          <w:b w:val="0"/>
          <w:bCs w:val="0"/>
          <w:sz w:val="21"/>
          <w:szCs w:val="21"/>
        </w:rPr>
        <w:t>通过分析实验结果我们发现</w:t>
      </w:r>
      <w:r w:rsidRPr="00DB09B3">
        <w:rPr>
          <w:rFonts w:cs="Times New Roman" w:hint="eastAsia"/>
          <w:b w:val="0"/>
          <w:bCs w:val="0"/>
          <w:sz w:val="21"/>
          <w:szCs w:val="21"/>
        </w:rPr>
        <w:t>移位加密和异或加密的加密方案可以很容易地根据消息的统计学规律由密文推测出明文。与移位加密和异或加密的加密方案相比，本方案混沌加密后消息的统计学特性加密前后发生了很大改变，明文的统计学特性得到很好地隐藏，使得攻击者难以推断出数据的模式和结构，抵抗频率分析的能力更强，提高了抗攻击能力。</w:t>
      </w:r>
    </w:p>
    <w:p w14:paraId="27D458D5" w14:textId="77777777" w:rsidR="00966B40" w:rsidRDefault="008946CD" w:rsidP="00B112BF">
      <w:pPr>
        <w:spacing w:line="320" w:lineRule="exact"/>
        <w:ind w:firstLineChars="200" w:firstLine="422"/>
        <w:rPr>
          <w:rFonts w:ascii="宋体" w:hAnsi="宋体" w:cs="Segoe UI"/>
          <w:b w:val="0"/>
          <w:color w:val="2C2C36"/>
          <w:spacing w:val="1"/>
          <w:sz w:val="21"/>
          <w:szCs w:val="21"/>
          <w:shd w:val="clear" w:color="auto" w:fill="FFFFFF"/>
        </w:rPr>
      </w:pPr>
      <w:r w:rsidRPr="0040433D">
        <w:rPr>
          <w:rFonts w:cs="Times New Roman" w:hint="eastAsia"/>
          <w:sz w:val="21"/>
          <w:szCs w:val="21"/>
        </w:rPr>
        <w:t>敏感性分析：</w:t>
      </w:r>
      <w:r w:rsidR="00966B40" w:rsidRPr="00966B40">
        <w:rPr>
          <w:rFonts w:ascii="宋体" w:hAnsi="宋体" w:cs="Segoe UI"/>
          <w:b w:val="0"/>
          <w:color w:val="2C2C36"/>
          <w:spacing w:val="1"/>
          <w:sz w:val="21"/>
          <w:szCs w:val="21"/>
          <w:shd w:val="clear" w:color="auto" w:fill="FFFFFF"/>
        </w:rPr>
        <w:t>理想的多媒体加密系统应当对密钥极其敏感，即密钥中的任何一个比特发生改变都应导致完全不同的加密结果。这一特性被称为密钥敏感性。通常来说，在混沌密码学中，密钥的灵敏度不仅取决于混沌映射初始状态的变化，还与控制参数的敏感性有关。本文采用了一种在图像加密领域常用的指标——归一化平均变化强度（UACI）来评估这种密钥敏感性。UACI用于衡量原始消息和其加密版本之间的平均差异程度。对于理想的</w:t>
      </w:r>
    </w:p>
    <w:p w14:paraId="6A9FF739" w14:textId="00C9F38E" w:rsidR="00D272F3" w:rsidRPr="0040433D" w:rsidRDefault="00966B40" w:rsidP="00966B40">
      <w:pPr>
        <w:spacing w:line="320" w:lineRule="exact"/>
        <w:rPr>
          <w:rFonts w:cs="Times New Roman"/>
          <w:b w:val="0"/>
          <w:bCs w:val="0"/>
          <w:sz w:val="21"/>
          <w:szCs w:val="21"/>
        </w:rPr>
      </w:pPr>
      <w:r w:rsidRPr="00966B40">
        <w:rPr>
          <w:rFonts w:ascii="宋体" w:hAnsi="宋体" w:cs="Segoe UI"/>
          <w:b w:val="0"/>
          <w:color w:val="2C2C36"/>
          <w:spacing w:val="1"/>
          <w:sz w:val="21"/>
          <w:szCs w:val="21"/>
          <w:shd w:val="clear" w:color="auto" w:fill="FFFFFF"/>
        </w:rPr>
        <w:t>加密算法而言，UACI的理想值约为33.4635%，这表明加密过程具有良好的随机性和敏感性，即使是微小的输入变化也会导致输出的巨大差异，从而增强了加密系统的安全性。</w:t>
      </w:r>
    </w:p>
    <w:p w14:paraId="402F693C" w14:textId="77777777" w:rsidR="00A74452" w:rsidRPr="003170B5" w:rsidRDefault="00A74452" w:rsidP="003170B5">
      <w:pPr>
        <w:spacing w:line="320" w:lineRule="exact"/>
        <w:ind w:firstLineChars="200" w:firstLine="420"/>
        <w:rPr>
          <w:rFonts w:cs="Times New Roman"/>
          <w:b w:val="0"/>
          <w:bCs w:val="0"/>
          <w:sz w:val="21"/>
          <w:szCs w:val="21"/>
        </w:rPr>
      </w:pPr>
      <w:r w:rsidRPr="003170B5">
        <w:rPr>
          <w:rFonts w:cs="Times New Roman"/>
          <w:b w:val="0"/>
          <w:bCs w:val="0"/>
          <w:sz w:val="21"/>
          <w:szCs w:val="21"/>
        </w:rPr>
        <w:lastRenderedPageBreak/>
        <w:t>本文对比了移位加密</w:t>
      </w:r>
      <w:r w:rsidRPr="003170B5">
        <w:rPr>
          <w:rFonts w:cs="Times New Roman" w:hint="eastAsia"/>
          <w:b w:val="0"/>
          <w:bCs w:val="0"/>
          <w:sz w:val="21"/>
          <w:szCs w:val="21"/>
        </w:rPr>
        <w:t>、</w:t>
      </w:r>
      <w:r w:rsidRPr="003170B5">
        <w:rPr>
          <w:rFonts w:cs="Times New Roman"/>
          <w:b w:val="0"/>
          <w:bCs w:val="0"/>
          <w:sz w:val="21"/>
          <w:szCs w:val="21"/>
        </w:rPr>
        <w:t>异或加密与所提出的混沌</w:t>
      </w:r>
      <w:r w:rsidRPr="003170B5">
        <w:rPr>
          <w:rFonts w:cs="Times New Roman" w:hint="eastAsia"/>
          <w:b w:val="0"/>
          <w:bCs w:val="0"/>
          <w:sz w:val="21"/>
          <w:szCs w:val="21"/>
        </w:rPr>
        <w:t>加密方案之间的</w:t>
      </w:r>
      <w:r w:rsidRPr="003170B5">
        <w:rPr>
          <w:rFonts w:cs="Times New Roman" w:hint="eastAsia"/>
          <w:b w:val="0"/>
          <w:bCs w:val="0"/>
          <w:sz w:val="21"/>
          <w:szCs w:val="21"/>
        </w:rPr>
        <w:t xml:space="preserve"> UACI </w:t>
      </w:r>
      <w:r w:rsidRPr="003170B5">
        <w:rPr>
          <w:rFonts w:cs="Times New Roman" w:hint="eastAsia"/>
          <w:b w:val="0"/>
          <w:bCs w:val="0"/>
          <w:sz w:val="21"/>
          <w:szCs w:val="21"/>
        </w:rPr>
        <w:t>值。对每种加密方法进行了</w:t>
      </w:r>
      <w:r w:rsidRPr="003170B5">
        <w:rPr>
          <w:rFonts w:cs="Times New Roman" w:hint="eastAsia"/>
          <w:b w:val="0"/>
          <w:bCs w:val="0"/>
          <w:sz w:val="21"/>
          <w:szCs w:val="21"/>
        </w:rPr>
        <w:t xml:space="preserve">100 </w:t>
      </w:r>
      <w:r w:rsidRPr="003170B5">
        <w:rPr>
          <w:rFonts w:cs="Times New Roman" w:hint="eastAsia"/>
          <w:b w:val="0"/>
          <w:bCs w:val="0"/>
          <w:sz w:val="21"/>
          <w:szCs w:val="21"/>
        </w:rPr>
        <w:t>次</w:t>
      </w:r>
      <w:r w:rsidRPr="003170B5">
        <w:rPr>
          <w:rFonts w:cs="Times New Roman" w:hint="eastAsia"/>
          <w:b w:val="0"/>
          <w:bCs w:val="0"/>
          <w:sz w:val="21"/>
          <w:szCs w:val="21"/>
        </w:rPr>
        <w:t xml:space="preserve"> UACI </w:t>
      </w:r>
      <w:r w:rsidRPr="003170B5">
        <w:rPr>
          <w:rFonts w:cs="Times New Roman" w:hint="eastAsia"/>
          <w:b w:val="0"/>
          <w:bCs w:val="0"/>
          <w:sz w:val="21"/>
          <w:szCs w:val="21"/>
        </w:rPr>
        <w:t>计算，并统计了这些结果的平均值。移位加密的</w:t>
      </w:r>
      <w:r w:rsidRPr="003170B5">
        <w:rPr>
          <w:rFonts w:cs="Times New Roman" w:hint="eastAsia"/>
          <w:b w:val="0"/>
          <w:bCs w:val="0"/>
          <w:sz w:val="21"/>
          <w:szCs w:val="21"/>
        </w:rPr>
        <w:t xml:space="preserve"> UACI </w:t>
      </w:r>
      <w:r w:rsidRPr="003170B5">
        <w:rPr>
          <w:rFonts w:cs="Times New Roman" w:hint="eastAsia"/>
          <w:b w:val="0"/>
          <w:bCs w:val="0"/>
          <w:sz w:val="21"/>
          <w:szCs w:val="21"/>
        </w:rPr>
        <w:t>值在这</w:t>
      </w:r>
      <w:r w:rsidRPr="003170B5">
        <w:rPr>
          <w:rFonts w:cs="Times New Roman" w:hint="eastAsia"/>
          <w:b w:val="0"/>
          <w:bCs w:val="0"/>
          <w:sz w:val="21"/>
          <w:szCs w:val="21"/>
        </w:rPr>
        <w:t xml:space="preserve"> 100 </w:t>
      </w:r>
      <w:r w:rsidRPr="003170B5">
        <w:rPr>
          <w:rFonts w:cs="Times New Roman" w:hint="eastAsia"/>
          <w:b w:val="0"/>
          <w:bCs w:val="0"/>
          <w:sz w:val="21"/>
          <w:szCs w:val="21"/>
        </w:rPr>
        <w:t>次试验中在</w:t>
      </w:r>
      <w:r w:rsidRPr="003170B5">
        <w:rPr>
          <w:rFonts w:cs="Times New Roman" w:hint="eastAsia"/>
          <w:b w:val="0"/>
          <w:bCs w:val="0"/>
          <w:sz w:val="21"/>
          <w:szCs w:val="21"/>
        </w:rPr>
        <w:t xml:space="preserve"> 39.5%~41.5%</w:t>
      </w:r>
      <w:r w:rsidRPr="003170B5">
        <w:rPr>
          <w:rFonts w:cs="Times New Roman" w:hint="eastAsia"/>
          <w:b w:val="0"/>
          <w:bCs w:val="0"/>
          <w:sz w:val="21"/>
          <w:szCs w:val="21"/>
        </w:rPr>
        <w:t>范围内波动，平均值为</w:t>
      </w:r>
      <w:r w:rsidRPr="003170B5">
        <w:rPr>
          <w:rFonts w:cs="Times New Roman" w:hint="eastAsia"/>
          <w:b w:val="0"/>
          <w:bCs w:val="0"/>
          <w:sz w:val="21"/>
          <w:szCs w:val="21"/>
        </w:rPr>
        <w:t xml:space="preserve"> 40.405 1%</w:t>
      </w:r>
      <w:r w:rsidRPr="003170B5">
        <w:rPr>
          <w:rFonts w:cs="Times New Roman" w:hint="eastAsia"/>
          <w:b w:val="0"/>
          <w:bCs w:val="0"/>
          <w:sz w:val="21"/>
          <w:szCs w:val="21"/>
        </w:rPr>
        <w:t>，这与理想值有较大差距。异或加密的</w:t>
      </w:r>
      <w:r w:rsidRPr="003170B5">
        <w:rPr>
          <w:rFonts w:cs="Times New Roman" w:hint="eastAsia"/>
          <w:b w:val="0"/>
          <w:bCs w:val="0"/>
          <w:sz w:val="21"/>
          <w:szCs w:val="21"/>
        </w:rPr>
        <w:t xml:space="preserve"> UACI </w:t>
      </w:r>
      <w:r w:rsidRPr="003170B5">
        <w:rPr>
          <w:rFonts w:cs="Times New Roman" w:hint="eastAsia"/>
          <w:b w:val="0"/>
          <w:bCs w:val="0"/>
          <w:sz w:val="21"/>
          <w:szCs w:val="21"/>
        </w:rPr>
        <w:t>值在这</w:t>
      </w:r>
      <w:r w:rsidRPr="003170B5">
        <w:rPr>
          <w:rFonts w:cs="Times New Roman" w:hint="eastAsia"/>
          <w:b w:val="0"/>
          <w:bCs w:val="0"/>
          <w:sz w:val="21"/>
          <w:szCs w:val="21"/>
        </w:rPr>
        <w:t xml:space="preserve"> 100 </w:t>
      </w:r>
      <w:r w:rsidRPr="003170B5">
        <w:rPr>
          <w:rFonts w:cs="Times New Roman" w:hint="eastAsia"/>
          <w:b w:val="0"/>
          <w:bCs w:val="0"/>
          <w:sz w:val="21"/>
          <w:szCs w:val="21"/>
        </w:rPr>
        <w:t>次测试中的范围是</w:t>
      </w:r>
      <w:r w:rsidRPr="003170B5">
        <w:rPr>
          <w:rFonts w:cs="Times New Roman" w:hint="eastAsia"/>
          <w:b w:val="0"/>
          <w:bCs w:val="0"/>
          <w:sz w:val="21"/>
          <w:szCs w:val="21"/>
        </w:rPr>
        <w:t>6.2%~6.35%</w:t>
      </w:r>
      <w:r w:rsidRPr="003170B5">
        <w:rPr>
          <w:rFonts w:cs="Times New Roman" w:hint="eastAsia"/>
          <w:b w:val="0"/>
          <w:bCs w:val="0"/>
          <w:sz w:val="21"/>
          <w:szCs w:val="21"/>
        </w:rPr>
        <w:t>，平均值为</w:t>
      </w:r>
      <w:r w:rsidRPr="003170B5">
        <w:rPr>
          <w:rFonts w:cs="Times New Roman" w:hint="eastAsia"/>
          <w:b w:val="0"/>
          <w:bCs w:val="0"/>
          <w:sz w:val="21"/>
          <w:szCs w:val="21"/>
        </w:rPr>
        <w:t xml:space="preserve"> 6.2501%</w:t>
      </w:r>
      <w:r w:rsidRPr="003170B5">
        <w:rPr>
          <w:rFonts w:cs="Times New Roman" w:hint="eastAsia"/>
          <w:b w:val="0"/>
          <w:bCs w:val="0"/>
          <w:sz w:val="21"/>
          <w:szCs w:val="21"/>
        </w:rPr>
        <w:t>，与理想值相差甚远。对于混沌加密方案，其</w:t>
      </w:r>
      <w:r w:rsidRPr="003170B5">
        <w:rPr>
          <w:rFonts w:cs="Times New Roman" w:hint="eastAsia"/>
          <w:b w:val="0"/>
          <w:bCs w:val="0"/>
          <w:sz w:val="21"/>
          <w:szCs w:val="21"/>
        </w:rPr>
        <w:t xml:space="preserve">UACI </w:t>
      </w:r>
      <w:r w:rsidRPr="003170B5">
        <w:rPr>
          <w:rFonts w:cs="Times New Roman" w:hint="eastAsia"/>
          <w:b w:val="0"/>
          <w:bCs w:val="0"/>
          <w:sz w:val="21"/>
          <w:szCs w:val="21"/>
        </w:rPr>
        <w:t>值在</w:t>
      </w:r>
      <w:r w:rsidRPr="003170B5">
        <w:rPr>
          <w:rFonts w:cs="Times New Roman" w:hint="eastAsia"/>
          <w:b w:val="0"/>
          <w:bCs w:val="0"/>
          <w:sz w:val="21"/>
          <w:szCs w:val="21"/>
        </w:rPr>
        <w:t xml:space="preserve"> 32%~34.5%</w:t>
      </w:r>
      <w:r w:rsidRPr="003170B5">
        <w:rPr>
          <w:rFonts w:cs="Times New Roman" w:hint="eastAsia"/>
          <w:b w:val="0"/>
          <w:bCs w:val="0"/>
          <w:sz w:val="21"/>
          <w:szCs w:val="21"/>
        </w:rPr>
        <w:t>之间变动，平均值为</w:t>
      </w:r>
      <w:r w:rsidRPr="003170B5">
        <w:rPr>
          <w:rFonts w:cs="Times New Roman" w:hint="eastAsia"/>
          <w:b w:val="0"/>
          <w:bCs w:val="0"/>
          <w:sz w:val="21"/>
          <w:szCs w:val="21"/>
        </w:rPr>
        <w:t xml:space="preserve"> 33.305 4%</w:t>
      </w:r>
      <w:r w:rsidRPr="003170B5">
        <w:rPr>
          <w:rFonts w:cs="Times New Roman" w:hint="eastAsia"/>
          <w:b w:val="0"/>
          <w:bCs w:val="0"/>
          <w:sz w:val="21"/>
          <w:szCs w:val="21"/>
        </w:rPr>
        <w:t>，非常接近理想的</w:t>
      </w:r>
      <w:r w:rsidRPr="003170B5">
        <w:rPr>
          <w:rFonts w:cs="Times New Roman" w:hint="eastAsia"/>
          <w:b w:val="0"/>
          <w:bCs w:val="0"/>
          <w:sz w:val="21"/>
          <w:szCs w:val="21"/>
        </w:rPr>
        <w:t xml:space="preserve"> 33.463 5%</w:t>
      </w:r>
      <w:r w:rsidRPr="003170B5">
        <w:rPr>
          <w:rFonts w:cs="Times New Roman" w:hint="eastAsia"/>
          <w:b w:val="0"/>
          <w:bCs w:val="0"/>
          <w:sz w:val="21"/>
          <w:szCs w:val="21"/>
        </w:rPr>
        <w:t>值。由此可知袁本文混沌加密算法对密钥具有高度敏感性。</w:t>
      </w:r>
    </w:p>
    <w:p w14:paraId="69FD87DC" w14:textId="672CE3E3" w:rsidR="00A74452" w:rsidRPr="0040433D" w:rsidRDefault="00A74452" w:rsidP="00A74452">
      <w:pPr>
        <w:spacing w:line="320" w:lineRule="exact"/>
        <w:rPr>
          <w:rFonts w:cs="Times New Roman"/>
          <w:sz w:val="21"/>
          <w:szCs w:val="21"/>
        </w:rPr>
      </w:pPr>
      <w:r w:rsidRPr="0040433D">
        <w:rPr>
          <w:rFonts w:cs="Times New Roman" w:hint="eastAsia"/>
          <w:sz w:val="21"/>
          <w:szCs w:val="21"/>
        </w:rPr>
        <w:t>2.3.2</w:t>
      </w:r>
      <w:r w:rsidRPr="0040433D">
        <w:rPr>
          <w:rFonts w:cs="Times New Roman" w:hint="eastAsia"/>
          <w:sz w:val="21"/>
          <w:szCs w:val="21"/>
        </w:rPr>
        <w:t>安全容量的比较</w:t>
      </w:r>
    </w:p>
    <w:p w14:paraId="01AB3EC0" w14:textId="29F62ED1" w:rsidR="000871D2" w:rsidRPr="002F0873" w:rsidRDefault="00E1772D" w:rsidP="002F0873">
      <w:pPr>
        <w:spacing w:line="240" w:lineRule="atLeast"/>
        <w:jc w:val="center"/>
        <w:rPr>
          <w:rFonts w:cs="Times New Roman"/>
          <w:b w:val="0"/>
          <w:bCs w:val="0"/>
          <w:color w:val="00B0F0"/>
          <w:sz w:val="21"/>
          <w:szCs w:val="21"/>
        </w:rPr>
      </w:pPr>
      <w:r>
        <w:rPr>
          <w:rFonts w:hint="eastAsia"/>
        </w:rPr>
        <w:object w:dxaOrig="6471" w:dyaOrig="4840" w14:anchorId="41C126B1">
          <v:shape id="_x0000_i1029" type="#_x0000_t75" style="width:323.7pt;height:241.9pt" o:ole="">
            <v:imagedata r:id="rId17" o:title=""/>
          </v:shape>
          <o:OLEObject Type="Embed" ProgID="Visio.Drawing.15" ShapeID="_x0000_i1029" DrawAspect="Content" ObjectID="_1805782354" r:id="rId18"/>
        </w:object>
      </w:r>
    </w:p>
    <w:p w14:paraId="2F30C3EE" w14:textId="42DF143C" w:rsidR="000871D2" w:rsidRPr="00F3553C" w:rsidRDefault="000871D2" w:rsidP="000871D2">
      <w:pPr>
        <w:spacing w:line="320" w:lineRule="exact"/>
        <w:jc w:val="center"/>
        <w:rPr>
          <w:rFonts w:cs="Times New Roman"/>
          <w:sz w:val="15"/>
          <w:szCs w:val="15"/>
        </w:rPr>
      </w:pPr>
      <w:r w:rsidRPr="00E1772D">
        <w:rPr>
          <w:rFonts w:cs="Times New Roman" w:hint="eastAsia"/>
          <w:color w:val="00B0F0"/>
          <w:sz w:val="15"/>
          <w:szCs w:val="15"/>
        </w:rPr>
        <w:t>图</w:t>
      </w:r>
      <w:r w:rsidR="00A74452" w:rsidRPr="00E1772D">
        <w:rPr>
          <w:rFonts w:cs="Times New Roman" w:hint="eastAsia"/>
          <w:color w:val="00B0F0"/>
          <w:sz w:val="15"/>
          <w:szCs w:val="15"/>
        </w:rPr>
        <w:t>5</w:t>
      </w:r>
      <w:r w:rsidRPr="00E1772D">
        <w:rPr>
          <w:rFonts w:cs="Times New Roman" w:hint="eastAsia"/>
          <w:color w:val="00B0F0"/>
          <w:sz w:val="15"/>
          <w:szCs w:val="15"/>
        </w:rPr>
        <w:t>.</w:t>
      </w:r>
      <w:r w:rsidRPr="00E1772D">
        <w:rPr>
          <w:rFonts w:cs="Times New Roman" w:hint="eastAsia"/>
          <w:color w:val="00B0F0"/>
          <w:sz w:val="15"/>
          <w:szCs w:val="15"/>
        </w:rPr>
        <w:t>安全容量的比较</w:t>
      </w:r>
    </w:p>
    <w:p w14:paraId="2323241E" w14:textId="333FA874" w:rsidR="00A74452" w:rsidRPr="00DB09B3" w:rsidRDefault="008946CD" w:rsidP="00A74452">
      <w:pPr>
        <w:spacing w:line="320" w:lineRule="exact"/>
        <w:rPr>
          <w:rFonts w:cs="Times New Roman"/>
          <w:b w:val="0"/>
          <w:bCs w:val="0"/>
          <w:sz w:val="21"/>
          <w:szCs w:val="21"/>
        </w:rPr>
      </w:pPr>
      <w:r w:rsidRPr="0040433D">
        <w:rPr>
          <w:rFonts w:cs="Times New Roman" w:hint="eastAsia"/>
          <w:b w:val="0"/>
          <w:bCs w:val="0"/>
          <w:sz w:val="21"/>
          <w:szCs w:val="21"/>
        </w:rPr>
        <w:t>为了定量评价安全性能，</w:t>
      </w:r>
      <w:r w:rsidRPr="00DB09B3">
        <w:rPr>
          <w:rFonts w:cs="Times New Roman" w:hint="eastAsia"/>
          <w:b w:val="0"/>
          <w:bCs w:val="0"/>
          <w:sz w:val="21"/>
          <w:szCs w:val="21"/>
        </w:rPr>
        <w:t>图</w:t>
      </w:r>
      <w:r w:rsidR="00A74452" w:rsidRPr="00DB09B3">
        <w:rPr>
          <w:rFonts w:cs="Times New Roman" w:hint="eastAsia"/>
          <w:b w:val="0"/>
          <w:bCs w:val="0"/>
          <w:sz w:val="21"/>
          <w:szCs w:val="21"/>
        </w:rPr>
        <w:t>5</w:t>
      </w:r>
      <w:r w:rsidRPr="00DB09B3">
        <w:rPr>
          <w:rFonts w:cs="Times New Roman" w:hint="eastAsia"/>
          <w:b w:val="0"/>
          <w:bCs w:val="0"/>
          <w:sz w:val="21"/>
          <w:szCs w:val="21"/>
        </w:rPr>
        <w:t>对安全容量进行了比较。安全容量的计算公式为</w:t>
      </w:r>
      <m:oMath>
        <m:sSub>
          <m:sSubPr>
            <m:ctrlPr>
              <w:rPr>
                <w:rFonts w:ascii="Cambria Math" w:hAnsi="Cambria Math" w:cs="Times New Roman"/>
                <w:bCs w:val="0"/>
                <w:sz w:val="21"/>
                <w:szCs w:val="21"/>
              </w:rPr>
            </m:ctrlPr>
          </m:sSubPr>
          <m:e>
            <m:r>
              <m:rPr>
                <m:sty m:val="bi"/>
              </m:rPr>
              <w:rPr>
                <w:rFonts w:ascii="Cambria Math" w:hAnsi="Cambria Math" w:cs="Times New Roman"/>
                <w:sz w:val="21"/>
                <w:szCs w:val="21"/>
              </w:rPr>
              <m:t>C</m:t>
            </m:r>
          </m:e>
          <m:sub>
            <m:r>
              <m:rPr>
                <m:sty m:val="bi"/>
              </m:rPr>
              <w:rPr>
                <w:rFonts w:ascii="Cambria Math" w:hAnsi="Cambria Math" w:cs="Times New Roman"/>
                <w:sz w:val="21"/>
                <w:szCs w:val="21"/>
              </w:rPr>
              <m:t>secrecy</m:t>
            </m:r>
          </m:sub>
        </m:sSub>
        <m:r>
          <m:rPr>
            <m:sty m:val="bi"/>
          </m:rPr>
          <w:rPr>
            <w:rFonts w:ascii="Cambria Math" w:hAnsi="Cambria Math" w:cs="Times New Roman"/>
            <w:sz w:val="21"/>
            <w:szCs w:val="21"/>
          </w:rPr>
          <m:t>=I(</m:t>
        </m:r>
        <m:sSub>
          <m:sSubPr>
            <m:ctrlPr>
              <w:rPr>
                <w:rFonts w:ascii="Cambria Math" w:hAnsi="Cambria Math" w:cs="Times New Roman"/>
                <w:bCs w:val="0"/>
                <w:sz w:val="21"/>
                <w:szCs w:val="21"/>
              </w:rPr>
            </m:ctrlPr>
          </m:sSubPr>
          <m:e>
            <m:r>
              <m:rPr>
                <m:sty m:val="bi"/>
              </m:rPr>
              <w:rPr>
                <w:rFonts w:ascii="Cambria Math" w:hAnsi="Cambria Math" w:cs="Times New Roman"/>
                <w:sz w:val="21"/>
                <w:szCs w:val="21"/>
              </w:rPr>
              <m:t>Y</m:t>
            </m:r>
          </m:e>
          <m:sub>
            <m:r>
              <m:rPr>
                <m:sty m:val="bi"/>
              </m:rPr>
              <w:rPr>
                <w:rFonts w:ascii="Cambria Math" w:hAnsi="Cambria Math" w:cs="Times New Roman"/>
                <w:sz w:val="21"/>
                <w:szCs w:val="21"/>
              </w:rPr>
              <m:t>B</m:t>
            </m:r>
          </m:sub>
        </m:sSub>
        <m:r>
          <m:rPr>
            <m:sty m:val="bi"/>
          </m:rPr>
          <w:rPr>
            <w:rFonts w:ascii="Cambria Math" w:hAnsi="Cambria Math" w:cs="Times New Roman"/>
            <w:sz w:val="21"/>
            <w:szCs w:val="21"/>
          </w:rPr>
          <m:t>|X)-I(</m:t>
        </m:r>
        <m:sSub>
          <m:sSubPr>
            <m:ctrlPr>
              <w:rPr>
                <w:rFonts w:ascii="Cambria Math" w:hAnsi="Cambria Math" w:cs="Times New Roman"/>
                <w:bCs w:val="0"/>
                <w:sz w:val="21"/>
                <w:szCs w:val="21"/>
              </w:rPr>
            </m:ctrlPr>
          </m:sSubPr>
          <m:e>
            <m:r>
              <m:rPr>
                <m:sty m:val="bi"/>
              </m:rPr>
              <w:rPr>
                <w:rFonts w:ascii="Cambria Math" w:hAnsi="Cambria Math" w:cs="Times New Roman"/>
                <w:sz w:val="21"/>
                <w:szCs w:val="21"/>
              </w:rPr>
              <m:t>Y</m:t>
            </m:r>
          </m:e>
          <m:sub>
            <m:r>
              <m:rPr>
                <m:sty m:val="bi"/>
              </m:rPr>
              <w:rPr>
                <w:rFonts w:ascii="Cambria Math" w:hAnsi="Cambria Math" w:cs="Times New Roman"/>
                <w:sz w:val="21"/>
                <w:szCs w:val="21"/>
              </w:rPr>
              <m:t>E</m:t>
            </m:r>
          </m:sub>
        </m:sSub>
        <m:r>
          <m:rPr>
            <m:sty m:val="bi"/>
          </m:rPr>
          <w:rPr>
            <w:rFonts w:ascii="Cambria Math" w:hAnsi="Cambria Math" w:cs="Times New Roman"/>
            <w:sz w:val="21"/>
            <w:szCs w:val="21"/>
          </w:rPr>
          <m:t>|X)</m:t>
        </m:r>
      </m:oMath>
      <w:r w:rsidRPr="00DB09B3">
        <w:rPr>
          <w:rFonts w:cs="Times New Roman"/>
          <w:b w:val="0"/>
          <w:bCs w:val="0"/>
          <w:sz w:val="21"/>
          <w:szCs w:val="21"/>
        </w:rPr>
        <w:t xml:space="preserve"> </w:t>
      </w:r>
      <w:r w:rsidRPr="00DB09B3">
        <w:rPr>
          <w:rFonts w:cs="Times New Roman"/>
          <w:b w:val="0"/>
          <w:bCs w:val="0"/>
          <w:sz w:val="21"/>
          <w:szCs w:val="21"/>
          <w:vertAlign w:val="superscript"/>
        </w:rPr>
        <w:t>[19]</w:t>
      </w:r>
      <w:r w:rsidRPr="00DB09B3">
        <w:rPr>
          <w:rFonts w:cs="Times New Roman" w:hint="eastAsia"/>
          <w:b w:val="0"/>
          <w:bCs w:val="0"/>
          <w:sz w:val="21"/>
          <w:szCs w:val="21"/>
        </w:rPr>
        <w:t>，其中</w:t>
      </w:r>
      <m:oMath>
        <m:r>
          <m:rPr>
            <m:sty m:val="bi"/>
          </m:rPr>
          <w:rPr>
            <w:rFonts w:ascii="Cambria Math" w:hAnsi="Cambria Math" w:cs="Times New Roman"/>
            <w:sz w:val="21"/>
            <w:szCs w:val="21"/>
          </w:rPr>
          <m:t>I(</m:t>
        </m:r>
        <m:sSub>
          <m:sSubPr>
            <m:ctrlPr>
              <w:rPr>
                <w:rFonts w:ascii="Cambria Math" w:hAnsi="Cambria Math" w:cs="Times New Roman"/>
                <w:bCs w:val="0"/>
                <w:sz w:val="21"/>
                <w:szCs w:val="21"/>
              </w:rPr>
            </m:ctrlPr>
          </m:sSubPr>
          <m:e>
            <m:r>
              <m:rPr>
                <m:sty m:val="bi"/>
              </m:rPr>
              <w:rPr>
                <w:rFonts w:ascii="Cambria Math" w:hAnsi="Cambria Math" w:cs="Times New Roman"/>
                <w:sz w:val="21"/>
                <w:szCs w:val="21"/>
              </w:rPr>
              <m:t>Y</m:t>
            </m:r>
          </m:e>
          <m:sub>
            <m:r>
              <m:rPr>
                <m:sty m:val="bi"/>
              </m:rPr>
              <w:rPr>
                <w:rFonts w:ascii="Cambria Math" w:hAnsi="Cambria Math" w:cs="Times New Roman"/>
                <w:sz w:val="21"/>
                <w:szCs w:val="21"/>
              </w:rPr>
              <m:t>B</m:t>
            </m:r>
          </m:sub>
        </m:sSub>
        <m:r>
          <m:rPr>
            <m:sty m:val="bi"/>
          </m:rPr>
          <w:rPr>
            <w:rFonts w:ascii="Cambria Math" w:hAnsi="Cambria Math" w:cs="Times New Roman"/>
            <w:sz w:val="21"/>
            <w:szCs w:val="21"/>
          </w:rPr>
          <m:t>|X)</m:t>
        </m:r>
      </m:oMath>
      <w:r w:rsidRPr="00DB09B3">
        <w:rPr>
          <w:rFonts w:cs="Times New Roman" w:hint="eastAsia"/>
          <w:b w:val="0"/>
          <w:bCs w:val="0"/>
          <w:sz w:val="21"/>
          <w:szCs w:val="21"/>
        </w:rPr>
        <w:t>和</w:t>
      </w:r>
      <m:oMath>
        <m:r>
          <m:rPr>
            <m:sty m:val="bi"/>
          </m:rPr>
          <w:rPr>
            <w:rFonts w:ascii="Cambria Math" w:hAnsi="Cambria Math" w:cs="Times New Roman"/>
            <w:sz w:val="21"/>
            <w:szCs w:val="21"/>
          </w:rPr>
          <m:t>I(</m:t>
        </m:r>
        <m:sSub>
          <m:sSubPr>
            <m:ctrlPr>
              <w:rPr>
                <w:rFonts w:ascii="Cambria Math" w:hAnsi="Cambria Math" w:cs="Times New Roman"/>
                <w:bCs w:val="0"/>
                <w:sz w:val="21"/>
                <w:szCs w:val="21"/>
              </w:rPr>
            </m:ctrlPr>
          </m:sSubPr>
          <m:e>
            <m:r>
              <m:rPr>
                <m:sty m:val="bi"/>
              </m:rPr>
              <w:rPr>
                <w:rFonts w:ascii="Cambria Math" w:hAnsi="Cambria Math" w:cs="Times New Roman"/>
                <w:sz w:val="21"/>
                <w:szCs w:val="21"/>
              </w:rPr>
              <m:t>Y</m:t>
            </m:r>
          </m:e>
          <m:sub>
            <m:r>
              <m:rPr>
                <m:sty m:val="bi"/>
              </m:rPr>
              <w:rPr>
                <w:rFonts w:ascii="Cambria Math" w:hAnsi="Cambria Math" w:cs="Times New Roman"/>
                <w:sz w:val="21"/>
                <w:szCs w:val="21"/>
              </w:rPr>
              <m:t>E</m:t>
            </m:r>
          </m:sub>
        </m:sSub>
        <m:r>
          <m:rPr>
            <m:sty m:val="bi"/>
          </m:rPr>
          <w:rPr>
            <w:rFonts w:ascii="Cambria Math" w:hAnsi="Cambria Math" w:cs="Times New Roman"/>
            <w:sz w:val="21"/>
            <w:szCs w:val="21"/>
          </w:rPr>
          <m:t>|X)</m:t>
        </m:r>
      </m:oMath>
      <w:r w:rsidRPr="00DB09B3">
        <w:rPr>
          <w:rFonts w:cs="Times New Roman" w:hint="eastAsia"/>
          <w:b w:val="0"/>
          <w:bCs w:val="0"/>
          <w:sz w:val="21"/>
          <w:szCs w:val="21"/>
        </w:rPr>
        <w:t>分别对合法用户的传输数据</w:t>
      </w:r>
      <w:r w:rsidRPr="00DB09B3">
        <w:rPr>
          <w:rFonts w:cs="Times New Roman"/>
          <w:b w:val="0"/>
          <w:bCs w:val="0"/>
          <w:sz w:val="21"/>
          <w:szCs w:val="21"/>
        </w:rPr>
        <w:t>X</w:t>
      </w:r>
      <w:r w:rsidRPr="00DB09B3">
        <w:rPr>
          <w:rFonts w:cs="Times New Roman" w:hint="eastAsia"/>
          <w:b w:val="0"/>
          <w:bCs w:val="0"/>
          <w:sz w:val="21"/>
          <w:szCs w:val="21"/>
        </w:rPr>
        <w:t>和接收数据</w:t>
      </w:r>
      <w:r w:rsidRPr="00DB09B3">
        <w:rPr>
          <w:rFonts w:cs="Times New Roman"/>
          <w:b w:val="0"/>
          <w:bCs w:val="0"/>
          <w:sz w:val="21"/>
          <w:szCs w:val="21"/>
        </w:rPr>
        <w:t>Y</w:t>
      </w:r>
      <w:r w:rsidRPr="00DB09B3">
        <w:rPr>
          <w:rFonts w:cs="Times New Roman"/>
          <w:b w:val="0"/>
          <w:bCs w:val="0"/>
          <w:sz w:val="21"/>
          <w:szCs w:val="21"/>
          <w:vertAlign w:val="subscript"/>
        </w:rPr>
        <w:t>B</w:t>
      </w:r>
      <w:r w:rsidRPr="00DB09B3">
        <w:rPr>
          <w:rFonts w:cs="Times New Roman" w:hint="eastAsia"/>
          <w:b w:val="0"/>
          <w:bCs w:val="0"/>
          <w:sz w:val="21"/>
          <w:szCs w:val="21"/>
        </w:rPr>
        <w:t>与窃听者的</w:t>
      </w:r>
      <w:r w:rsidRPr="00DB09B3">
        <w:rPr>
          <w:rFonts w:cs="Times New Roman"/>
          <w:b w:val="0"/>
          <w:bCs w:val="0"/>
          <w:sz w:val="21"/>
          <w:szCs w:val="21"/>
        </w:rPr>
        <w:t>Y</w:t>
      </w:r>
      <w:r w:rsidRPr="00DB09B3">
        <w:rPr>
          <w:rFonts w:cs="Times New Roman"/>
          <w:b w:val="0"/>
          <w:bCs w:val="0"/>
          <w:sz w:val="21"/>
          <w:szCs w:val="21"/>
          <w:vertAlign w:val="subscript"/>
        </w:rPr>
        <w:t>E</w:t>
      </w:r>
      <w:r w:rsidRPr="00DB09B3">
        <w:rPr>
          <w:rFonts w:cs="Times New Roman" w:hint="eastAsia"/>
          <w:b w:val="0"/>
          <w:bCs w:val="0"/>
          <w:sz w:val="21"/>
          <w:szCs w:val="21"/>
        </w:rPr>
        <w:t>之间的互信息进行评估。</w:t>
      </w:r>
      <w:r w:rsidRPr="00B64B0B">
        <w:rPr>
          <w:rFonts w:cs="Times New Roman" w:hint="eastAsia"/>
          <w:b w:val="0"/>
          <w:bCs w:val="0"/>
          <w:color w:val="00B0F0"/>
          <w:sz w:val="21"/>
          <w:szCs w:val="21"/>
        </w:rPr>
        <w:t>由图</w:t>
      </w:r>
      <w:r w:rsidR="00A74452" w:rsidRPr="00B64B0B">
        <w:rPr>
          <w:rFonts w:cs="Times New Roman" w:hint="eastAsia"/>
          <w:b w:val="0"/>
          <w:bCs w:val="0"/>
          <w:color w:val="00B0F0"/>
          <w:sz w:val="21"/>
          <w:szCs w:val="21"/>
        </w:rPr>
        <w:t>5</w:t>
      </w:r>
      <w:r w:rsidRPr="00B64B0B">
        <w:rPr>
          <w:rFonts w:cs="Times New Roman" w:hint="eastAsia"/>
          <w:b w:val="0"/>
          <w:bCs w:val="0"/>
          <w:color w:val="00B0F0"/>
          <w:sz w:val="21"/>
          <w:szCs w:val="21"/>
        </w:rPr>
        <w:t>可以看到，当其</w:t>
      </w:r>
      <w:r w:rsidR="00966B40" w:rsidRPr="00B64B0B">
        <w:rPr>
          <w:rFonts w:cs="Times New Roman" w:hint="eastAsia"/>
          <w:b w:val="0"/>
          <w:bCs w:val="0"/>
          <w:color w:val="00B0F0"/>
          <w:sz w:val="21"/>
          <w:szCs w:val="21"/>
        </w:rPr>
        <w:t>它参数相同时，</w:t>
      </w:r>
      <w:r w:rsidR="003170B5" w:rsidRPr="00B64B0B">
        <w:rPr>
          <w:rFonts w:cs="Times New Roman" w:hint="eastAsia"/>
          <w:b w:val="0"/>
          <w:bCs w:val="0"/>
          <w:color w:val="00B0F0"/>
          <w:sz w:val="21"/>
          <w:szCs w:val="21"/>
        </w:rPr>
        <w:t>本文</w:t>
      </w:r>
      <w:r w:rsidRPr="00B64B0B">
        <w:rPr>
          <w:rFonts w:cs="Times New Roman" w:hint="eastAsia"/>
          <w:b w:val="0"/>
          <w:bCs w:val="0"/>
          <w:color w:val="00B0F0"/>
          <w:sz w:val="21"/>
          <w:szCs w:val="21"/>
        </w:rPr>
        <w:t>方案的安全容量优于</w:t>
      </w:r>
      <w:r w:rsidRPr="00B64B0B">
        <w:rPr>
          <w:rFonts w:cs="Times New Roman" w:hint="eastAsia"/>
          <w:b w:val="0"/>
          <w:bCs w:val="0"/>
          <w:color w:val="00B0F0"/>
          <w:sz w:val="21"/>
          <w:szCs w:val="21"/>
        </w:rPr>
        <w:t>RC</w:t>
      </w:r>
      <w:r w:rsidRPr="00B64B0B">
        <w:rPr>
          <w:rFonts w:cs="Times New Roman" w:hint="eastAsia"/>
          <w:b w:val="0"/>
          <w:bCs w:val="0"/>
          <w:color w:val="00B0F0"/>
          <w:sz w:val="21"/>
          <w:szCs w:val="21"/>
        </w:rPr>
        <w:t>和</w:t>
      </w:r>
      <w:r w:rsidRPr="00B64B0B">
        <w:rPr>
          <w:rFonts w:cs="Times New Roman" w:hint="eastAsia"/>
          <w:b w:val="0"/>
          <w:bCs w:val="0"/>
          <w:color w:val="00B0F0"/>
          <w:sz w:val="21"/>
          <w:szCs w:val="21"/>
        </w:rPr>
        <w:t>SMP</w:t>
      </w:r>
      <w:r w:rsidRPr="00B64B0B">
        <w:rPr>
          <w:rFonts w:cs="Times New Roman" w:hint="eastAsia"/>
          <w:b w:val="0"/>
          <w:bCs w:val="0"/>
          <w:color w:val="00B0F0"/>
          <w:sz w:val="21"/>
          <w:szCs w:val="21"/>
        </w:rPr>
        <w:t>方案。</w:t>
      </w:r>
    </w:p>
    <w:p w14:paraId="1DCA9B28" w14:textId="72759C0A" w:rsidR="00A74452" w:rsidRPr="00182E6B" w:rsidRDefault="00A74452" w:rsidP="00A74452">
      <w:pPr>
        <w:spacing w:line="320" w:lineRule="exact"/>
        <w:rPr>
          <w:rFonts w:cs="Times New Roman"/>
          <w:sz w:val="21"/>
          <w:szCs w:val="21"/>
        </w:rPr>
      </w:pPr>
      <w:r>
        <w:rPr>
          <w:rFonts w:cs="Times New Roman" w:hint="eastAsia"/>
          <w:sz w:val="21"/>
          <w:szCs w:val="21"/>
        </w:rPr>
        <w:t>2.3.3</w:t>
      </w:r>
      <w:r>
        <w:rPr>
          <w:rFonts w:cs="Times New Roman" w:hint="eastAsia"/>
          <w:sz w:val="21"/>
          <w:szCs w:val="21"/>
        </w:rPr>
        <w:t>可靠性比较</w:t>
      </w:r>
    </w:p>
    <w:p w14:paraId="796197D5" w14:textId="7664A1EA" w:rsidR="00A74452" w:rsidRPr="0040433D" w:rsidRDefault="002F0873" w:rsidP="002F0873">
      <w:pPr>
        <w:spacing w:line="240" w:lineRule="atLeast"/>
        <w:jc w:val="center"/>
        <w:rPr>
          <w:rFonts w:cs="Times New Roman"/>
          <w:b w:val="0"/>
          <w:bCs w:val="0"/>
          <w:sz w:val="21"/>
          <w:szCs w:val="21"/>
        </w:rPr>
      </w:pPr>
      <w:r>
        <w:rPr>
          <w:rFonts w:hint="eastAsia"/>
        </w:rPr>
        <w:object w:dxaOrig="6471" w:dyaOrig="4840" w14:anchorId="62872A0A">
          <v:shape id="_x0000_i1030" type="#_x0000_t75" style="width:323.7pt;height:241.9pt" o:ole="">
            <v:imagedata r:id="rId19" o:title=""/>
          </v:shape>
          <o:OLEObject Type="Embed" ProgID="Visio.Drawing.15" ShapeID="_x0000_i1030" DrawAspect="Content" ObjectID="_1805782355" r:id="rId20"/>
        </w:object>
      </w:r>
    </w:p>
    <w:bookmarkEnd w:id="17"/>
    <w:p w14:paraId="1EA7DC82" w14:textId="77777777" w:rsidR="00A74452" w:rsidRPr="00DB09B3" w:rsidRDefault="00182E6B" w:rsidP="00A74452">
      <w:pPr>
        <w:spacing w:line="320" w:lineRule="exact"/>
        <w:ind w:firstLineChars="200" w:firstLine="301"/>
        <w:jc w:val="center"/>
        <w:rPr>
          <w:rFonts w:cs="Times New Roman"/>
          <w:sz w:val="15"/>
          <w:szCs w:val="15"/>
        </w:rPr>
      </w:pPr>
      <w:r w:rsidRPr="00DB09B3">
        <w:rPr>
          <w:rFonts w:cs="Times New Roman" w:hint="eastAsia"/>
          <w:sz w:val="15"/>
          <w:szCs w:val="15"/>
        </w:rPr>
        <w:lastRenderedPageBreak/>
        <w:t>图</w:t>
      </w:r>
      <w:r w:rsidR="00A74452" w:rsidRPr="00DB09B3">
        <w:rPr>
          <w:rFonts w:cs="Times New Roman" w:hint="eastAsia"/>
          <w:sz w:val="15"/>
          <w:szCs w:val="15"/>
        </w:rPr>
        <w:t>6</w:t>
      </w:r>
      <w:r w:rsidRPr="00DB09B3">
        <w:rPr>
          <w:rFonts w:cs="Times New Roman" w:hint="eastAsia"/>
          <w:sz w:val="15"/>
          <w:szCs w:val="15"/>
        </w:rPr>
        <w:t>.</w:t>
      </w:r>
      <w:r w:rsidRPr="00DB09B3">
        <w:rPr>
          <w:rFonts w:cs="Times New Roman" w:hint="eastAsia"/>
          <w:sz w:val="15"/>
          <w:szCs w:val="15"/>
        </w:rPr>
        <w:t>在水下弱湍流信道上的性能比较，</w:t>
      </w:r>
      <w:bookmarkStart w:id="18" w:name="_Hlk171844034"/>
      <w:r w:rsidRPr="00DB09B3">
        <w:rPr>
          <w:rFonts w:cs="Times New Roman" w:hint="eastAsia"/>
          <w:sz w:val="15"/>
          <w:szCs w:val="15"/>
        </w:rPr>
        <w:t>ζ</w:t>
      </w:r>
      <w:r w:rsidRPr="00DB09B3">
        <w:rPr>
          <w:rFonts w:cs="Times New Roman" w:hint="eastAsia"/>
          <w:sz w:val="15"/>
          <w:szCs w:val="15"/>
        </w:rPr>
        <w:t xml:space="preserve"> </w:t>
      </w:r>
      <w:bookmarkEnd w:id="18"/>
      <w:r w:rsidRPr="00DB09B3">
        <w:rPr>
          <w:rFonts w:cs="Times New Roman" w:hint="eastAsia"/>
          <w:sz w:val="15"/>
          <w:szCs w:val="15"/>
        </w:rPr>
        <w:t>= 6</w:t>
      </w:r>
      <w:r w:rsidRPr="00DB09B3">
        <w:rPr>
          <w:rFonts w:cs="Times New Roman" w:hint="eastAsia"/>
          <w:b w:val="0"/>
          <w:bCs w:val="0"/>
          <w:sz w:val="21"/>
          <w:szCs w:val="21"/>
        </w:rPr>
        <w:t xml:space="preserve"> </w:t>
      </w:r>
      <w:r w:rsidRPr="00DB09B3">
        <w:rPr>
          <w:rFonts w:cs="Times New Roman" w:hint="eastAsia"/>
          <w:sz w:val="15"/>
          <w:szCs w:val="15"/>
        </w:rPr>
        <w:t>bit/s/Hz</w:t>
      </w:r>
      <w:r w:rsidRPr="00DB09B3">
        <w:rPr>
          <w:rFonts w:cs="Times New Roman" w:hint="eastAsia"/>
          <w:sz w:val="15"/>
          <w:szCs w:val="15"/>
        </w:rPr>
        <w:t>，</w:t>
      </w:r>
      <w:r w:rsidRPr="00DB09B3">
        <w:rPr>
          <w:rFonts w:cs="Times New Roman" w:hint="eastAsia"/>
          <w:i/>
          <w:iCs/>
          <w:sz w:val="15"/>
          <w:szCs w:val="15"/>
        </w:rPr>
        <w:t xml:space="preserve">p </w:t>
      </w:r>
      <w:r w:rsidRPr="00DB09B3">
        <w:rPr>
          <w:rFonts w:cs="Times New Roman" w:hint="eastAsia"/>
          <w:sz w:val="15"/>
          <w:szCs w:val="15"/>
        </w:rPr>
        <w:t>= 3</w:t>
      </w:r>
    </w:p>
    <w:p w14:paraId="33DE669F" w14:textId="0A60EB65" w:rsidR="00A74452" w:rsidRPr="00DB09B3" w:rsidRDefault="00A74452" w:rsidP="00A74452">
      <w:pPr>
        <w:spacing w:line="320" w:lineRule="exact"/>
        <w:ind w:firstLineChars="200" w:firstLine="420"/>
        <w:rPr>
          <w:rFonts w:cs="Times New Roman"/>
          <w:b w:val="0"/>
          <w:bCs w:val="0"/>
          <w:sz w:val="21"/>
          <w:szCs w:val="21"/>
        </w:rPr>
      </w:pPr>
      <w:r w:rsidRPr="00DB09B3">
        <w:rPr>
          <w:rFonts w:cs="Times New Roman" w:hint="eastAsia"/>
          <w:b w:val="0"/>
          <w:bCs w:val="0"/>
          <w:sz w:val="21"/>
          <w:szCs w:val="21"/>
        </w:rPr>
        <w:t>图</w:t>
      </w:r>
      <w:r w:rsidRPr="00DB09B3">
        <w:rPr>
          <w:rFonts w:cs="Times New Roman"/>
          <w:b w:val="0"/>
          <w:bCs w:val="0"/>
          <w:sz w:val="21"/>
          <w:szCs w:val="21"/>
        </w:rPr>
        <w:t>在水下</w:t>
      </w:r>
      <w:r w:rsidRPr="00DB09B3">
        <w:rPr>
          <w:rFonts w:cs="Times New Roman" w:hint="eastAsia"/>
          <w:b w:val="0"/>
          <w:bCs w:val="0"/>
          <w:sz w:val="21"/>
          <w:szCs w:val="21"/>
        </w:rPr>
        <w:t>弱湍流</w:t>
      </w:r>
      <w:r w:rsidRPr="00DB09B3">
        <w:rPr>
          <w:rFonts w:cs="Times New Roman"/>
          <w:b w:val="0"/>
          <w:bCs w:val="0"/>
          <w:sz w:val="21"/>
          <w:szCs w:val="21"/>
        </w:rPr>
        <w:t>信道上使用不同调制方案时的</w:t>
      </w:r>
      <w:r w:rsidRPr="00DB09B3">
        <w:rPr>
          <w:rFonts w:cs="Times New Roman"/>
          <w:b w:val="0"/>
          <w:bCs w:val="0"/>
          <w:sz w:val="21"/>
          <w:szCs w:val="21"/>
        </w:rPr>
        <w:t>SER</w:t>
      </w:r>
      <w:r w:rsidRPr="00DB09B3">
        <w:rPr>
          <w:rFonts w:cs="Times New Roman"/>
          <w:b w:val="0"/>
          <w:bCs w:val="0"/>
          <w:sz w:val="21"/>
          <w:szCs w:val="21"/>
        </w:rPr>
        <w:t>性能</w:t>
      </w:r>
      <w:r w:rsidRPr="00DB09B3">
        <w:rPr>
          <w:rFonts w:cs="Times New Roman" w:hint="eastAsia"/>
          <w:b w:val="0"/>
          <w:bCs w:val="0"/>
          <w:sz w:val="21"/>
          <w:szCs w:val="21"/>
        </w:rPr>
        <w:t>如</w:t>
      </w:r>
      <w:r w:rsidRPr="00DB09B3">
        <w:rPr>
          <w:rFonts w:cs="Times New Roman"/>
          <w:b w:val="0"/>
          <w:bCs w:val="0"/>
          <w:sz w:val="21"/>
          <w:szCs w:val="21"/>
        </w:rPr>
        <w:t>图</w:t>
      </w:r>
      <w:r w:rsidRPr="00DB09B3">
        <w:rPr>
          <w:rFonts w:cs="Times New Roman" w:hint="eastAsia"/>
          <w:b w:val="0"/>
          <w:bCs w:val="0"/>
          <w:sz w:val="21"/>
          <w:szCs w:val="21"/>
        </w:rPr>
        <w:t>6</w:t>
      </w:r>
      <w:r w:rsidRPr="00DB09B3">
        <w:rPr>
          <w:rFonts w:cs="Times New Roman" w:hint="eastAsia"/>
          <w:b w:val="0"/>
          <w:bCs w:val="0"/>
          <w:sz w:val="21"/>
          <w:szCs w:val="21"/>
        </w:rPr>
        <w:t>所</w:t>
      </w:r>
      <w:r w:rsidRPr="00DB09B3">
        <w:rPr>
          <w:rFonts w:cs="Times New Roman"/>
          <w:b w:val="0"/>
          <w:bCs w:val="0"/>
          <w:sz w:val="21"/>
          <w:szCs w:val="21"/>
        </w:rPr>
        <w:t>示。</w:t>
      </w:r>
      <w:r w:rsidRPr="00DB09B3">
        <w:rPr>
          <w:rFonts w:cs="Times New Roman" w:hint="eastAsia"/>
          <w:b w:val="0"/>
          <w:bCs w:val="0"/>
          <w:sz w:val="21"/>
          <w:szCs w:val="21"/>
        </w:rPr>
        <w:t>仿真实验</w:t>
      </w:r>
      <w:r w:rsidRPr="00DB09B3">
        <w:rPr>
          <w:rFonts w:cs="Times New Roman"/>
          <w:b w:val="0"/>
          <w:bCs w:val="0"/>
          <w:sz w:val="21"/>
          <w:szCs w:val="21"/>
        </w:rPr>
        <w:t>中，在水中的传输距离为</w:t>
      </w:r>
      <w:r w:rsidRPr="00DB09B3">
        <w:rPr>
          <w:rFonts w:cs="Times New Roman"/>
          <w:b w:val="0"/>
          <w:bCs w:val="0"/>
          <w:sz w:val="21"/>
          <w:szCs w:val="21"/>
        </w:rPr>
        <w:t>20</w:t>
      </w:r>
      <w:r w:rsidRPr="00DB09B3">
        <w:rPr>
          <w:rFonts w:cs="Times New Roman"/>
          <w:b w:val="0"/>
          <w:bCs w:val="0"/>
          <w:sz w:val="21"/>
          <w:szCs w:val="21"/>
        </w:rPr>
        <w:t>米，水类型为清水。在</w:t>
      </w:r>
      <m:oMath>
        <m:sSubSup>
          <m:sSubSupPr>
            <m:ctrlPr>
              <w:rPr>
                <w:rFonts w:ascii="Cambria Math" w:hAnsi="Cambria Math" w:cs="Times New Roman"/>
                <w:b w:val="0"/>
                <w:sz w:val="21"/>
                <w:szCs w:val="21"/>
              </w:rPr>
            </m:ctrlPr>
          </m:sSubSupPr>
          <m:e>
            <m:r>
              <m:rPr>
                <m:sty m:val="bi"/>
              </m:rPr>
              <w:rPr>
                <w:rFonts w:ascii="Cambria Math" w:hAnsi="Cambria Math" w:cs="Times New Roman"/>
                <w:sz w:val="21"/>
                <w:szCs w:val="21"/>
              </w:rPr>
              <m:t>σ</m:t>
            </m:r>
          </m:e>
          <m:sub>
            <m:r>
              <m:rPr>
                <m:sty m:val="bi"/>
              </m:rPr>
              <w:rPr>
                <w:rFonts w:ascii="Cambria Math" w:hAnsi="Cambria Math" w:cs="Times New Roman"/>
                <w:sz w:val="21"/>
                <w:szCs w:val="21"/>
              </w:rPr>
              <m:t>I</m:t>
            </m:r>
          </m:sub>
          <m:sup>
            <m:r>
              <m:rPr>
                <m:sty m:val="bi"/>
              </m:rPr>
              <w:rPr>
                <w:rFonts w:ascii="Cambria Math" w:hAnsi="Cambria Math" w:cs="Times New Roman"/>
                <w:sz w:val="21"/>
                <w:szCs w:val="21"/>
              </w:rPr>
              <m:t>2</m:t>
            </m:r>
          </m:sup>
        </m:sSubSup>
      </m:oMath>
      <w:r w:rsidRPr="00DB09B3">
        <w:rPr>
          <w:rFonts w:cs="Times New Roman"/>
          <w:b w:val="0"/>
          <w:bCs w:val="0"/>
          <w:sz w:val="21"/>
          <w:szCs w:val="21"/>
        </w:rPr>
        <w:t>= 0</w:t>
      </w:r>
      <w:r w:rsidRPr="00DB09B3">
        <w:rPr>
          <w:rFonts w:cs="Times New Roman" w:hint="eastAsia"/>
          <w:b w:val="0"/>
          <w:bCs w:val="0"/>
          <w:sz w:val="21"/>
          <w:szCs w:val="21"/>
        </w:rPr>
        <w:t>.</w:t>
      </w:r>
      <w:r w:rsidRPr="00DB09B3">
        <w:rPr>
          <w:rFonts w:cs="Times New Roman"/>
          <w:b w:val="0"/>
          <w:bCs w:val="0"/>
          <w:sz w:val="21"/>
          <w:szCs w:val="21"/>
        </w:rPr>
        <w:t>05</w:t>
      </w:r>
      <w:r w:rsidRPr="00DB09B3">
        <w:rPr>
          <w:rFonts w:cs="Times New Roman"/>
          <w:b w:val="0"/>
          <w:bCs w:val="0"/>
          <w:sz w:val="21"/>
          <w:szCs w:val="21"/>
        </w:rPr>
        <w:t>的弱湍流区</w:t>
      </w:r>
      <w:r w:rsidRPr="00DB09B3">
        <w:rPr>
          <w:rFonts w:cs="Times New Roman" w:hint="eastAsia"/>
          <w:b w:val="0"/>
          <w:bCs w:val="0"/>
          <w:sz w:val="21"/>
          <w:szCs w:val="21"/>
        </w:rPr>
        <w:t>，</w:t>
      </w:r>
      <w:r w:rsidRPr="00DB09B3">
        <w:rPr>
          <w:rFonts w:cs="Times New Roman"/>
          <w:b w:val="0"/>
          <w:bCs w:val="0"/>
          <w:sz w:val="21"/>
          <w:szCs w:val="21"/>
        </w:rPr>
        <w:t>采用对数正态分布来模拟湍流效应</w:t>
      </w:r>
      <w:r w:rsidRPr="00DB09B3">
        <w:rPr>
          <w:rFonts w:cs="Times New Roman" w:hint="eastAsia"/>
          <w:b w:val="0"/>
          <w:bCs w:val="0"/>
          <w:sz w:val="21"/>
          <w:szCs w:val="21"/>
        </w:rPr>
        <w:t>，如图</w:t>
      </w:r>
      <w:r w:rsidRPr="00DB09B3">
        <w:rPr>
          <w:rFonts w:cs="Times New Roman" w:hint="eastAsia"/>
          <w:b w:val="0"/>
          <w:bCs w:val="0"/>
          <w:sz w:val="21"/>
          <w:szCs w:val="21"/>
        </w:rPr>
        <w:t>6</w:t>
      </w:r>
      <w:r w:rsidRPr="00DB09B3">
        <w:rPr>
          <w:rFonts w:cs="Times New Roman" w:hint="eastAsia"/>
          <w:b w:val="0"/>
          <w:bCs w:val="0"/>
          <w:sz w:val="21"/>
          <w:szCs w:val="21"/>
        </w:rPr>
        <w:t>所示。</w:t>
      </w:r>
      <w:r w:rsidRPr="00DB09B3">
        <w:rPr>
          <w:rFonts w:cs="Times New Roman"/>
          <w:b w:val="0"/>
          <w:bCs w:val="0"/>
          <w:sz w:val="21"/>
          <w:szCs w:val="21"/>
        </w:rPr>
        <w:t>当</w:t>
      </w:r>
      <m:oMath>
        <m:sSubSup>
          <m:sSubSupPr>
            <m:ctrlPr>
              <w:rPr>
                <w:rFonts w:ascii="Cambria Math" w:hAnsi="Cambria Math" w:cs="Times New Roman"/>
                <w:b w:val="0"/>
                <w:sz w:val="21"/>
                <w:szCs w:val="21"/>
              </w:rPr>
            </m:ctrlPr>
          </m:sSubSupPr>
          <m:e>
            <m:r>
              <m:rPr>
                <m:sty m:val="bi"/>
              </m:rPr>
              <w:rPr>
                <w:rFonts w:ascii="Cambria Math" w:hAnsi="Cambria Math" w:cs="Times New Roman"/>
                <w:sz w:val="21"/>
                <w:szCs w:val="21"/>
              </w:rPr>
              <m:t>σ</m:t>
            </m:r>
          </m:e>
          <m:sub>
            <m:r>
              <m:rPr>
                <m:sty m:val="bi"/>
              </m:rPr>
              <w:rPr>
                <w:rFonts w:ascii="Cambria Math" w:hAnsi="Cambria Math" w:cs="Times New Roman"/>
                <w:sz w:val="21"/>
                <w:szCs w:val="21"/>
              </w:rPr>
              <m:t>I</m:t>
            </m:r>
          </m:sub>
          <m:sup>
            <m:r>
              <m:rPr>
                <m:sty m:val="bi"/>
              </m:rPr>
              <w:rPr>
                <w:rFonts w:ascii="Cambria Math" w:hAnsi="Cambria Math" w:cs="Times New Roman"/>
                <w:sz w:val="21"/>
                <w:szCs w:val="21"/>
              </w:rPr>
              <m:t>2</m:t>
            </m:r>
          </m:sup>
        </m:sSubSup>
      </m:oMath>
      <w:r w:rsidRPr="00DB09B3">
        <w:rPr>
          <w:rFonts w:cs="Times New Roman"/>
          <w:b w:val="0"/>
          <w:bCs w:val="0"/>
          <w:sz w:val="21"/>
          <w:szCs w:val="21"/>
        </w:rPr>
        <w:t>= 0</w:t>
      </w:r>
      <w:r w:rsidRPr="00DB09B3">
        <w:rPr>
          <w:rFonts w:cs="Times New Roman" w:hint="eastAsia"/>
          <w:b w:val="0"/>
          <w:bCs w:val="0"/>
          <w:sz w:val="21"/>
          <w:szCs w:val="21"/>
        </w:rPr>
        <w:t>.05</w:t>
      </w:r>
      <w:r w:rsidRPr="00DB09B3">
        <w:rPr>
          <w:rFonts w:cs="Times New Roman"/>
          <w:b w:val="0"/>
          <w:bCs w:val="0"/>
          <w:sz w:val="21"/>
          <w:szCs w:val="21"/>
        </w:rPr>
        <w:t>时，</w:t>
      </w:r>
      <w:r w:rsidR="003170B5" w:rsidRPr="00DB09B3">
        <w:rPr>
          <w:rFonts w:cs="Times New Roman" w:hint="eastAsia"/>
          <w:b w:val="0"/>
          <w:bCs w:val="0"/>
          <w:sz w:val="21"/>
          <w:szCs w:val="21"/>
        </w:rPr>
        <w:t>本文</w:t>
      </w:r>
      <w:r w:rsidRPr="00DB09B3">
        <w:rPr>
          <w:rFonts w:cs="Times New Roman"/>
          <w:b w:val="0"/>
          <w:bCs w:val="0"/>
          <w:sz w:val="21"/>
          <w:szCs w:val="21"/>
        </w:rPr>
        <w:t>方案在</w:t>
      </w:r>
      <w:r w:rsidRPr="00DB09B3">
        <w:rPr>
          <w:rFonts w:cs="Times New Roman"/>
          <w:b w:val="0"/>
          <w:bCs w:val="0"/>
          <w:sz w:val="21"/>
          <w:szCs w:val="21"/>
        </w:rPr>
        <w:t>SER = 1E-</w:t>
      </w:r>
      <w:r w:rsidRPr="00DB09B3">
        <w:rPr>
          <w:rFonts w:cs="Times New Roman" w:hint="eastAsia"/>
          <w:b w:val="0"/>
          <w:bCs w:val="0"/>
          <w:sz w:val="21"/>
          <w:szCs w:val="21"/>
        </w:rPr>
        <w:t>5</w:t>
      </w:r>
      <w:r w:rsidRPr="00DB09B3">
        <w:rPr>
          <w:rFonts w:cs="Times New Roman"/>
          <w:b w:val="0"/>
          <w:bCs w:val="0"/>
          <w:sz w:val="21"/>
          <w:szCs w:val="21"/>
        </w:rPr>
        <w:t>时的</w:t>
      </w:r>
      <w:r w:rsidR="00E1772D" w:rsidRPr="009B0BD3">
        <w:rPr>
          <w:rFonts w:cs="Times New Roman" w:hint="eastAsia"/>
          <w:b w:val="0"/>
          <w:bCs w:val="0"/>
          <w:color w:val="00B0F0"/>
          <w:sz w:val="21"/>
          <w:szCs w:val="21"/>
        </w:rPr>
        <w:t>SNR</w:t>
      </w:r>
      <w:r w:rsidRPr="00DB09B3">
        <w:rPr>
          <w:rFonts w:cs="Times New Roman"/>
          <w:b w:val="0"/>
          <w:bCs w:val="0"/>
          <w:sz w:val="21"/>
          <w:szCs w:val="21"/>
        </w:rPr>
        <w:t>性能优于</w:t>
      </w:r>
      <w:r w:rsidRPr="00DB09B3">
        <w:rPr>
          <w:rFonts w:cs="Times New Roman" w:hint="eastAsia"/>
          <w:b w:val="0"/>
          <w:bCs w:val="0"/>
          <w:sz w:val="21"/>
          <w:szCs w:val="21"/>
        </w:rPr>
        <w:t>RC</w:t>
      </w:r>
      <w:r w:rsidRPr="00DB09B3">
        <w:rPr>
          <w:rFonts w:cs="Times New Roman"/>
          <w:b w:val="0"/>
          <w:bCs w:val="0"/>
          <w:sz w:val="21"/>
          <w:szCs w:val="21"/>
        </w:rPr>
        <w:t>方案约</w:t>
      </w:r>
      <w:r w:rsidRPr="00DB09B3">
        <w:rPr>
          <w:rFonts w:cs="Times New Roman" w:hint="eastAsia"/>
          <w:b w:val="0"/>
          <w:bCs w:val="0"/>
          <w:sz w:val="21"/>
          <w:szCs w:val="21"/>
        </w:rPr>
        <w:t>10</w:t>
      </w:r>
      <w:r w:rsidRPr="00DB09B3">
        <w:rPr>
          <w:rFonts w:cs="Times New Roman"/>
          <w:b w:val="0"/>
          <w:bCs w:val="0"/>
          <w:sz w:val="21"/>
          <w:szCs w:val="21"/>
        </w:rPr>
        <w:t>dB</w:t>
      </w:r>
      <w:r w:rsidRPr="00DB09B3">
        <w:rPr>
          <w:rFonts w:cs="Times New Roman" w:hint="eastAsia"/>
          <w:b w:val="0"/>
          <w:bCs w:val="0"/>
          <w:sz w:val="21"/>
          <w:szCs w:val="21"/>
        </w:rPr>
        <w:t>，而在</w:t>
      </w:r>
      <w:r w:rsidRPr="00DB09B3">
        <w:rPr>
          <w:rFonts w:cs="Times New Roman"/>
          <w:b w:val="0"/>
          <w:bCs w:val="0"/>
          <w:sz w:val="21"/>
          <w:szCs w:val="21"/>
        </w:rPr>
        <w:t xml:space="preserve">SER = </w:t>
      </w:r>
      <w:r w:rsidRPr="00DB09B3">
        <w:rPr>
          <w:rFonts w:cs="Times New Roman" w:hint="eastAsia"/>
          <w:b w:val="0"/>
          <w:bCs w:val="0"/>
          <w:sz w:val="21"/>
          <w:szCs w:val="21"/>
        </w:rPr>
        <w:t>5</w:t>
      </w:r>
      <w:r w:rsidRPr="00DB09B3">
        <w:rPr>
          <w:rFonts w:cs="Times New Roman"/>
          <w:b w:val="0"/>
          <w:bCs w:val="0"/>
          <w:sz w:val="21"/>
          <w:szCs w:val="21"/>
        </w:rPr>
        <w:t>E-</w:t>
      </w:r>
      <w:r w:rsidRPr="00DB09B3">
        <w:rPr>
          <w:rFonts w:cs="Times New Roman" w:hint="eastAsia"/>
          <w:b w:val="0"/>
          <w:bCs w:val="0"/>
          <w:sz w:val="21"/>
          <w:szCs w:val="21"/>
        </w:rPr>
        <w:t>2</w:t>
      </w:r>
      <w:r w:rsidRPr="00DB09B3">
        <w:rPr>
          <w:rFonts w:cs="Times New Roman" w:hint="eastAsia"/>
          <w:b w:val="0"/>
          <w:bCs w:val="0"/>
          <w:sz w:val="21"/>
          <w:szCs w:val="21"/>
        </w:rPr>
        <w:t>时，</w:t>
      </w:r>
      <w:r w:rsidR="003170B5" w:rsidRPr="00DB09B3">
        <w:rPr>
          <w:rFonts w:cs="Times New Roman" w:hint="eastAsia"/>
          <w:b w:val="0"/>
          <w:bCs w:val="0"/>
          <w:sz w:val="21"/>
          <w:szCs w:val="21"/>
        </w:rPr>
        <w:t>本文</w:t>
      </w:r>
      <w:r w:rsidRPr="00DB09B3">
        <w:rPr>
          <w:rFonts w:cs="Times New Roman" w:hint="eastAsia"/>
          <w:b w:val="0"/>
          <w:bCs w:val="0"/>
          <w:sz w:val="21"/>
          <w:szCs w:val="21"/>
        </w:rPr>
        <w:t>方案的</w:t>
      </w:r>
      <w:r w:rsidR="00E1772D" w:rsidRPr="009B0BD3">
        <w:rPr>
          <w:rFonts w:cs="Times New Roman" w:hint="eastAsia"/>
          <w:b w:val="0"/>
          <w:bCs w:val="0"/>
          <w:color w:val="00B0F0"/>
          <w:sz w:val="21"/>
          <w:szCs w:val="21"/>
        </w:rPr>
        <w:t>SNR</w:t>
      </w:r>
      <w:r w:rsidRPr="00DB09B3">
        <w:rPr>
          <w:rFonts w:cs="Times New Roman" w:hint="eastAsia"/>
          <w:b w:val="0"/>
          <w:bCs w:val="0"/>
          <w:sz w:val="21"/>
          <w:szCs w:val="21"/>
        </w:rPr>
        <w:t>性能优于</w:t>
      </w:r>
      <w:r w:rsidRPr="00DB09B3">
        <w:rPr>
          <w:rFonts w:cs="Times New Roman" w:hint="eastAsia"/>
          <w:b w:val="0"/>
          <w:bCs w:val="0"/>
          <w:sz w:val="21"/>
          <w:szCs w:val="21"/>
        </w:rPr>
        <w:t>SMP</w:t>
      </w:r>
      <w:r w:rsidRPr="00DB09B3">
        <w:rPr>
          <w:rFonts w:cs="Times New Roman" w:hint="eastAsia"/>
          <w:b w:val="0"/>
          <w:bCs w:val="0"/>
          <w:sz w:val="21"/>
          <w:szCs w:val="21"/>
        </w:rPr>
        <w:t>方案约</w:t>
      </w:r>
      <w:r w:rsidRPr="00DB09B3">
        <w:rPr>
          <w:rFonts w:cs="Times New Roman" w:hint="eastAsia"/>
          <w:b w:val="0"/>
          <w:bCs w:val="0"/>
          <w:sz w:val="21"/>
          <w:szCs w:val="21"/>
        </w:rPr>
        <w:t>20dB</w:t>
      </w:r>
      <w:r w:rsidRPr="00DB09B3">
        <w:rPr>
          <w:rFonts w:cs="Times New Roman" w:hint="eastAsia"/>
          <w:b w:val="0"/>
          <w:bCs w:val="0"/>
          <w:sz w:val="21"/>
          <w:szCs w:val="21"/>
        </w:rPr>
        <w:t>，并随着</w:t>
      </w:r>
      <w:r w:rsidRPr="00DB09B3">
        <w:rPr>
          <w:rFonts w:cs="Times New Roman" w:hint="eastAsia"/>
          <w:b w:val="0"/>
          <w:bCs w:val="0"/>
          <w:sz w:val="21"/>
          <w:szCs w:val="21"/>
        </w:rPr>
        <w:t>SER</w:t>
      </w:r>
      <w:r w:rsidRPr="00DB09B3">
        <w:rPr>
          <w:rFonts w:cs="Times New Roman" w:hint="eastAsia"/>
          <w:b w:val="0"/>
          <w:bCs w:val="0"/>
          <w:sz w:val="21"/>
          <w:szCs w:val="21"/>
        </w:rPr>
        <w:t>的下降两者的差距增大。</w:t>
      </w:r>
    </w:p>
    <w:p w14:paraId="7112AFCA" w14:textId="76B6E7D0" w:rsidR="00182E6B" w:rsidRDefault="002F0873" w:rsidP="002F0873">
      <w:pPr>
        <w:spacing w:line="240" w:lineRule="atLeast"/>
        <w:jc w:val="center"/>
        <w:rPr>
          <w:rFonts w:cs="Times New Roman"/>
          <w:sz w:val="15"/>
          <w:szCs w:val="15"/>
        </w:rPr>
      </w:pPr>
      <w:r>
        <w:rPr>
          <w:rFonts w:hint="eastAsia"/>
        </w:rPr>
        <w:object w:dxaOrig="6471" w:dyaOrig="4840" w14:anchorId="43DFAB2E">
          <v:shape id="_x0000_i1031" type="#_x0000_t75" style="width:323.7pt;height:241.9pt" o:ole="">
            <v:imagedata r:id="rId21" o:title=""/>
          </v:shape>
          <o:OLEObject Type="Embed" ProgID="Visio.Drawing.15" ShapeID="_x0000_i1031" DrawAspect="Content" ObjectID="_1805782356" r:id="rId22"/>
        </w:object>
      </w:r>
    </w:p>
    <w:p w14:paraId="14D4FF09" w14:textId="0998B50A" w:rsidR="00D272F3" w:rsidRPr="00DB09B3" w:rsidRDefault="00504E3A" w:rsidP="003170B5">
      <w:pPr>
        <w:spacing w:line="320" w:lineRule="exact"/>
        <w:jc w:val="center"/>
        <w:rPr>
          <w:rFonts w:cs="Times New Roman"/>
          <w:sz w:val="15"/>
          <w:szCs w:val="15"/>
        </w:rPr>
      </w:pPr>
      <w:bookmarkStart w:id="19" w:name="_Hlk171509963"/>
      <w:r w:rsidRPr="00DB09B3">
        <w:rPr>
          <w:rFonts w:cs="Times New Roman" w:hint="eastAsia"/>
          <w:sz w:val="15"/>
          <w:szCs w:val="15"/>
        </w:rPr>
        <w:t>图</w:t>
      </w:r>
      <w:r w:rsidR="00A74452" w:rsidRPr="00DB09B3">
        <w:rPr>
          <w:rFonts w:cs="Times New Roman" w:hint="eastAsia"/>
          <w:sz w:val="15"/>
          <w:szCs w:val="15"/>
        </w:rPr>
        <w:t>7</w:t>
      </w:r>
      <w:r w:rsidRPr="00DB09B3">
        <w:rPr>
          <w:rFonts w:cs="Times New Roman" w:hint="eastAsia"/>
          <w:sz w:val="15"/>
          <w:szCs w:val="15"/>
        </w:rPr>
        <w:t>.</w:t>
      </w:r>
      <w:r w:rsidRPr="00DB09B3">
        <w:rPr>
          <w:rFonts w:cs="Times New Roman" w:hint="eastAsia"/>
          <w:sz w:val="15"/>
          <w:szCs w:val="15"/>
        </w:rPr>
        <w:t>在水下中等湍流信道上的性能比较，ζ</w:t>
      </w:r>
      <w:r w:rsidRPr="00DB09B3">
        <w:rPr>
          <w:rFonts w:cs="Times New Roman" w:hint="eastAsia"/>
          <w:sz w:val="15"/>
          <w:szCs w:val="15"/>
        </w:rPr>
        <w:t xml:space="preserve"> = 6</w:t>
      </w:r>
      <w:r w:rsidRPr="00DB09B3">
        <w:rPr>
          <w:rFonts w:cs="Times New Roman" w:hint="eastAsia"/>
          <w:b w:val="0"/>
          <w:bCs w:val="0"/>
          <w:sz w:val="21"/>
          <w:szCs w:val="21"/>
        </w:rPr>
        <w:t xml:space="preserve"> </w:t>
      </w:r>
      <w:r w:rsidRPr="00DB09B3">
        <w:rPr>
          <w:rFonts w:cs="Times New Roman" w:hint="eastAsia"/>
          <w:sz w:val="15"/>
          <w:szCs w:val="15"/>
        </w:rPr>
        <w:t>bit/s/Hz</w:t>
      </w:r>
      <w:r w:rsidRPr="00DB09B3">
        <w:rPr>
          <w:rFonts w:cs="Times New Roman" w:hint="eastAsia"/>
          <w:sz w:val="15"/>
          <w:szCs w:val="15"/>
        </w:rPr>
        <w:t>，</w:t>
      </w:r>
      <w:r w:rsidRPr="00DB09B3">
        <w:rPr>
          <w:rFonts w:cs="Times New Roman" w:hint="eastAsia"/>
          <w:i/>
          <w:iCs/>
          <w:sz w:val="15"/>
          <w:szCs w:val="15"/>
        </w:rPr>
        <w:t xml:space="preserve">p </w:t>
      </w:r>
      <w:r w:rsidRPr="00DB09B3">
        <w:rPr>
          <w:rFonts w:cs="Times New Roman" w:hint="eastAsia"/>
          <w:sz w:val="15"/>
          <w:szCs w:val="15"/>
        </w:rPr>
        <w:t>= 3</w:t>
      </w:r>
      <w:bookmarkEnd w:id="19"/>
    </w:p>
    <w:p w14:paraId="64E95D42" w14:textId="544C1949" w:rsidR="00D272F3" w:rsidRPr="00DB09B3" w:rsidRDefault="008946CD" w:rsidP="00B112BF">
      <w:pPr>
        <w:spacing w:line="320" w:lineRule="exact"/>
        <w:ind w:firstLineChars="200" w:firstLine="420"/>
        <w:rPr>
          <w:rFonts w:cs="Times New Roman"/>
          <w:b w:val="0"/>
          <w:bCs w:val="0"/>
          <w:sz w:val="21"/>
          <w:szCs w:val="21"/>
        </w:rPr>
      </w:pPr>
      <w:r w:rsidRPr="00DB09B3">
        <w:rPr>
          <w:rFonts w:cs="Times New Roman" w:hint="eastAsia"/>
          <w:b w:val="0"/>
          <w:bCs w:val="0"/>
          <w:sz w:val="21"/>
          <w:szCs w:val="21"/>
        </w:rPr>
        <w:t>图</w:t>
      </w:r>
      <w:r w:rsidR="00A74452" w:rsidRPr="00DB09B3">
        <w:rPr>
          <w:rFonts w:cs="Times New Roman" w:hint="eastAsia"/>
          <w:b w:val="0"/>
          <w:bCs w:val="0"/>
          <w:sz w:val="21"/>
          <w:szCs w:val="21"/>
        </w:rPr>
        <w:t>7</w:t>
      </w:r>
      <w:r w:rsidRPr="00DB09B3">
        <w:rPr>
          <w:rFonts w:cs="Times New Roman"/>
          <w:b w:val="0"/>
          <w:bCs w:val="0"/>
          <w:sz w:val="21"/>
          <w:szCs w:val="21"/>
        </w:rPr>
        <w:t>比较了在水下</w:t>
      </w:r>
      <w:r w:rsidRPr="00DB09B3">
        <w:rPr>
          <w:rFonts w:cs="Times New Roman" w:hint="eastAsia"/>
          <w:b w:val="0"/>
          <w:bCs w:val="0"/>
          <w:sz w:val="21"/>
          <w:szCs w:val="21"/>
        </w:rPr>
        <w:t>中等湍流</w:t>
      </w:r>
      <w:r w:rsidRPr="00DB09B3">
        <w:rPr>
          <w:rFonts w:cs="Times New Roman"/>
          <w:b w:val="0"/>
          <w:bCs w:val="0"/>
          <w:sz w:val="21"/>
          <w:szCs w:val="21"/>
        </w:rPr>
        <w:t>信道上使用不同调制方案时的</w:t>
      </w:r>
      <w:r w:rsidRPr="00DB09B3">
        <w:rPr>
          <w:rFonts w:cs="Times New Roman"/>
          <w:b w:val="0"/>
          <w:bCs w:val="0"/>
          <w:sz w:val="21"/>
          <w:szCs w:val="21"/>
        </w:rPr>
        <w:t>SER</w:t>
      </w:r>
      <w:r w:rsidRPr="00DB09B3">
        <w:rPr>
          <w:rFonts w:cs="Times New Roman"/>
          <w:b w:val="0"/>
          <w:bCs w:val="0"/>
          <w:sz w:val="21"/>
          <w:szCs w:val="21"/>
        </w:rPr>
        <w:t>性能。在</w:t>
      </w:r>
      <m:oMath>
        <m:sSubSup>
          <m:sSubSupPr>
            <m:ctrlPr>
              <w:rPr>
                <w:rFonts w:ascii="Cambria Math" w:hAnsi="Cambria Math" w:cs="Times New Roman"/>
                <w:b w:val="0"/>
                <w:sz w:val="21"/>
                <w:szCs w:val="21"/>
              </w:rPr>
            </m:ctrlPr>
          </m:sSubSupPr>
          <m:e>
            <m:r>
              <m:rPr>
                <m:sty m:val="bi"/>
              </m:rPr>
              <w:rPr>
                <w:rFonts w:ascii="Cambria Math" w:hAnsi="Cambria Math" w:cs="Times New Roman"/>
                <w:sz w:val="21"/>
                <w:szCs w:val="21"/>
              </w:rPr>
              <m:t>σ</m:t>
            </m:r>
          </m:e>
          <m:sub>
            <m:r>
              <m:rPr>
                <m:sty m:val="bi"/>
              </m:rPr>
              <w:rPr>
                <w:rFonts w:ascii="Cambria Math" w:hAnsi="Cambria Math" w:cs="Times New Roman"/>
                <w:sz w:val="21"/>
                <w:szCs w:val="21"/>
              </w:rPr>
              <m:t>I</m:t>
            </m:r>
          </m:sub>
          <m:sup>
            <m:r>
              <m:rPr>
                <m:sty m:val="bi"/>
              </m:rPr>
              <w:rPr>
                <w:rFonts w:ascii="Cambria Math" w:hAnsi="Cambria Math" w:cs="Times New Roman"/>
                <w:sz w:val="21"/>
                <w:szCs w:val="21"/>
              </w:rPr>
              <m:t>2</m:t>
            </m:r>
          </m:sup>
        </m:sSubSup>
      </m:oMath>
      <w:r w:rsidRPr="00DB09B3">
        <w:rPr>
          <w:rFonts w:cs="Times New Roman"/>
          <w:b w:val="0"/>
          <w:bCs w:val="0"/>
          <w:sz w:val="21"/>
          <w:szCs w:val="21"/>
        </w:rPr>
        <w:t xml:space="preserve">= </w:t>
      </w:r>
      <w:r w:rsidRPr="00DB09B3">
        <w:rPr>
          <w:rFonts w:cs="Times New Roman" w:hint="eastAsia"/>
          <w:b w:val="0"/>
          <w:bCs w:val="0"/>
          <w:sz w:val="21"/>
          <w:szCs w:val="21"/>
        </w:rPr>
        <w:t>1.23</w:t>
      </w:r>
      <w:r w:rsidRPr="00DB09B3">
        <w:rPr>
          <w:rFonts w:cs="Times New Roman"/>
          <w:b w:val="0"/>
          <w:bCs w:val="0"/>
          <w:sz w:val="21"/>
          <w:szCs w:val="21"/>
        </w:rPr>
        <w:t>的</w:t>
      </w:r>
      <w:r w:rsidRPr="00DB09B3">
        <w:rPr>
          <w:rFonts w:cs="Times New Roman" w:hint="eastAsia"/>
          <w:b w:val="0"/>
          <w:bCs w:val="0"/>
          <w:sz w:val="21"/>
          <w:szCs w:val="21"/>
        </w:rPr>
        <w:t>中等</w:t>
      </w:r>
      <w:r w:rsidRPr="00DB09B3">
        <w:rPr>
          <w:rFonts w:cs="Times New Roman"/>
          <w:b w:val="0"/>
          <w:bCs w:val="0"/>
          <w:sz w:val="21"/>
          <w:szCs w:val="21"/>
        </w:rPr>
        <w:t>湍流区</w:t>
      </w:r>
      <w:r w:rsidRPr="00DB09B3">
        <w:rPr>
          <w:rFonts w:cs="Times New Roman" w:hint="eastAsia"/>
          <w:b w:val="0"/>
          <w:bCs w:val="0"/>
          <w:sz w:val="21"/>
          <w:szCs w:val="21"/>
        </w:rPr>
        <w:t>，</w:t>
      </w:r>
      <w:r w:rsidRPr="00DB09B3">
        <w:rPr>
          <w:rFonts w:cs="Times New Roman"/>
          <w:b w:val="0"/>
          <w:bCs w:val="0"/>
          <w:sz w:val="21"/>
          <w:szCs w:val="21"/>
        </w:rPr>
        <w:t>采用</w:t>
      </w:r>
      <w:r w:rsidRPr="00DB09B3">
        <w:rPr>
          <w:rFonts w:cs="Times New Roman" w:hint="eastAsia"/>
          <w:b w:val="0"/>
          <w:bCs w:val="0"/>
          <w:sz w:val="21"/>
          <w:szCs w:val="21"/>
        </w:rPr>
        <w:t>γ</w:t>
      </w:r>
      <w:r w:rsidRPr="00DB09B3">
        <w:rPr>
          <w:rFonts w:cs="Times New Roman" w:hint="eastAsia"/>
          <w:b w:val="0"/>
          <w:bCs w:val="0"/>
          <w:sz w:val="21"/>
          <w:szCs w:val="21"/>
        </w:rPr>
        <w:t>-</w:t>
      </w:r>
      <w:r w:rsidRPr="00DB09B3">
        <w:rPr>
          <w:rFonts w:cs="Times New Roman" w:hint="eastAsia"/>
          <w:b w:val="0"/>
          <w:bCs w:val="0"/>
          <w:sz w:val="21"/>
          <w:szCs w:val="21"/>
        </w:rPr>
        <w:t>γ</w:t>
      </w:r>
      <w:r w:rsidRPr="00DB09B3">
        <w:rPr>
          <w:rFonts w:cs="Times New Roman"/>
          <w:b w:val="0"/>
          <w:bCs w:val="0"/>
          <w:sz w:val="21"/>
          <w:szCs w:val="21"/>
        </w:rPr>
        <w:t>模型来模拟湍流效应</w:t>
      </w:r>
      <w:r w:rsidRPr="00DB09B3">
        <w:rPr>
          <w:rFonts w:cs="Times New Roman" w:hint="eastAsia"/>
          <w:b w:val="0"/>
          <w:bCs w:val="0"/>
          <w:sz w:val="21"/>
          <w:szCs w:val="21"/>
        </w:rPr>
        <w:t>，如图</w:t>
      </w:r>
      <w:r w:rsidR="00A74452" w:rsidRPr="00DB09B3">
        <w:rPr>
          <w:rFonts w:cs="Times New Roman" w:hint="eastAsia"/>
          <w:b w:val="0"/>
          <w:bCs w:val="0"/>
          <w:sz w:val="21"/>
          <w:szCs w:val="21"/>
        </w:rPr>
        <w:t>7</w:t>
      </w:r>
      <w:r w:rsidRPr="00DB09B3">
        <w:rPr>
          <w:rFonts w:cs="Times New Roman" w:hint="eastAsia"/>
          <w:b w:val="0"/>
          <w:bCs w:val="0"/>
          <w:sz w:val="21"/>
          <w:szCs w:val="21"/>
        </w:rPr>
        <w:t>所示。</w:t>
      </w:r>
      <w:r w:rsidRPr="00DB09B3">
        <w:rPr>
          <w:rFonts w:cs="Times New Roman"/>
          <w:b w:val="0"/>
          <w:bCs w:val="0"/>
          <w:sz w:val="21"/>
          <w:szCs w:val="21"/>
        </w:rPr>
        <w:t>当</w:t>
      </w:r>
      <m:oMath>
        <m:sSubSup>
          <m:sSubSupPr>
            <m:ctrlPr>
              <w:rPr>
                <w:rFonts w:ascii="Cambria Math" w:hAnsi="Cambria Math" w:cs="Times New Roman"/>
                <w:b w:val="0"/>
                <w:sz w:val="21"/>
                <w:szCs w:val="21"/>
              </w:rPr>
            </m:ctrlPr>
          </m:sSubSupPr>
          <m:e>
            <m:r>
              <m:rPr>
                <m:sty m:val="bi"/>
              </m:rPr>
              <w:rPr>
                <w:rFonts w:ascii="Cambria Math" w:hAnsi="Cambria Math" w:cs="Times New Roman"/>
                <w:sz w:val="21"/>
                <w:szCs w:val="21"/>
              </w:rPr>
              <m:t>σ</m:t>
            </m:r>
          </m:e>
          <m:sub>
            <m:r>
              <m:rPr>
                <m:sty m:val="bi"/>
              </m:rPr>
              <w:rPr>
                <w:rFonts w:ascii="Cambria Math" w:hAnsi="Cambria Math" w:cs="Times New Roman"/>
                <w:sz w:val="21"/>
                <w:szCs w:val="21"/>
              </w:rPr>
              <m:t>I</m:t>
            </m:r>
          </m:sub>
          <m:sup>
            <m:r>
              <m:rPr>
                <m:sty m:val="bi"/>
              </m:rPr>
              <w:rPr>
                <w:rFonts w:ascii="Cambria Math" w:hAnsi="Cambria Math" w:cs="Times New Roman"/>
                <w:sz w:val="21"/>
                <w:szCs w:val="21"/>
              </w:rPr>
              <m:t>2</m:t>
            </m:r>
          </m:sup>
        </m:sSubSup>
      </m:oMath>
      <w:r w:rsidRPr="00DB09B3">
        <w:rPr>
          <w:rFonts w:cs="Times New Roman"/>
          <w:b w:val="0"/>
          <w:bCs w:val="0"/>
          <w:sz w:val="21"/>
          <w:szCs w:val="21"/>
        </w:rPr>
        <w:t xml:space="preserve">= </w:t>
      </w:r>
      <w:r w:rsidRPr="00DB09B3">
        <w:rPr>
          <w:rFonts w:cs="Times New Roman" w:hint="eastAsia"/>
          <w:b w:val="0"/>
          <w:bCs w:val="0"/>
          <w:sz w:val="21"/>
          <w:szCs w:val="21"/>
        </w:rPr>
        <w:t>1.23</w:t>
      </w:r>
      <w:r w:rsidRPr="00DB09B3">
        <w:rPr>
          <w:rFonts w:cs="Times New Roman"/>
          <w:b w:val="0"/>
          <w:bCs w:val="0"/>
          <w:sz w:val="21"/>
          <w:szCs w:val="21"/>
        </w:rPr>
        <w:t>时，</w:t>
      </w:r>
      <w:r w:rsidR="003170B5" w:rsidRPr="00DB09B3">
        <w:rPr>
          <w:rFonts w:cs="Times New Roman" w:hint="eastAsia"/>
          <w:b w:val="0"/>
          <w:bCs w:val="0"/>
          <w:sz w:val="21"/>
          <w:szCs w:val="21"/>
        </w:rPr>
        <w:t>本文</w:t>
      </w:r>
      <w:r w:rsidRPr="00DB09B3">
        <w:rPr>
          <w:rFonts w:cs="Times New Roman"/>
          <w:b w:val="0"/>
          <w:bCs w:val="0"/>
          <w:sz w:val="21"/>
          <w:szCs w:val="21"/>
        </w:rPr>
        <w:t>方案在</w:t>
      </w:r>
      <w:r w:rsidRPr="00DB09B3">
        <w:rPr>
          <w:rFonts w:cs="Times New Roman"/>
          <w:b w:val="0"/>
          <w:bCs w:val="0"/>
          <w:sz w:val="21"/>
          <w:szCs w:val="21"/>
        </w:rPr>
        <w:t>SER = 1E-</w:t>
      </w:r>
      <w:r w:rsidRPr="00DB09B3">
        <w:rPr>
          <w:rFonts w:cs="Times New Roman" w:hint="eastAsia"/>
          <w:b w:val="0"/>
          <w:bCs w:val="0"/>
          <w:sz w:val="21"/>
          <w:szCs w:val="21"/>
        </w:rPr>
        <w:t>3</w:t>
      </w:r>
      <w:r w:rsidRPr="00DB09B3">
        <w:rPr>
          <w:rFonts w:cs="Times New Roman"/>
          <w:b w:val="0"/>
          <w:bCs w:val="0"/>
          <w:sz w:val="21"/>
          <w:szCs w:val="21"/>
        </w:rPr>
        <w:t>时的</w:t>
      </w:r>
      <w:r w:rsidR="00E1772D" w:rsidRPr="009B0BD3">
        <w:rPr>
          <w:rFonts w:cs="Times New Roman" w:hint="eastAsia"/>
          <w:b w:val="0"/>
          <w:bCs w:val="0"/>
          <w:color w:val="00B0F0"/>
          <w:sz w:val="21"/>
          <w:szCs w:val="21"/>
        </w:rPr>
        <w:t>SNR</w:t>
      </w:r>
      <w:r w:rsidRPr="00DB09B3">
        <w:rPr>
          <w:rFonts w:cs="Times New Roman"/>
          <w:b w:val="0"/>
          <w:bCs w:val="0"/>
          <w:sz w:val="21"/>
          <w:szCs w:val="21"/>
        </w:rPr>
        <w:t>性能优于</w:t>
      </w:r>
      <w:r w:rsidRPr="00DB09B3">
        <w:rPr>
          <w:rFonts w:cs="Times New Roman" w:hint="eastAsia"/>
          <w:b w:val="0"/>
          <w:bCs w:val="0"/>
          <w:sz w:val="21"/>
          <w:szCs w:val="21"/>
        </w:rPr>
        <w:t>RC</w:t>
      </w:r>
      <w:r w:rsidRPr="00DB09B3">
        <w:rPr>
          <w:rFonts w:cs="Times New Roman"/>
          <w:b w:val="0"/>
          <w:bCs w:val="0"/>
          <w:sz w:val="21"/>
          <w:szCs w:val="21"/>
        </w:rPr>
        <w:t>方案约</w:t>
      </w:r>
      <w:r w:rsidRPr="00DB09B3">
        <w:rPr>
          <w:rFonts w:cs="Times New Roman" w:hint="eastAsia"/>
          <w:b w:val="0"/>
          <w:bCs w:val="0"/>
          <w:sz w:val="21"/>
          <w:szCs w:val="21"/>
        </w:rPr>
        <w:t>11</w:t>
      </w:r>
      <w:r w:rsidRPr="00DB09B3">
        <w:rPr>
          <w:rFonts w:cs="Times New Roman"/>
          <w:b w:val="0"/>
          <w:bCs w:val="0"/>
          <w:sz w:val="21"/>
          <w:szCs w:val="21"/>
        </w:rPr>
        <w:t>dB</w:t>
      </w:r>
      <w:r w:rsidRPr="00DB09B3">
        <w:rPr>
          <w:rFonts w:cs="Times New Roman" w:hint="eastAsia"/>
          <w:b w:val="0"/>
          <w:bCs w:val="0"/>
          <w:sz w:val="21"/>
          <w:szCs w:val="21"/>
        </w:rPr>
        <w:t>。在</w:t>
      </w:r>
      <w:r w:rsidRPr="00DB09B3">
        <w:rPr>
          <w:rFonts w:cs="Times New Roman"/>
          <w:b w:val="0"/>
          <w:bCs w:val="0"/>
          <w:sz w:val="21"/>
          <w:szCs w:val="21"/>
        </w:rPr>
        <w:t xml:space="preserve">SER = </w:t>
      </w:r>
      <w:r w:rsidRPr="00DB09B3">
        <w:rPr>
          <w:rFonts w:cs="Times New Roman" w:hint="eastAsia"/>
          <w:b w:val="0"/>
          <w:bCs w:val="0"/>
          <w:sz w:val="21"/>
          <w:szCs w:val="21"/>
        </w:rPr>
        <w:t>5</w:t>
      </w:r>
      <w:r w:rsidRPr="00DB09B3">
        <w:rPr>
          <w:rFonts w:cs="Times New Roman"/>
          <w:b w:val="0"/>
          <w:bCs w:val="0"/>
          <w:sz w:val="21"/>
          <w:szCs w:val="21"/>
        </w:rPr>
        <w:t>E-</w:t>
      </w:r>
      <w:r w:rsidRPr="00DB09B3">
        <w:rPr>
          <w:rFonts w:cs="Times New Roman" w:hint="eastAsia"/>
          <w:b w:val="0"/>
          <w:bCs w:val="0"/>
          <w:sz w:val="21"/>
          <w:szCs w:val="21"/>
        </w:rPr>
        <w:t>2</w:t>
      </w:r>
      <w:r w:rsidRPr="00DB09B3">
        <w:rPr>
          <w:rFonts w:cs="Times New Roman" w:hint="eastAsia"/>
          <w:b w:val="0"/>
          <w:bCs w:val="0"/>
          <w:sz w:val="21"/>
          <w:szCs w:val="21"/>
        </w:rPr>
        <w:t>时，</w:t>
      </w:r>
      <w:r w:rsidR="003170B5" w:rsidRPr="00DB09B3">
        <w:rPr>
          <w:rFonts w:cs="Times New Roman" w:hint="eastAsia"/>
          <w:b w:val="0"/>
          <w:bCs w:val="0"/>
          <w:sz w:val="21"/>
          <w:szCs w:val="21"/>
        </w:rPr>
        <w:t>本文</w:t>
      </w:r>
      <w:r w:rsidRPr="00DB09B3">
        <w:rPr>
          <w:rFonts w:cs="Times New Roman" w:hint="eastAsia"/>
          <w:b w:val="0"/>
          <w:bCs w:val="0"/>
          <w:sz w:val="21"/>
          <w:szCs w:val="21"/>
        </w:rPr>
        <w:t>方案的</w:t>
      </w:r>
      <w:r w:rsidR="00E1772D" w:rsidRPr="009B0BD3">
        <w:rPr>
          <w:rFonts w:cs="Times New Roman" w:hint="eastAsia"/>
          <w:b w:val="0"/>
          <w:bCs w:val="0"/>
          <w:color w:val="00B0F0"/>
          <w:sz w:val="21"/>
          <w:szCs w:val="21"/>
        </w:rPr>
        <w:t>SNR</w:t>
      </w:r>
      <w:r w:rsidRPr="00DB09B3">
        <w:rPr>
          <w:rFonts w:cs="Times New Roman" w:hint="eastAsia"/>
          <w:b w:val="0"/>
          <w:bCs w:val="0"/>
          <w:sz w:val="21"/>
          <w:szCs w:val="21"/>
        </w:rPr>
        <w:t>性能优于</w:t>
      </w:r>
      <w:r w:rsidRPr="00DB09B3">
        <w:rPr>
          <w:rFonts w:cs="Times New Roman" w:hint="eastAsia"/>
          <w:b w:val="0"/>
          <w:bCs w:val="0"/>
          <w:sz w:val="21"/>
          <w:szCs w:val="21"/>
        </w:rPr>
        <w:t>SMP</w:t>
      </w:r>
      <w:r w:rsidRPr="00DB09B3">
        <w:rPr>
          <w:rFonts w:cs="Times New Roman" w:hint="eastAsia"/>
          <w:b w:val="0"/>
          <w:bCs w:val="0"/>
          <w:sz w:val="21"/>
          <w:szCs w:val="21"/>
        </w:rPr>
        <w:t>方案约</w:t>
      </w:r>
      <w:r w:rsidRPr="00DB09B3">
        <w:rPr>
          <w:rFonts w:cs="Times New Roman" w:hint="eastAsia"/>
          <w:b w:val="0"/>
          <w:bCs w:val="0"/>
          <w:sz w:val="21"/>
          <w:szCs w:val="21"/>
        </w:rPr>
        <w:t>20dB</w:t>
      </w:r>
      <w:r w:rsidRPr="00DB09B3">
        <w:rPr>
          <w:rFonts w:cs="Times New Roman" w:hint="eastAsia"/>
          <w:b w:val="0"/>
          <w:bCs w:val="0"/>
          <w:sz w:val="21"/>
          <w:szCs w:val="21"/>
        </w:rPr>
        <w:t>，并随着</w:t>
      </w:r>
      <w:r w:rsidRPr="00DB09B3">
        <w:rPr>
          <w:rFonts w:cs="Times New Roman" w:hint="eastAsia"/>
          <w:b w:val="0"/>
          <w:bCs w:val="0"/>
          <w:sz w:val="21"/>
          <w:szCs w:val="21"/>
        </w:rPr>
        <w:t>SER</w:t>
      </w:r>
      <w:r w:rsidRPr="00DB09B3">
        <w:rPr>
          <w:rFonts w:cs="Times New Roman" w:hint="eastAsia"/>
          <w:b w:val="0"/>
          <w:bCs w:val="0"/>
          <w:sz w:val="21"/>
          <w:szCs w:val="21"/>
        </w:rPr>
        <w:t>的下降两者的差距增大。</w:t>
      </w:r>
    </w:p>
    <w:p w14:paraId="67ABA409" w14:textId="432D371D" w:rsidR="00D272F3" w:rsidRDefault="002F0873" w:rsidP="002F0873">
      <w:pPr>
        <w:spacing w:line="240" w:lineRule="atLeast"/>
        <w:jc w:val="center"/>
        <w:rPr>
          <w:rFonts w:cs="Times New Roman"/>
          <w:b w:val="0"/>
          <w:bCs w:val="0"/>
          <w:sz w:val="21"/>
          <w:szCs w:val="21"/>
        </w:rPr>
      </w:pPr>
      <w:r>
        <w:rPr>
          <w:rFonts w:hint="eastAsia"/>
        </w:rPr>
        <w:object w:dxaOrig="6471" w:dyaOrig="4840" w14:anchorId="14D4CF9B">
          <v:shape id="_x0000_i1032" type="#_x0000_t75" style="width:323.7pt;height:241.9pt" o:ole="">
            <v:imagedata r:id="rId23" o:title=""/>
          </v:shape>
          <o:OLEObject Type="Embed" ProgID="Visio.Drawing.15" ShapeID="_x0000_i1032" DrawAspect="Content" ObjectID="_1805782357" r:id="rId24"/>
        </w:object>
      </w:r>
    </w:p>
    <w:p w14:paraId="3EC0DF29" w14:textId="7730110B" w:rsidR="00D272F3" w:rsidRPr="00DB09B3" w:rsidRDefault="008946CD" w:rsidP="00B112BF">
      <w:pPr>
        <w:spacing w:line="320" w:lineRule="exact"/>
        <w:jc w:val="center"/>
        <w:rPr>
          <w:rFonts w:cs="Times New Roman"/>
          <w:sz w:val="15"/>
          <w:szCs w:val="15"/>
        </w:rPr>
      </w:pPr>
      <w:r w:rsidRPr="00DB09B3">
        <w:rPr>
          <w:rFonts w:cs="Times New Roman" w:hint="eastAsia"/>
          <w:sz w:val="15"/>
          <w:szCs w:val="15"/>
        </w:rPr>
        <w:t>图</w:t>
      </w:r>
      <w:r w:rsidR="00A74452" w:rsidRPr="00DB09B3">
        <w:rPr>
          <w:rFonts w:cs="Times New Roman" w:hint="eastAsia"/>
          <w:sz w:val="15"/>
          <w:szCs w:val="15"/>
        </w:rPr>
        <w:t>8</w:t>
      </w:r>
      <w:r w:rsidRPr="00DB09B3">
        <w:rPr>
          <w:rFonts w:cs="Times New Roman" w:hint="eastAsia"/>
          <w:sz w:val="15"/>
          <w:szCs w:val="15"/>
        </w:rPr>
        <w:t>.</w:t>
      </w:r>
      <w:r w:rsidRPr="00DB09B3">
        <w:rPr>
          <w:rFonts w:cs="Times New Roman" w:hint="eastAsia"/>
          <w:sz w:val="15"/>
          <w:szCs w:val="15"/>
        </w:rPr>
        <w:t>在水下强湍流信道上的性能比较，ζ</w:t>
      </w:r>
      <w:r w:rsidRPr="00DB09B3">
        <w:rPr>
          <w:rFonts w:cs="Times New Roman" w:hint="eastAsia"/>
          <w:sz w:val="15"/>
          <w:szCs w:val="15"/>
        </w:rPr>
        <w:t xml:space="preserve"> = 6</w:t>
      </w:r>
      <w:r w:rsidRPr="00DB09B3">
        <w:rPr>
          <w:rFonts w:cs="Times New Roman" w:hint="eastAsia"/>
          <w:b w:val="0"/>
          <w:bCs w:val="0"/>
          <w:sz w:val="21"/>
          <w:szCs w:val="21"/>
        </w:rPr>
        <w:t xml:space="preserve"> </w:t>
      </w:r>
      <w:r w:rsidRPr="00DB09B3">
        <w:rPr>
          <w:rFonts w:cs="Times New Roman" w:hint="eastAsia"/>
          <w:sz w:val="15"/>
          <w:szCs w:val="15"/>
        </w:rPr>
        <w:t>bit/s/Hz</w:t>
      </w:r>
      <w:r w:rsidRPr="00DB09B3">
        <w:rPr>
          <w:rFonts w:cs="Times New Roman" w:hint="eastAsia"/>
          <w:sz w:val="15"/>
          <w:szCs w:val="15"/>
        </w:rPr>
        <w:t>，</w:t>
      </w:r>
      <w:r w:rsidRPr="00DB09B3">
        <w:rPr>
          <w:rFonts w:cs="Times New Roman" w:hint="eastAsia"/>
          <w:i/>
          <w:iCs/>
          <w:sz w:val="15"/>
          <w:szCs w:val="15"/>
        </w:rPr>
        <w:t xml:space="preserve">p </w:t>
      </w:r>
      <w:r w:rsidRPr="00DB09B3">
        <w:rPr>
          <w:rFonts w:cs="Times New Roman" w:hint="eastAsia"/>
          <w:sz w:val="15"/>
          <w:szCs w:val="15"/>
        </w:rPr>
        <w:t>= 3</w:t>
      </w:r>
    </w:p>
    <w:p w14:paraId="083E0555" w14:textId="52730F2A" w:rsidR="00D272F3" w:rsidRPr="00DB09B3" w:rsidRDefault="008946CD" w:rsidP="00B112BF">
      <w:pPr>
        <w:spacing w:line="320" w:lineRule="exact"/>
        <w:ind w:firstLineChars="200" w:firstLine="420"/>
        <w:rPr>
          <w:rFonts w:cs="Times New Roman"/>
          <w:b w:val="0"/>
          <w:bCs w:val="0"/>
          <w:sz w:val="21"/>
          <w:szCs w:val="21"/>
        </w:rPr>
      </w:pPr>
      <w:r w:rsidRPr="00DB09B3">
        <w:rPr>
          <w:rFonts w:cs="Times New Roman"/>
          <w:b w:val="0"/>
          <w:bCs w:val="0"/>
          <w:sz w:val="21"/>
          <w:szCs w:val="21"/>
        </w:rPr>
        <w:t>在</w:t>
      </w:r>
      <m:oMath>
        <m:sSubSup>
          <m:sSubSupPr>
            <m:ctrlPr>
              <w:rPr>
                <w:rFonts w:ascii="Cambria Math" w:hAnsi="Cambria Math" w:cs="Times New Roman"/>
                <w:b w:val="0"/>
                <w:sz w:val="21"/>
                <w:szCs w:val="21"/>
              </w:rPr>
            </m:ctrlPr>
          </m:sSubSupPr>
          <m:e>
            <m:r>
              <m:rPr>
                <m:sty m:val="bi"/>
              </m:rPr>
              <w:rPr>
                <w:rFonts w:ascii="Cambria Math" w:hAnsi="Cambria Math" w:cs="Times New Roman"/>
                <w:sz w:val="21"/>
                <w:szCs w:val="21"/>
              </w:rPr>
              <m:t>σ</m:t>
            </m:r>
          </m:e>
          <m:sub>
            <m:r>
              <m:rPr>
                <m:sty m:val="bi"/>
              </m:rPr>
              <w:rPr>
                <w:rFonts w:ascii="Cambria Math" w:hAnsi="Cambria Math" w:cs="Times New Roman"/>
                <w:sz w:val="21"/>
                <w:szCs w:val="21"/>
              </w:rPr>
              <m:t>I</m:t>
            </m:r>
          </m:sub>
          <m:sup>
            <m:r>
              <m:rPr>
                <m:sty m:val="bi"/>
              </m:rPr>
              <w:rPr>
                <w:rFonts w:ascii="Cambria Math" w:hAnsi="Cambria Math" w:cs="Times New Roman"/>
                <w:sz w:val="21"/>
                <w:szCs w:val="21"/>
              </w:rPr>
              <m:t>2</m:t>
            </m:r>
          </m:sup>
        </m:sSubSup>
      </m:oMath>
      <w:r w:rsidRPr="00DB09B3">
        <w:rPr>
          <w:rFonts w:cs="Times New Roman"/>
          <w:b w:val="0"/>
          <w:bCs w:val="0"/>
          <w:sz w:val="21"/>
          <w:szCs w:val="21"/>
        </w:rPr>
        <w:t>= 1</w:t>
      </w:r>
      <w:r w:rsidRPr="00DB09B3">
        <w:rPr>
          <w:rFonts w:cs="Times New Roman" w:hint="eastAsia"/>
          <w:b w:val="0"/>
          <w:bCs w:val="0"/>
          <w:sz w:val="21"/>
          <w:szCs w:val="21"/>
        </w:rPr>
        <w:t>.85</w:t>
      </w:r>
      <w:r w:rsidRPr="00DB09B3">
        <w:rPr>
          <w:rFonts w:cs="Times New Roman"/>
          <w:b w:val="0"/>
          <w:bCs w:val="0"/>
          <w:sz w:val="21"/>
          <w:szCs w:val="21"/>
        </w:rPr>
        <w:t>的</w:t>
      </w:r>
      <w:r w:rsidRPr="00DB09B3">
        <w:rPr>
          <w:rFonts w:cs="Times New Roman" w:hint="eastAsia"/>
          <w:b w:val="0"/>
          <w:bCs w:val="0"/>
          <w:sz w:val="21"/>
          <w:szCs w:val="21"/>
        </w:rPr>
        <w:t>强</w:t>
      </w:r>
      <w:r w:rsidRPr="00DB09B3">
        <w:rPr>
          <w:rFonts w:cs="Times New Roman"/>
          <w:b w:val="0"/>
          <w:bCs w:val="0"/>
          <w:sz w:val="21"/>
          <w:szCs w:val="21"/>
        </w:rPr>
        <w:t>湍流区采用</w:t>
      </w:r>
      <w:r w:rsidRPr="00DB09B3">
        <w:rPr>
          <w:rFonts w:cs="Times New Roman" w:hint="eastAsia"/>
          <w:b w:val="0"/>
          <w:bCs w:val="0"/>
          <w:sz w:val="21"/>
          <w:szCs w:val="21"/>
        </w:rPr>
        <w:t>γ</w:t>
      </w:r>
      <w:r w:rsidRPr="00DB09B3">
        <w:rPr>
          <w:rFonts w:cs="Times New Roman" w:hint="eastAsia"/>
          <w:b w:val="0"/>
          <w:bCs w:val="0"/>
          <w:sz w:val="21"/>
          <w:szCs w:val="21"/>
        </w:rPr>
        <w:t>-</w:t>
      </w:r>
      <w:r w:rsidRPr="00DB09B3">
        <w:rPr>
          <w:rFonts w:cs="Times New Roman" w:hint="eastAsia"/>
          <w:b w:val="0"/>
          <w:bCs w:val="0"/>
          <w:sz w:val="21"/>
          <w:szCs w:val="21"/>
        </w:rPr>
        <w:t>γ</w:t>
      </w:r>
      <w:r w:rsidRPr="00DB09B3">
        <w:rPr>
          <w:rFonts w:cs="Times New Roman"/>
          <w:b w:val="0"/>
          <w:bCs w:val="0"/>
          <w:sz w:val="21"/>
          <w:szCs w:val="21"/>
        </w:rPr>
        <w:t>模型进行分析</w:t>
      </w:r>
      <w:r w:rsidRPr="00DB09B3">
        <w:rPr>
          <w:rFonts w:cs="Times New Roman" w:hint="eastAsia"/>
          <w:b w:val="0"/>
          <w:bCs w:val="0"/>
          <w:sz w:val="21"/>
          <w:szCs w:val="21"/>
        </w:rPr>
        <w:t>，如图</w:t>
      </w:r>
      <w:r w:rsidR="00A74452" w:rsidRPr="00DB09B3">
        <w:rPr>
          <w:rFonts w:cs="Times New Roman" w:hint="eastAsia"/>
          <w:b w:val="0"/>
          <w:bCs w:val="0"/>
          <w:sz w:val="21"/>
          <w:szCs w:val="21"/>
        </w:rPr>
        <w:t>8</w:t>
      </w:r>
      <w:r w:rsidRPr="00DB09B3">
        <w:rPr>
          <w:rFonts w:cs="Times New Roman" w:hint="eastAsia"/>
          <w:b w:val="0"/>
          <w:bCs w:val="0"/>
          <w:sz w:val="21"/>
          <w:szCs w:val="21"/>
        </w:rPr>
        <w:t>所示。</w:t>
      </w:r>
      <w:r w:rsidRPr="00DB09B3">
        <w:rPr>
          <w:rFonts w:cs="Times New Roman"/>
          <w:b w:val="0"/>
          <w:bCs w:val="0"/>
          <w:sz w:val="21"/>
          <w:szCs w:val="21"/>
        </w:rPr>
        <w:t>当</w:t>
      </w:r>
      <m:oMath>
        <m:sSubSup>
          <m:sSubSupPr>
            <m:ctrlPr>
              <w:rPr>
                <w:rFonts w:ascii="Cambria Math" w:hAnsi="Cambria Math" w:cs="Times New Roman"/>
                <w:b w:val="0"/>
                <w:sz w:val="21"/>
                <w:szCs w:val="21"/>
              </w:rPr>
            </m:ctrlPr>
          </m:sSubSupPr>
          <m:e>
            <m:r>
              <m:rPr>
                <m:sty m:val="bi"/>
              </m:rPr>
              <w:rPr>
                <w:rFonts w:ascii="Cambria Math" w:hAnsi="Cambria Math" w:cs="Times New Roman"/>
                <w:sz w:val="21"/>
                <w:szCs w:val="21"/>
              </w:rPr>
              <m:t>σ</m:t>
            </m:r>
          </m:e>
          <m:sub>
            <m:r>
              <m:rPr>
                <m:sty m:val="bi"/>
              </m:rPr>
              <w:rPr>
                <w:rFonts w:ascii="Cambria Math" w:hAnsi="Cambria Math" w:cs="Times New Roman"/>
                <w:sz w:val="21"/>
                <w:szCs w:val="21"/>
              </w:rPr>
              <m:t>I</m:t>
            </m:r>
          </m:sub>
          <m:sup>
            <m:r>
              <m:rPr>
                <m:sty m:val="bi"/>
              </m:rPr>
              <w:rPr>
                <w:rFonts w:ascii="Cambria Math" w:hAnsi="Cambria Math" w:cs="Times New Roman"/>
                <w:sz w:val="21"/>
                <w:szCs w:val="21"/>
              </w:rPr>
              <m:t>2</m:t>
            </m:r>
          </m:sup>
        </m:sSubSup>
      </m:oMath>
      <w:r w:rsidRPr="00DB09B3">
        <w:rPr>
          <w:rFonts w:cs="Times New Roman"/>
          <w:b w:val="0"/>
          <w:bCs w:val="0"/>
          <w:sz w:val="21"/>
          <w:szCs w:val="21"/>
        </w:rPr>
        <w:t>=1</w:t>
      </w:r>
      <w:r w:rsidRPr="00DB09B3">
        <w:rPr>
          <w:rFonts w:cs="Times New Roman" w:hint="eastAsia"/>
          <w:b w:val="0"/>
          <w:bCs w:val="0"/>
          <w:sz w:val="21"/>
          <w:szCs w:val="21"/>
        </w:rPr>
        <w:t>.85</w:t>
      </w:r>
      <w:r w:rsidRPr="00DB09B3">
        <w:rPr>
          <w:rFonts w:cs="Times New Roman"/>
          <w:b w:val="0"/>
          <w:bCs w:val="0"/>
          <w:sz w:val="21"/>
          <w:szCs w:val="21"/>
        </w:rPr>
        <w:t>时，</w:t>
      </w:r>
      <w:r w:rsidR="003170B5" w:rsidRPr="00DB09B3">
        <w:rPr>
          <w:rFonts w:cs="Times New Roman" w:hint="eastAsia"/>
          <w:b w:val="0"/>
          <w:bCs w:val="0"/>
          <w:sz w:val="21"/>
          <w:szCs w:val="21"/>
        </w:rPr>
        <w:t>本文</w:t>
      </w:r>
      <w:r w:rsidRPr="00DB09B3">
        <w:rPr>
          <w:rFonts w:cs="Times New Roman"/>
          <w:b w:val="0"/>
          <w:bCs w:val="0"/>
          <w:sz w:val="21"/>
          <w:szCs w:val="21"/>
        </w:rPr>
        <w:t>方案</w:t>
      </w:r>
      <w:r w:rsidRPr="00DB09B3">
        <w:rPr>
          <w:rFonts w:cs="Times New Roman"/>
          <w:b w:val="0"/>
          <w:bCs w:val="0"/>
          <w:sz w:val="21"/>
          <w:szCs w:val="21"/>
        </w:rPr>
        <w:lastRenderedPageBreak/>
        <w:t>在</w:t>
      </w:r>
      <w:r w:rsidRPr="00DB09B3">
        <w:rPr>
          <w:rFonts w:cs="Times New Roman"/>
          <w:b w:val="0"/>
          <w:bCs w:val="0"/>
          <w:sz w:val="21"/>
          <w:szCs w:val="21"/>
        </w:rPr>
        <w:t>SER = 1E-</w:t>
      </w:r>
      <w:r w:rsidRPr="00DB09B3">
        <w:rPr>
          <w:rFonts w:cs="Times New Roman" w:hint="eastAsia"/>
          <w:b w:val="0"/>
          <w:bCs w:val="0"/>
          <w:sz w:val="21"/>
          <w:szCs w:val="21"/>
        </w:rPr>
        <w:t>5</w:t>
      </w:r>
      <w:r w:rsidRPr="00DB09B3">
        <w:rPr>
          <w:rFonts w:cs="Times New Roman"/>
          <w:b w:val="0"/>
          <w:bCs w:val="0"/>
          <w:sz w:val="21"/>
          <w:szCs w:val="21"/>
        </w:rPr>
        <w:t>时的</w:t>
      </w:r>
      <w:r w:rsidR="00E1772D" w:rsidRPr="009B0BD3">
        <w:rPr>
          <w:rFonts w:cs="Times New Roman" w:hint="eastAsia"/>
          <w:b w:val="0"/>
          <w:bCs w:val="0"/>
          <w:color w:val="00B0F0"/>
          <w:sz w:val="21"/>
          <w:szCs w:val="21"/>
        </w:rPr>
        <w:t>SNR</w:t>
      </w:r>
      <w:r w:rsidRPr="00DB09B3">
        <w:rPr>
          <w:rFonts w:cs="Times New Roman"/>
          <w:b w:val="0"/>
          <w:bCs w:val="0"/>
          <w:sz w:val="21"/>
          <w:szCs w:val="21"/>
        </w:rPr>
        <w:t>性能优于</w:t>
      </w:r>
      <w:r w:rsidRPr="00DB09B3">
        <w:rPr>
          <w:rFonts w:cs="Times New Roman"/>
          <w:b w:val="0"/>
          <w:bCs w:val="0"/>
          <w:sz w:val="21"/>
          <w:szCs w:val="21"/>
        </w:rPr>
        <w:t>RC</w:t>
      </w:r>
      <w:r w:rsidRPr="00DB09B3">
        <w:rPr>
          <w:rFonts w:cs="Times New Roman"/>
          <w:b w:val="0"/>
          <w:bCs w:val="0"/>
          <w:sz w:val="21"/>
          <w:szCs w:val="21"/>
        </w:rPr>
        <w:t>方案约</w:t>
      </w:r>
      <w:r w:rsidRPr="00DB09B3">
        <w:rPr>
          <w:rFonts w:cs="Times New Roman" w:hint="eastAsia"/>
          <w:b w:val="0"/>
          <w:bCs w:val="0"/>
          <w:sz w:val="21"/>
          <w:szCs w:val="21"/>
        </w:rPr>
        <w:t>9</w:t>
      </w:r>
      <w:r w:rsidRPr="00DB09B3">
        <w:rPr>
          <w:rFonts w:cs="Times New Roman"/>
          <w:b w:val="0"/>
          <w:bCs w:val="0"/>
          <w:sz w:val="21"/>
          <w:szCs w:val="21"/>
        </w:rPr>
        <w:t>dB</w:t>
      </w:r>
      <w:r w:rsidRPr="00DB09B3">
        <w:rPr>
          <w:rFonts w:cs="Times New Roman" w:hint="eastAsia"/>
          <w:b w:val="0"/>
          <w:bCs w:val="0"/>
          <w:sz w:val="21"/>
          <w:szCs w:val="21"/>
        </w:rPr>
        <w:t>。在</w:t>
      </w:r>
      <w:r w:rsidRPr="00DB09B3">
        <w:rPr>
          <w:rFonts w:cs="Times New Roman"/>
          <w:b w:val="0"/>
          <w:bCs w:val="0"/>
          <w:sz w:val="21"/>
          <w:szCs w:val="21"/>
        </w:rPr>
        <w:t xml:space="preserve">SER = </w:t>
      </w:r>
      <w:r w:rsidRPr="00DB09B3">
        <w:rPr>
          <w:rFonts w:cs="Times New Roman" w:hint="eastAsia"/>
          <w:b w:val="0"/>
          <w:bCs w:val="0"/>
          <w:sz w:val="21"/>
          <w:szCs w:val="21"/>
        </w:rPr>
        <w:t>1</w:t>
      </w:r>
      <w:r w:rsidRPr="00DB09B3">
        <w:rPr>
          <w:rFonts w:cs="Times New Roman"/>
          <w:b w:val="0"/>
          <w:bCs w:val="0"/>
          <w:sz w:val="21"/>
          <w:szCs w:val="21"/>
        </w:rPr>
        <w:t>E-</w:t>
      </w:r>
      <w:r w:rsidRPr="00DB09B3">
        <w:rPr>
          <w:rFonts w:cs="Times New Roman" w:hint="eastAsia"/>
          <w:b w:val="0"/>
          <w:bCs w:val="0"/>
          <w:sz w:val="21"/>
          <w:szCs w:val="21"/>
        </w:rPr>
        <w:t>2</w:t>
      </w:r>
      <w:r w:rsidRPr="00DB09B3">
        <w:rPr>
          <w:rFonts w:cs="Times New Roman" w:hint="eastAsia"/>
          <w:b w:val="0"/>
          <w:bCs w:val="0"/>
          <w:sz w:val="21"/>
          <w:szCs w:val="21"/>
        </w:rPr>
        <w:t>时，</w:t>
      </w:r>
      <w:r w:rsidR="003170B5" w:rsidRPr="00DB09B3">
        <w:rPr>
          <w:rFonts w:cs="Times New Roman" w:hint="eastAsia"/>
          <w:b w:val="0"/>
          <w:bCs w:val="0"/>
          <w:sz w:val="21"/>
          <w:szCs w:val="21"/>
        </w:rPr>
        <w:t>本文</w:t>
      </w:r>
      <w:r w:rsidRPr="00DB09B3">
        <w:rPr>
          <w:rFonts w:cs="Times New Roman" w:hint="eastAsia"/>
          <w:b w:val="0"/>
          <w:bCs w:val="0"/>
          <w:sz w:val="21"/>
          <w:szCs w:val="21"/>
        </w:rPr>
        <w:t>方案的</w:t>
      </w:r>
      <w:r w:rsidR="00E1772D" w:rsidRPr="009B0BD3">
        <w:rPr>
          <w:rFonts w:cs="Times New Roman" w:hint="eastAsia"/>
          <w:b w:val="0"/>
          <w:bCs w:val="0"/>
          <w:color w:val="00B0F0"/>
          <w:sz w:val="21"/>
          <w:szCs w:val="21"/>
        </w:rPr>
        <w:t>SNR</w:t>
      </w:r>
      <w:r w:rsidRPr="00DB09B3">
        <w:rPr>
          <w:rFonts w:cs="Times New Roman" w:hint="eastAsia"/>
          <w:b w:val="0"/>
          <w:bCs w:val="0"/>
          <w:sz w:val="21"/>
          <w:szCs w:val="21"/>
        </w:rPr>
        <w:t>性能优于</w:t>
      </w:r>
      <w:r w:rsidRPr="00DB09B3">
        <w:rPr>
          <w:rFonts w:cs="Times New Roman" w:hint="eastAsia"/>
          <w:b w:val="0"/>
          <w:bCs w:val="0"/>
          <w:sz w:val="21"/>
          <w:szCs w:val="21"/>
        </w:rPr>
        <w:t>SMP</w:t>
      </w:r>
      <w:r w:rsidRPr="00DB09B3">
        <w:rPr>
          <w:rFonts w:cs="Times New Roman" w:hint="eastAsia"/>
          <w:b w:val="0"/>
          <w:bCs w:val="0"/>
          <w:sz w:val="21"/>
          <w:szCs w:val="21"/>
        </w:rPr>
        <w:t>方案约</w:t>
      </w:r>
      <w:r w:rsidRPr="00DB09B3">
        <w:rPr>
          <w:rFonts w:cs="Times New Roman" w:hint="eastAsia"/>
          <w:b w:val="0"/>
          <w:bCs w:val="0"/>
          <w:sz w:val="21"/>
          <w:szCs w:val="21"/>
        </w:rPr>
        <w:t>25dB</w:t>
      </w:r>
      <w:r w:rsidRPr="00DB09B3">
        <w:rPr>
          <w:rFonts w:cs="Times New Roman" w:hint="eastAsia"/>
          <w:b w:val="0"/>
          <w:bCs w:val="0"/>
          <w:sz w:val="21"/>
          <w:szCs w:val="21"/>
        </w:rPr>
        <w:t>。</w:t>
      </w:r>
    </w:p>
    <w:p w14:paraId="4E5F54C3" w14:textId="117035BD" w:rsidR="00D272F3" w:rsidRPr="00DB09B3" w:rsidRDefault="008946CD" w:rsidP="00B112BF">
      <w:pPr>
        <w:spacing w:line="320" w:lineRule="exact"/>
        <w:ind w:firstLineChars="200" w:firstLine="420"/>
        <w:rPr>
          <w:rFonts w:cs="Times New Roman"/>
          <w:b w:val="0"/>
          <w:bCs w:val="0"/>
          <w:sz w:val="21"/>
          <w:szCs w:val="21"/>
        </w:rPr>
      </w:pPr>
      <w:r w:rsidRPr="00DB09B3">
        <w:rPr>
          <w:rFonts w:cs="Times New Roman" w:hint="eastAsia"/>
          <w:b w:val="0"/>
          <w:bCs w:val="0"/>
          <w:sz w:val="21"/>
          <w:szCs w:val="21"/>
        </w:rPr>
        <w:t>由上分析可知，不论是在什么样的湍流情况下，相比于</w:t>
      </w:r>
      <w:r w:rsidRPr="00DB09B3">
        <w:rPr>
          <w:rFonts w:cs="Times New Roman" w:hint="eastAsia"/>
          <w:b w:val="0"/>
          <w:bCs w:val="0"/>
          <w:sz w:val="21"/>
          <w:szCs w:val="21"/>
        </w:rPr>
        <w:t>OC</w:t>
      </w:r>
      <w:r w:rsidRPr="00DB09B3">
        <w:rPr>
          <w:rFonts w:cs="Times New Roman" w:hint="eastAsia"/>
          <w:b w:val="0"/>
          <w:bCs w:val="0"/>
          <w:sz w:val="21"/>
          <w:szCs w:val="21"/>
        </w:rPr>
        <w:t>方案，</w:t>
      </w:r>
      <w:r w:rsidR="003170B5" w:rsidRPr="00DB09B3">
        <w:rPr>
          <w:rFonts w:cs="Times New Roman" w:hint="eastAsia"/>
          <w:b w:val="0"/>
          <w:bCs w:val="0"/>
          <w:sz w:val="21"/>
          <w:szCs w:val="21"/>
        </w:rPr>
        <w:t>本文</w:t>
      </w:r>
      <w:r w:rsidRPr="00DB09B3">
        <w:rPr>
          <w:rFonts w:cs="Times New Roman" w:hint="eastAsia"/>
          <w:b w:val="0"/>
          <w:bCs w:val="0"/>
          <w:sz w:val="21"/>
          <w:szCs w:val="21"/>
        </w:rPr>
        <w:t>方案在各种湍流情况下都能够实现</w:t>
      </w:r>
      <w:r w:rsidRPr="00FB30F4">
        <w:rPr>
          <w:rFonts w:cs="Times New Roman" w:hint="eastAsia"/>
          <w:b w:val="0"/>
          <w:bCs w:val="0"/>
          <w:color w:val="00B0F0"/>
          <w:sz w:val="21"/>
          <w:szCs w:val="21"/>
        </w:rPr>
        <w:t>更低的</w:t>
      </w:r>
      <w:r w:rsidR="00FB30F4" w:rsidRPr="00FB30F4">
        <w:rPr>
          <w:rFonts w:cs="Times New Roman" w:hint="eastAsia"/>
          <w:b w:val="0"/>
          <w:bCs w:val="0"/>
          <w:color w:val="00B0F0"/>
          <w:sz w:val="21"/>
          <w:szCs w:val="21"/>
        </w:rPr>
        <w:t>SER</w:t>
      </w:r>
      <w:r w:rsidRPr="00DB09B3">
        <w:rPr>
          <w:rFonts w:cs="Times New Roman" w:hint="eastAsia"/>
          <w:b w:val="0"/>
          <w:bCs w:val="0"/>
          <w:sz w:val="21"/>
          <w:szCs w:val="21"/>
        </w:rPr>
        <w:t>，从而提升了通信质量。此外，</w:t>
      </w:r>
      <w:r w:rsidR="003170B5" w:rsidRPr="00DB09B3">
        <w:rPr>
          <w:rFonts w:cs="Times New Roman" w:hint="eastAsia"/>
          <w:b w:val="0"/>
          <w:bCs w:val="0"/>
          <w:sz w:val="21"/>
          <w:szCs w:val="21"/>
        </w:rPr>
        <w:t>本文方案</w:t>
      </w:r>
      <w:r w:rsidRPr="00DB09B3">
        <w:rPr>
          <w:rFonts w:cs="Times New Roman" w:hint="eastAsia"/>
          <w:b w:val="0"/>
          <w:bCs w:val="0"/>
          <w:sz w:val="21"/>
          <w:szCs w:val="21"/>
        </w:rPr>
        <w:t>还能在高误码率环境下展现出比</w:t>
      </w:r>
      <w:r w:rsidRPr="00DB09B3">
        <w:rPr>
          <w:rFonts w:cs="Times New Roman" w:hint="eastAsia"/>
          <w:b w:val="0"/>
          <w:bCs w:val="0"/>
          <w:sz w:val="21"/>
          <w:szCs w:val="21"/>
        </w:rPr>
        <w:t>SMP</w:t>
      </w:r>
      <w:r w:rsidRPr="00DB09B3">
        <w:rPr>
          <w:rFonts w:cs="Times New Roman" w:hint="eastAsia"/>
          <w:b w:val="0"/>
          <w:bCs w:val="0"/>
          <w:sz w:val="21"/>
          <w:szCs w:val="21"/>
        </w:rPr>
        <w:t>方案更好的性能。这意味着在恶劣的传输条件下，</w:t>
      </w:r>
      <w:r w:rsidR="003170B5" w:rsidRPr="00DB09B3">
        <w:rPr>
          <w:rFonts w:cs="Times New Roman" w:hint="eastAsia"/>
          <w:b w:val="0"/>
          <w:bCs w:val="0"/>
          <w:sz w:val="21"/>
          <w:szCs w:val="21"/>
        </w:rPr>
        <w:t>本文方案</w:t>
      </w:r>
      <w:r w:rsidRPr="00DB09B3">
        <w:rPr>
          <w:rFonts w:cs="Times New Roman" w:hint="eastAsia"/>
          <w:b w:val="0"/>
          <w:bCs w:val="0"/>
          <w:sz w:val="21"/>
          <w:szCs w:val="21"/>
        </w:rPr>
        <w:t>能够保持较高的传输可靠性，为应对复杂水下通信环境提供了一种高效的解决方案。这表明本文所提出的</w:t>
      </w:r>
      <w:r w:rsidRPr="00DB09B3">
        <w:rPr>
          <w:rFonts w:cs="Times New Roman" w:hint="eastAsia"/>
          <w:b w:val="0"/>
          <w:bCs w:val="0"/>
          <w:sz w:val="21"/>
          <w:szCs w:val="21"/>
        </w:rPr>
        <w:t>OT</w:t>
      </w:r>
      <w:r w:rsidRPr="00DB09B3">
        <w:rPr>
          <w:rFonts w:cs="Times New Roman" w:hint="eastAsia"/>
          <w:b w:val="0"/>
          <w:bCs w:val="0"/>
          <w:sz w:val="21"/>
          <w:szCs w:val="21"/>
        </w:rPr>
        <w:t>辅助系统具备对抗各种湍流情况的能力，并且在可靠性性能方面优于同类方案。通过比较不同调制方案在各种湍流区下的性能，我们可以得出结论：</w:t>
      </w:r>
      <w:r w:rsidR="003170B5" w:rsidRPr="00DB09B3">
        <w:rPr>
          <w:rFonts w:cs="Times New Roman" w:hint="eastAsia"/>
          <w:b w:val="0"/>
          <w:bCs w:val="0"/>
          <w:sz w:val="21"/>
          <w:szCs w:val="21"/>
        </w:rPr>
        <w:t>本文方案</w:t>
      </w:r>
      <w:r w:rsidRPr="00DB09B3">
        <w:rPr>
          <w:rFonts w:cs="Times New Roman" w:hint="eastAsia"/>
          <w:b w:val="0"/>
          <w:bCs w:val="0"/>
          <w:sz w:val="21"/>
          <w:szCs w:val="21"/>
        </w:rPr>
        <w:t>在水下通信中具有更好的传输可靠性和更广泛的通用性。它能够有效应对湍流引起的传输干扰，提供更可靠的数据传输。</w:t>
      </w:r>
    </w:p>
    <w:p w14:paraId="727750F3" w14:textId="77777777" w:rsidR="00634D80" w:rsidRPr="0040433D" w:rsidRDefault="00634D80" w:rsidP="00B112BF">
      <w:pPr>
        <w:spacing w:line="320" w:lineRule="exact"/>
        <w:rPr>
          <w:rFonts w:cs="Times New Roman"/>
          <w:b w:val="0"/>
          <w:bCs w:val="0"/>
          <w:sz w:val="21"/>
          <w:szCs w:val="21"/>
        </w:rPr>
      </w:pPr>
    </w:p>
    <w:p w14:paraId="3A43903C" w14:textId="61A5A4EF" w:rsidR="00D272F3" w:rsidRDefault="008946CD" w:rsidP="00B112BF">
      <w:pPr>
        <w:spacing w:line="320" w:lineRule="exact"/>
        <w:rPr>
          <w:rFonts w:ascii="宋体" w:hAnsi="宋体"/>
        </w:rPr>
      </w:pPr>
      <w:r>
        <w:rPr>
          <w:rFonts w:cs="Times New Roman" w:hint="eastAsia"/>
        </w:rPr>
        <w:t>3</w:t>
      </w:r>
      <w:r>
        <w:rPr>
          <w:rFonts w:ascii="宋体" w:hAnsi="宋体" w:hint="eastAsia"/>
        </w:rPr>
        <w:t xml:space="preserve"> </w:t>
      </w:r>
      <w:r w:rsidR="00784FC3">
        <w:rPr>
          <w:rFonts w:ascii="宋体" w:hAnsi="宋体" w:hint="eastAsia"/>
        </w:rPr>
        <w:t>结束语</w:t>
      </w:r>
    </w:p>
    <w:p w14:paraId="546D9C14" w14:textId="77777777" w:rsidR="00FF2A70" w:rsidRDefault="008946CD" w:rsidP="00B112BF">
      <w:pPr>
        <w:spacing w:line="320" w:lineRule="exact"/>
        <w:ind w:firstLineChars="200" w:firstLine="420"/>
        <w:rPr>
          <w:b w:val="0"/>
          <w:bCs w:val="0"/>
          <w:sz w:val="21"/>
          <w:szCs w:val="21"/>
        </w:rPr>
      </w:pPr>
      <w:r>
        <w:rPr>
          <w:rFonts w:cs="Times New Roman" w:hint="eastAsia"/>
          <w:b w:val="0"/>
          <w:bCs w:val="0"/>
          <w:sz w:val="21"/>
          <w:szCs w:val="21"/>
        </w:rPr>
        <w:t>本文针对水下可见光</w:t>
      </w:r>
      <w:r>
        <w:rPr>
          <w:rFonts w:cs="Times New Roman" w:hint="eastAsia"/>
          <w:b w:val="0"/>
          <w:bCs w:val="0"/>
          <w:sz w:val="21"/>
          <w:szCs w:val="21"/>
        </w:rPr>
        <w:t>M</w:t>
      </w:r>
      <w:r>
        <w:rPr>
          <w:rFonts w:cs="Times New Roman"/>
          <w:b w:val="0"/>
          <w:bCs w:val="0"/>
          <w:sz w:val="21"/>
          <w:szCs w:val="21"/>
        </w:rPr>
        <w:t>IMO</w:t>
      </w:r>
      <w:r>
        <w:rPr>
          <w:rFonts w:cs="Times New Roman" w:hint="eastAsia"/>
          <w:b w:val="0"/>
          <w:bCs w:val="0"/>
          <w:sz w:val="21"/>
          <w:szCs w:val="21"/>
        </w:rPr>
        <w:t>通信系统的天线配置自由度低和安全性不足的缺点，提出了一个基于混沌加密的奇数阶正交变换辅助的水下可见光</w:t>
      </w:r>
      <w:r>
        <w:rPr>
          <w:rFonts w:cs="Times New Roman" w:hint="eastAsia"/>
          <w:b w:val="0"/>
          <w:bCs w:val="0"/>
          <w:sz w:val="21"/>
          <w:szCs w:val="21"/>
        </w:rPr>
        <w:t>M</w:t>
      </w:r>
      <w:r>
        <w:rPr>
          <w:rFonts w:cs="Times New Roman"/>
          <w:b w:val="0"/>
          <w:bCs w:val="0"/>
          <w:sz w:val="21"/>
          <w:szCs w:val="21"/>
        </w:rPr>
        <w:t>IMO</w:t>
      </w:r>
      <w:r>
        <w:rPr>
          <w:rFonts w:cs="Times New Roman" w:hint="eastAsia"/>
          <w:b w:val="0"/>
          <w:bCs w:val="0"/>
          <w:sz w:val="21"/>
          <w:szCs w:val="21"/>
        </w:rPr>
        <w:t>收发机结构。</w:t>
      </w:r>
      <w:r w:rsidR="003C2F1F">
        <w:rPr>
          <w:rFonts w:cs="Times New Roman" w:hint="eastAsia"/>
          <w:b w:val="0"/>
          <w:bCs w:val="0"/>
          <w:sz w:val="21"/>
          <w:szCs w:val="21"/>
        </w:rPr>
        <w:t>该收发机利用了一种奇数阶正交矩阵的生成算法，还</w:t>
      </w:r>
      <w:r w:rsidR="00615A02">
        <w:rPr>
          <w:rFonts w:cs="Times New Roman" w:hint="eastAsia"/>
          <w:b w:val="0"/>
          <w:bCs w:val="0"/>
          <w:sz w:val="21"/>
          <w:szCs w:val="21"/>
        </w:rPr>
        <w:t>使用基于双混沌系统的数字混沌加密算法对用户数据进行加密。</w:t>
      </w:r>
      <w:r>
        <w:rPr>
          <w:rFonts w:cs="Times New Roman" w:hint="eastAsia"/>
          <w:b w:val="0"/>
          <w:bCs w:val="0"/>
          <w:sz w:val="21"/>
          <w:szCs w:val="21"/>
        </w:rPr>
        <w:t>仿真结果表明，本文所提出方案相较基准方案具有更优的可靠性</w:t>
      </w:r>
      <w:r w:rsidR="00784FC3">
        <w:rPr>
          <w:rFonts w:cs="Times New Roman" w:hint="eastAsia"/>
          <w:b w:val="0"/>
          <w:bCs w:val="0"/>
          <w:sz w:val="21"/>
          <w:szCs w:val="21"/>
        </w:rPr>
        <w:t>和安全性</w:t>
      </w:r>
      <w:r>
        <w:rPr>
          <w:rFonts w:cs="Times New Roman" w:hint="eastAsia"/>
          <w:b w:val="0"/>
          <w:bCs w:val="0"/>
          <w:sz w:val="21"/>
          <w:szCs w:val="21"/>
        </w:rPr>
        <w:t>性能。因此，本文为提升水下可见光通信的可靠性、可拓展性与安全性提供了有效解决方案。</w:t>
      </w:r>
      <w:r w:rsidR="003C2F1F">
        <w:rPr>
          <w:rFonts w:cs="Times New Roman" w:hint="eastAsia"/>
          <w:b w:val="0"/>
          <w:bCs w:val="0"/>
          <w:sz w:val="21"/>
          <w:szCs w:val="21"/>
        </w:rPr>
        <w:t>随着</w:t>
      </w:r>
      <w:r w:rsidR="00EC4246">
        <w:rPr>
          <w:rFonts w:cs="Times New Roman" w:hint="eastAsia"/>
          <w:b w:val="0"/>
          <w:bCs w:val="0"/>
          <w:sz w:val="21"/>
          <w:szCs w:val="21"/>
        </w:rPr>
        <w:t>安全性和可靠性的提升，计算的消耗也随着增大</w:t>
      </w:r>
      <w:r w:rsidR="003C2F1F">
        <w:rPr>
          <w:rFonts w:cs="Times New Roman" w:hint="eastAsia"/>
          <w:b w:val="0"/>
          <w:bCs w:val="0"/>
          <w:sz w:val="21"/>
          <w:szCs w:val="21"/>
        </w:rPr>
        <w:t>，</w:t>
      </w:r>
      <w:r>
        <w:rPr>
          <w:rFonts w:cs="Times New Roman" w:hint="eastAsia"/>
          <w:b w:val="0"/>
          <w:bCs w:val="0"/>
          <w:sz w:val="21"/>
          <w:szCs w:val="21"/>
        </w:rPr>
        <w:t>未来将进一步开展提升计算效率的次优化算法研究。</w:t>
      </w:r>
      <w:r w:rsidR="00FF2A70" w:rsidRPr="003C2F1F">
        <w:rPr>
          <w:rFonts w:hint="eastAsia"/>
          <w:b w:val="0"/>
          <w:bCs w:val="0"/>
          <w:sz w:val="21"/>
          <w:szCs w:val="21"/>
        </w:rPr>
        <w:t>提出奇数天线设置下的正交矩阵生成算法，提高了传输可靠性，拓展了通信系统的天线配置自由度。</w:t>
      </w:r>
      <w:r w:rsidR="00FF2A70" w:rsidRPr="009D7D99">
        <w:rPr>
          <w:rFonts w:hint="eastAsia"/>
          <w:b w:val="0"/>
          <w:bCs w:val="0"/>
          <w:sz w:val="21"/>
          <w:szCs w:val="21"/>
        </w:rPr>
        <w:t>同时，本文</w:t>
      </w:r>
      <w:r w:rsidR="00FF2A70" w:rsidRPr="003C2F1F">
        <w:rPr>
          <w:rFonts w:hint="eastAsia"/>
          <w:b w:val="0"/>
          <w:bCs w:val="0"/>
          <w:sz w:val="21"/>
          <w:szCs w:val="21"/>
        </w:rPr>
        <w:t>使用混沌加密算法对传输信号进行加密，以进一步提升信息传输安全性。</w:t>
      </w:r>
    </w:p>
    <w:p w14:paraId="4D012E01" w14:textId="3B1DB723" w:rsidR="00D272F3" w:rsidRPr="00FF2A70" w:rsidRDefault="00D272F3" w:rsidP="00B112BF">
      <w:pPr>
        <w:spacing w:line="320" w:lineRule="exact"/>
        <w:ind w:firstLineChars="200" w:firstLine="420"/>
        <w:rPr>
          <w:rFonts w:cs="Times New Roman"/>
          <w:b w:val="0"/>
          <w:bCs w:val="0"/>
          <w:sz w:val="21"/>
          <w:szCs w:val="21"/>
        </w:rPr>
      </w:pPr>
    </w:p>
    <w:p w14:paraId="414EBEE5" w14:textId="77777777" w:rsidR="00D272F3" w:rsidRDefault="00D272F3" w:rsidP="00B112BF">
      <w:pPr>
        <w:spacing w:line="320" w:lineRule="exact"/>
        <w:rPr>
          <w:rFonts w:cs="Times New Roman"/>
          <w:bCs w:val="0"/>
          <w:sz w:val="21"/>
          <w:szCs w:val="21"/>
        </w:rPr>
      </w:pPr>
    </w:p>
    <w:p w14:paraId="04FE2B91" w14:textId="77777777" w:rsidR="00D272F3" w:rsidRDefault="008946CD" w:rsidP="00B112BF">
      <w:pPr>
        <w:spacing w:line="320" w:lineRule="exact"/>
        <w:rPr>
          <w:sz w:val="21"/>
          <w:szCs w:val="21"/>
        </w:rPr>
      </w:pPr>
      <w:r>
        <w:rPr>
          <w:rFonts w:hint="eastAsia"/>
          <w:sz w:val="21"/>
          <w:szCs w:val="21"/>
        </w:rPr>
        <w:t>参考文献</w:t>
      </w:r>
    </w:p>
    <w:p w14:paraId="25D9FB05" w14:textId="3BBCE2B7" w:rsidR="00D272F3" w:rsidRDefault="008946CD" w:rsidP="00B112BF">
      <w:pPr>
        <w:spacing w:line="320" w:lineRule="exact"/>
        <w:rPr>
          <w:b w:val="0"/>
          <w:bCs w:val="0"/>
          <w:sz w:val="21"/>
          <w:szCs w:val="21"/>
        </w:rPr>
      </w:pPr>
      <w:r>
        <w:rPr>
          <w:rFonts w:hint="eastAsia"/>
          <w:b w:val="0"/>
          <w:bCs w:val="0"/>
          <w:sz w:val="21"/>
          <w:szCs w:val="21"/>
        </w:rPr>
        <w:t>[1]</w:t>
      </w:r>
      <w:r>
        <w:rPr>
          <w:rFonts w:ascii="Arial" w:hAnsi="Arial" w:cs="Arial"/>
          <w:color w:val="222222"/>
          <w:sz w:val="20"/>
          <w:szCs w:val="20"/>
          <w:shd w:val="clear" w:color="auto" w:fill="FFFFFF"/>
        </w:rPr>
        <w:t xml:space="preserve"> </w:t>
      </w:r>
      <w:r>
        <w:rPr>
          <w:b w:val="0"/>
          <w:bCs w:val="0"/>
          <w:sz w:val="21"/>
          <w:szCs w:val="21"/>
        </w:rPr>
        <w:t>H</w:t>
      </w:r>
      <w:r w:rsidR="00966B40">
        <w:rPr>
          <w:b w:val="0"/>
          <w:bCs w:val="0"/>
          <w:sz w:val="21"/>
          <w:szCs w:val="21"/>
        </w:rPr>
        <w:t>UANG N, WANG X, CHEN</w:t>
      </w:r>
      <w:r>
        <w:rPr>
          <w:b w:val="0"/>
          <w:bCs w:val="0"/>
          <w:sz w:val="21"/>
          <w:szCs w:val="21"/>
        </w:rPr>
        <w:t xml:space="preserve"> M. Transceiver design for MIMO VLC systems with integer-forcing receivers[J]. IEEE Journal on Selected Areas in Communications, 2017, 36</w:t>
      </w:r>
      <w:r w:rsidR="00634D80">
        <w:rPr>
          <w:rFonts w:hint="eastAsia"/>
          <w:b w:val="0"/>
          <w:bCs w:val="0"/>
          <w:sz w:val="21"/>
          <w:szCs w:val="21"/>
        </w:rPr>
        <w:t>（</w:t>
      </w:r>
      <w:r w:rsidR="00634D80">
        <w:rPr>
          <w:rFonts w:hint="eastAsia"/>
          <w:b w:val="0"/>
          <w:bCs w:val="0"/>
          <w:sz w:val="21"/>
          <w:szCs w:val="21"/>
        </w:rPr>
        <w:t>1</w:t>
      </w:r>
      <w:r w:rsidR="00634D80">
        <w:rPr>
          <w:rFonts w:hint="eastAsia"/>
          <w:b w:val="0"/>
          <w:bCs w:val="0"/>
          <w:sz w:val="21"/>
          <w:szCs w:val="21"/>
        </w:rPr>
        <w:t>）</w:t>
      </w:r>
      <w:r>
        <w:rPr>
          <w:b w:val="0"/>
          <w:bCs w:val="0"/>
          <w:sz w:val="21"/>
          <w:szCs w:val="21"/>
        </w:rPr>
        <w:t>: 66-77.</w:t>
      </w:r>
    </w:p>
    <w:p w14:paraId="367FC223" w14:textId="1481972B" w:rsidR="00D272F3" w:rsidRDefault="008946CD" w:rsidP="00B112BF">
      <w:pPr>
        <w:spacing w:line="320" w:lineRule="exact"/>
        <w:rPr>
          <w:b w:val="0"/>
          <w:bCs w:val="0"/>
          <w:sz w:val="21"/>
          <w:szCs w:val="21"/>
        </w:rPr>
      </w:pPr>
      <w:r>
        <w:rPr>
          <w:rFonts w:hint="eastAsia"/>
          <w:b w:val="0"/>
          <w:bCs w:val="0"/>
          <w:sz w:val="21"/>
          <w:szCs w:val="21"/>
        </w:rPr>
        <w:t>[2]</w:t>
      </w:r>
      <w:r>
        <w:t xml:space="preserve"> </w:t>
      </w:r>
      <w:r>
        <w:rPr>
          <w:b w:val="0"/>
          <w:bCs w:val="0"/>
          <w:sz w:val="21"/>
          <w:szCs w:val="21"/>
        </w:rPr>
        <w:t>K</w:t>
      </w:r>
      <w:r w:rsidR="00966B40">
        <w:rPr>
          <w:b w:val="0"/>
          <w:bCs w:val="0"/>
          <w:sz w:val="21"/>
          <w:szCs w:val="21"/>
        </w:rPr>
        <w:t>AUSHAL H, KADDOUM</w:t>
      </w:r>
      <w:r>
        <w:rPr>
          <w:b w:val="0"/>
          <w:bCs w:val="0"/>
          <w:sz w:val="21"/>
          <w:szCs w:val="21"/>
        </w:rPr>
        <w:t xml:space="preserve"> G. Underwater optical wireless communication[J]. IEEE access, 2016, 4: 1518-1547.</w:t>
      </w:r>
    </w:p>
    <w:p w14:paraId="5E4791F4" w14:textId="658173FC" w:rsidR="00D272F3" w:rsidRPr="00D8110A" w:rsidRDefault="008946CD" w:rsidP="00B112BF">
      <w:pPr>
        <w:spacing w:line="320" w:lineRule="exact"/>
        <w:rPr>
          <w:b w:val="0"/>
          <w:bCs w:val="0"/>
          <w:sz w:val="21"/>
          <w:szCs w:val="21"/>
          <w:lang w:val="fr-FR"/>
        </w:rPr>
      </w:pPr>
      <w:r>
        <w:rPr>
          <w:rFonts w:hint="eastAsia"/>
          <w:b w:val="0"/>
          <w:bCs w:val="0"/>
          <w:sz w:val="21"/>
          <w:szCs w:val="21"/>
        </w:rPr>
        <w:t>[3]</w:t>
      </w:r>
      <w:r>
        <w:rPr>
          <w:rFonts w:ascii="Arial" w:hAnsi="Arial" w:cs="Arial" w:hint="eastAsia"/>
          <w:color w:val="222222"/>
          <w:sz w:val="20"/>
          <w:szCs w:val="20"/>
          <w:shd w:val="clear" w:color="auto" w:fill="FFFFFF"/>
        </w:rPr>
        <w:t xml:space="preserve"> </w:t>
      </w:r>
      <w:r w:rsidR="00966B40">
        <w:rPr>
          <w:b w:val="0"/>
          <w:bCs w:val="0"/>
          <w:sz w:val="21"/>
          <w:szCs w:val="21"/>
        </w:rPr>
        <w:t>FATH T, HAAS</w:t>
      </w:r>
      <w:r>
        <w:rPr>
          <w:b w:val="0"/>
          <w:bCs w:val="0"/>
          <w:sz w:val="21"/>
          <w:szCs w:val="21"/>
        </w:rPr>
        <w:t xml:space="preserve"> H. Performance comparison of MIMO techniques for optical wireless communications in indoor environments[J]. </w:t>
      </w:r>
      <w:r w:rsidRPr="00D8110A">
        <w:rPr>
          <w:b w:val="0"/>
          <w:bCs w:val="0"/>
          <w:sz w:val="21"/>
          <w:szCs w:val="21"/>
          <w:lang w:val="fr-FR"/>
        </w:rPr>
        <w:t>IEEE Transactions on Communications, 2012, 61</w:t>
      </w:r>
      <w:r w:rsidR="00275D74" w:rsidRPr="00D8110A">
        <w:rPr>
          <w:rFonts w:hint="eastAsia"/>
          <w:b w:val="0"/>
          <w:bCs w:val="0"/>
          <w:sz w:val="21"/>
          <w:szCs w:val="21"/>
          <w:lang w:val="fr-FR"/>
        </w:rPr>
        <w:t>（</w:t>
      </w:r>
      <w:r w:rsidR="00275D74" w:rsidRPr="00D8110A">
        <w:rPr>
          <w:rFonts w:hint="eastAsia"/>
          <w:b w:val="0"/>
          <w:bCs w:val="0"/>
          <w:sz w:val="21"/>
          <w:szCs w:val="21"/>
          <w:lang w:val="fr-FR"/>
        </w:rPr>
        <w:t>2</w:t>
      </w:r>
      <w:r w:rsidR="00275D74" w:rsidRPr="00D8110A">
        <w:rPr>
          <w:rFonts w:hint="eastAsia"/>
          <w:b w:val="0"/>
          <w:bCs w:val="0"/>
          <w:sz w:val="21"/>
          <w:szCs w:val="21"/>
          <w:lang w:val="fr-FR"/>
        </w:rPr>
        <w:t>）</w:t>
      </w:r>
      <w:r w:rsidRPr="00D8110A">
        <w:rPr>
          <w:b w:val="0"/>
          <w:bCs w:val="0"/>
          <w:sz w:val="21"/>
          <w:szCs w:val="21"/>
          <w:lang w:val="fr-FR"/>
        </w:rPr>
        <w:t>: 733-742.</w:t>
      </w:r>
    </w:p>
    <w:p w14:paraId="70B986D3" w14:textId="7E9BB2E2" w:rsidR="00D272F3" w:rsidRPr="00DB09B3" w:rsidRDefault="008946CD" w:rsidP="00B112BF">
      <w:pPr>
        <w:spacing w:line="320" w:lineRule="exact"/>
        <w:rPr>
          <w:b w:val="0"/>
          <w:bCs w:val="0"/>
          <w:sz w:val="21"/>
          <w:szCs w:val="21"/>
        </w:rPr>
      </w:pPr>
      <w:bookmarkStart w:id="20" w:name="_Hlk171789083"/>
      <w:r w:rsidRPr="00DB09B3">
        <w:rPr>
          <w:rFonts w:hint="eastAsia"/>
          <w:b w:val="0"/>
          <w:bCs w:val="0"/>
          <w:sz w:val="21"/>
          <w:szCs w:val="21"/>
          <w:lang w:val="fr-FR"/>
        </w:rPr>
        <w:t>[</w:t>
      </w:r>
      <w:r w:rsidR="00573B5A" w:rsidRPr="00DB09B3">
        <w:rPr>
          <w:rFonts w:hint="eastAsia"/>
          <w:b w:val="0"/>
          <w:bCs w:val="0"/>
          <w:sz w:val="21"/>
          <w:szCs w:val="21"/>
          <w:lang w:val="fr-FR"/>
        </w:rPr>
        <w:t>4</w:t>
      </w:r>
      <w:r w:rsidRPr="00DB09B3">
        <w:rPr>
          <w:rFonts w:hint="eastAsia"/>
          <w:b w:val="0"/>
          <w:bCs w:val="0"/>
          <w:sz w:val="21"/>
          <w:szCs w:val="21"/>
          <w:lang w:val="fr-FR"/>
        </w:rPr>
        <w:t>]</w:t>
      </w:r>
      <w:r w:rsidR="00966B40" w:rsidRPr="00DB09B3">
        <w:rPr>
          <w:b w:val="0"/>
          <w:bCs w:val="0"/>
          <w:sz w:val="21"/>
          <w:szCs w:val="21"/>
          <w:lang w:val="fr-FR"/>
        </w:rPr>
        <w:t>LI X, SUN L, HUANG</w:t>
      </w:r>
      <w:r w:rsidRPr="00DB09B3">
        <w:rPr>
          <w:b w:val="0"/>
          <w:bCs w:val="0"/>
          <w:sz w:val="21"/>
          <w:szCs w:val="21"/>
          <w:lang w:val="fr-FR"/>
        </w:rPr>
        <w:t xml:space="preserve"> J, et al. </w:t>
      </w:r>
      <w:r w:rsidRPr="00DB09B3">
        <w:rPr>
          <w:b w:val="0"/>
          <w:bCs w:val="0"/>
          <w:sz w:val="21"/>
          <w:szCs w:val="21"/>
        </w:rPr>
        <w:t>Channel polarization scheme for ocean turbulence channels in underwater visible light communication[J]. Journal of Marine Science and Engineering, 2023, 11</w:t>
      </w:r>
      <w:r w:rsidR="00275D74" w:rsidRPr="00DB09B3">
        <w:rPr>
          <w:rFonts w:hint="eastAsia"/>
          <w:b w:val="0"/>
          <w:bCs w:val="0"/>
          <w:sz w:val="21"/>
          <w:szCs w:val="21"/>
        </w:rPr>
        <w:t>（</w:t>
      </w:r>
      <w:r w:rsidR="00275D74" w:rsidRPr="00DB09B3">
        <w:rPr>
          <w:rFonts w:hint="eastAsia"/>
          <w:b w:val="0"/>
          <w:bCs w:val="0"/>
          <w:sz w:val="21"/>
          <w:szCs w:val="21"/>
        </w:rPr>
        <w:t>2</w:t>
      </w:r>
      <w:r w:rsidR="00275D74" w:rsidRPr="00DB09B3">
        <w:rPr>
          <w:rFonts w:hint="eastAsia"/>
          <w:b w:val="0"/>
          <w:bCs w:val="0"/>
          <w:sz w:val="21"/>
          <w:szCs w:val="21"/>
        </w:rPr>
        <w:t>）</w:t>
      </w:r>
      <w:r w:rsidRPr="00DB09B3">
        <w:rPr>
          <w:b w:val="0"/>
          <w:bCs w:val="0"/>
          <w:sz w:val="21"/>
          <w:szCs w:val="21"/>
        </w:rPr>
        <w:t>: 341</w:t>
      </w:r>
      <w:r w:rsidR="00361E46" w:rsidRPr="00DB09B3">
        <w:rPr>
          <w:b w:val="0"/>
          <w:bCs w:val="0"/>
          <w:sz w:val="21"/>
          <w:szCs w:val="21"/>
        </w:rPr>
        <w:t>-</w:t>
      </w:r>
      <w:r w:rsidR="00361E46" w:rsidRPr="00DB09B3">
        <w:rPr>
          <w:rFonts w:hint="eastAsia"/>
          <w:b w:val="0"/>
          <w:bCs w:val="0"/>
          <w:sz w:val="21"/>
          <w:szCs w:val="21"/>
        </w:rPr>
        <w:t>341</w:t>
      </w:r>
      <w:r w:rsidRPr="00DB09B3">
        <w:rPr>
          <w:b w:val="0"/>
          <w:bCs w:val="0"/>
          <w:sz w:val="21"/>
          <w:szCs w:val="21"/>
        </w:rPr>
        <w:t>.</w:t>
      </w:r>
    </w:p>
    <w:p w14:paraId="18763B8D" w14:textId="61C5065A" w:rsidR="00D272F3" w:rsidRPr="00DB09B3" w:rsidRDefault="008946CD" w:rsidP="00B112BF">
      <w:pPr>
        <w:spacing w:line="320" w:lineRule="exact"/>
        <w:rPr>
          <w:b w:val="0"/>
          <w:bCs w:val="0"/>
          <w:sz w:val="21"/>
          <w:szCs w:val="21"/>
        </w:rPr>
      </w:pPr>
      <w:r w:rsidRPr="00DB09B3">
        <w:rPr>
          <w:rFonts w:hint="eastAsia"/>
          <w:b w:val="0"/>
          <w:bCs w:val="0"/>
          <w:sz w:val="21"/>
          <w:szCs w:val="21"/>
        </w:rPr>
        <w:t>[</w:t>
      </w:r>
      <w:r w:rsidR="00573B5A" w:rsidRPr="00DB09B3">
        <w:rPr>
          <w:rFonts w:hint="eastAsia"/>
          <w:b w:val="0"/>
          <w:bCs w:val="0"/>
          <w:sz w:val="21"/>
          <w:szCs w:val="21"/>
        </w:rPr>
        <w:t>5</w:t>
      </w:r>
      <w:r w:rsidRPr="00DB09B3">
        <w:rPr>
          <w:rFonts w:hint="eastAsia"/>
          <w:b w:val="0"/>
          <w:bCs w:val="0"/>
          <w:sz w:val="21"/>
          <w:szCs w:val="21"/>
        </w:rPr>
        <w:t>]</w:t>
      </w:r>
      <w:r w:rsidRPr="00DB09B3">
        <w:rPr>
          <w:rFonts w:hint="eastAsia"/>
          <w:b w:val="0"/>
          <w:bCs w:val="0"/>
          <w:sz w:val="21"/>
          <w:szCs w:val="21"/>
        </w:rPr>
        <w:t>张林</w:t>
      </w:r>
      <w:r w:rsidRPr="00DB09B3">
        <w:rPr>
          <w:rFonts w:hint="eastAsia"/>
          <w:b w:val="0"/>
          <w:bCs w:val="0"/>
          <w:sz w:val="21"/>
          <w:szCs w:val="21"/>
        </w:rPr>
        <w:t>,</w:t>
      </w:r>
      <w:r w:rsidRPr="00DB09B3">
        <w:rPr>
          <w:rFonts w:hint="eastAsia"/>
          <w:b w:val="0"/>
          <w:bCs w:val="0"/>
          <w:sz w:val="21"/>
          <w:szCs w:val="21"/>
        </w:rPr>
        <w:t>王大帅</w:t>
      </w:r>
      <w:r w:rsidRPr="00DB09B3">
        <w:rPr>
          <w:rFonts w:hint="eastAsia"/>
          <w:b w:val="0"/>
          <w:bCs w:val="0"/>
          <w:sz w:val="21"/>
          <w:szCs w:val="21"/>
        </w:rPr>
        <w:t>,</w:t>
      </w:r>
      <w:r w:rsidRPr="00DB09B3">
        <w:rPr>
          <w:rFonts w:hint="eastAsia"/>
          <w:b w:val="0"/>
          <w:bCs w:val="0"/>
          <w:sz w:val="21"/>
          <w:szCs w:val="21"/>
        </w:rPr>
        <w:t>张鹏</w:t>
      </w:r>
      <w:r w:rsidRPr="00DB09B3">
        <w:rPr>
          <w:rFonts w:hint="eastAsia"/>
          <w:b w:val="0"/>
          <w:bCs w:val="0"/>
          <w:sz w:val="21"/>
          <w:szCs w:val="21"/>
        </w:rPr>
        <w:t>,</w:t>
      </w:r>
      <w:r w:rsidRPr="00DB09B3">
        <w:rPr>
          <w:rFonts w:hint="eastAsia"/>
          <w:b w:val="0"/>
          <w:bCs w:val="0"/>
          <w:sz w:val="21"/>
          <w:szCs w:val="21"/>
        </w:rPr>
        <w:t>等</w:t>
      </w:r>
      <w:r w:rsidRPr="00DB09B3">
        <w:rPr>
          <w:rFonts w:hint="eastAsia"/>
          <w:b w:val="0"/>
          <w:bCs w:val="0"/>
          <w:sz w:val="21"/>
          <w:szCs w:val="21"/>
        </w:rPr>
        <w:t>.</w:t>
      </w:r>
      <w:r w:rsidRPr="00DB09B3">
        <w:rPr>
          <w:rFonts w:hint="eastAsia"/>
          <w:b w:val="0"/>
          <w:bCs w:val="0"/>
          <w:sz w:val="21"/>
          <w:szCs w:val="21"/>
        </w:rPr>
        <w:t>水下无线光通信抗湍流调制技术</w:t>
      </w:r>
      <w:r w:rsidRPr="00DB09B3">
        <w:rPr>
          <w:rFonts w:hint="eastAsia"/>
          <w:b w:val="0"/>
          <w:bCs w:val="0"/>
          <w:sz w:val="21"/>
          <w:szCs w:val="21"/>
        </w:rPr>
        <w:t>[J/OL].</w:t>
      </w:r>
      <w:r w:rsidRPr="00DB09B3">
        <w:rPr>
          <w:rFonts w:hint="eastAsia"/>
          <w:b w:val="0"/>
          <w:bCs w:val="0"/>
          <w:sz w:val="21"/>
          <w:szCs w:val="21"/>
        </w:rPr>
        <w:t>光通信技术</w:t>
      </w:r>
      <w:r w:rsidRPr="00DB09B3">
        <w:rPr>
          <w:rFonts w:hint="eastAsia"/>
          <w:b w:val="0"/>
          <w:bCs w:val="0"/>
          <w:sz w:val="21"/>
          <w:szCs w:val="21"/>
        </w:rPr>
        <w:t>,1-8[2024-07-10].http://kns.cnki.net/kcms/detail/45.1160.TN.20240326.1748.013.html.</w:t>
      </w:r>
    </w:p>
    <w:p w14:paraId="1539350D" w14:textId="3D11EDB1" w:rsidR="00573B5A" w:rsidRPr="00DB09B3" w:rsidRDefault="00573B5A" w:rsidP="00B112BF">
      <w:pPr>
        <w:spacing w:line="320" w:lineRule="exact"/>
        <w:rPr>
          <w:b w:val="0"/>
          <w:bCs w:val="0"/>
          <w:sz w:val="21"/>
          <w:szCs w:val="21"/>
        </w:rPr>
      </w:pPr>
      <w:r w:rsidRPr="00DB09B3">
        <w:rPr>
          <w:rFonts w:hint="eastAsia"/>
          <w:b w:val="0"/>
          <w:bCs w:val="0"/>
          <w:sz w:val="21"/>
          <w:szCs w:val="21"/>
        </w:rPr>
        <w:t>[6]</w:t>
      </w:r>
      <w:r w:rsidRPr="00DB09B3">
        <w:rPr>
          <w:rFonts w:ascii="Arial" w:hAnsi="Arial" w:cs="Arial"/>
          <w:sz w:val="20"/>
          <w:szCs w:val="20"/>
          <w:shd w:val="clear" w:color="auto" w:fill="FFFFFF"/>
        </w:rPr>
        <w:t xml:space="preserve"> </w:t>
      </w:r>
      <w:r w:rsidRPr="00DB09B3">
        <w:rPr>
          <w:b w:val="0"/>
          <w:bCs w:val="0"/>
          <w:sz w:val="21"/>
          <w:szCs w:val="21"/>
        </w:rPr>
        <w:t>C</w:t>
      </w:r>
      <w:r w:rsidR="00966B40" w:rsidRPr="00DB09B3">
        <w:rPr>
          <w:b w:val="0"/>
          <w:bCs w:val="0"/>
          <w:sz w:val="21"/>
          <w:szCs w:val="21"/>
        </w:rPr>
        <w:t>AI K, JIANG</w:t>
      </w:r>
      <w:r w:rsidRPr="00DB09B3">
        <w:rPr>
          <w:b w:val="0"/>
          <w:bCs w:val="0"/>
          <w:sz w:val="21"/>
          <w:szCs w:val="21"/>
        </w:rPr>
        <w:t xml:space="preserve"> M. SM/SPPM aided multiuser precoded visible light communication systems[J]. IEEE Photonics Journal, 2016, 8</w:t>
      </w:r>
      <w:r w:rsidR="00275D74" w:rsidRPr="00DB09B3">
        <w:rPr>
          <w:rFonts w:hint="eastAsia"/>
          <w:b w:val="0"/>
          <w:bCs w:val="0"/>
          <w:sz w:val="21"/>
          <w:szCs w:val="21"/>
        </w:rPr>
        <w:t>（</w:t>
      </w:r>
      <w:r w:rsidR="00275D74" w:rsidRPr="00DB09B3">
        <w:rPr>
          <w:rFonts w:hint="eastAsia"/>
          <w:b w:val="0"/>
          <w:bCs w:val="0"/>
          <w:sz w:val="21"/>
          <w:szCs w:val="21"/>
        </w:rPr>
        <w:t>2</w:t>
      </w:r>
      <w:r w:rsidR="00275D74" w:rsidRPr="00DB09B3">
        <w:rPr>
          <w:rFonts w:hint="eastAsia"/>
          <w:b w:val="0"/>
          <w:bCs w:val="0"/>
          <w:sz w:val="21"/>
          <w:szCs w:val="21"/>
        </w:rPr>
        <w:t>）</w:t>
      </w:r>
      <w:r w:rsidRPr="00DB09B3">
        <w:rPr>
          <w:b w:val="0"/>
          <w:bCs w:val="0"/>
          <w:sz w:val="21"/>
          <w:szCs w:val="21"/>
        </w:rPr>
        <w:t>: 1-9.</w:t>
      </w:r>
    </w:p>
    <w:p w14:paraId="7F9F0DF9" w14:textId="46DC015C" w:rsidR="00573B5A" w:rsidRPr="00DB09B3" w:rsidRDefault="00573B5A" w:rsidP="00B112BF">
      <w:pPr>
        <w:spacing w:line="320" w:lineRule="exact"/>
        <w:rPr>
          <w:b w:val="0"/>
          <w:bCs w:val="0"/>
          <w:sz w:val="21"/>
          <w:szCs w:val="21"/>
          <w:lang w:val="fr-FR"/>
        </w:rPr>
      </w:pPr>
      <w:r w:rsidRPr="00DB09B3">
        <w:rPr>
          <w:rFonts w:hint="eastAsia"/>
          <w:b w:val="0"/>
          <w:bCs w:val="0"/>
          <w:sz w:val="21"/>
          <w:szCs w:val="21"/>
        </w:rPr>
        <w:t>[7]</w:t>
      </w:r>
      <w:r w:rsidRPr="00DB09B3">
        <w:rPr>
          <w:b w:val="0"/>
          <w:bCs w:val="0"/>
          <w:sz w:val="21"/>
          <w:szCs w:val="21"/>
        </w:rPr>
        <w:t>R</w:t>
      </w:r>
      <w:r w:rsidR="00966B40" w:rsidRPr="00DB09B3">
        <w:rPr>
          <w:b w:val="0"/>
          <w:bCs w:val="0"/>
          <w:sz w:val="21"/>
          <w:szCs w:val="21"/>
        </w:rPr>
        <w:t>AJALAKSHMI R, POTHIRAJ S, MAHDAL</w:t>
      </w:r>
      <w:r w:rsidRPr="00DB09B3">
        <w:rPr>
          <w:b w:val="0"/>
          <w:bCs w:val="0"/>
          <w:sz w:val="21"/>
          <w:szCs w:val="21"/>
        </w:rPr>
        <w:t xml:space="preserve"> M, et al. Adaptive fuzzy logic deep-learning equalizer for mitigating linear and nonlinear distortions in underwater visible light communication systems[J]. </w:t>
      </w:r>
      <w:r w:rsidRPr="00DB09B3">
        <w:rPr>
          <w:b w:val="0"/>
          <w:bCs w:val="0"/>
          <w:sz w:val="21"/>
          <w:szCs w:val="21"/>
          <w:lang w:val="fr-FR"/>
        </w:rPr>
        <w:t>Sensors, 2023, 23</w:t>
      </w:r>
      <w:r w:rsidR="00275D74" w:rsidRPr="00DB09B3">
        <w:rPr>
          <w:rFonts w:hint="eastAsia"/>
          <w:b w:val="0"/>
          <w:bCs w:val="0"/>
          <w:sz w:val="21"/>
          <w:szCs w:val="21"/>
          <w:lang w:val="fr-FR"/>
        </w:rPr>
        <w:t>（</w:t>
      </w:r>
      <w:r w:rsidR="00275D74" w:rsidRPr="00DB09B3">
        <w:rPr>
          <w:rFonts w:hint="eastAsia"/>
          <w:b w:val="0"/>
          <w:bCs w:val="0"/>
          <w:sz w:val="21"/>
          <w:szCs w:val="21"/>
          <w:lang w:val="fr-FR"/>
        </w:rPr>
        <w:t>12</w:t>
      </w:r>
      <w:r w:rsidR="00275D74" w:rsidRPr="00DB09B3">
        <w:rPr>
          <w:rFonts w:hint="eastAsia"/>
          <w:b w:val="0"/>
          <w:bCs w:val="0"/>
          <w:sz w:val="21"/>
          <w:szCs w:val="21"/>
          <w:lang w:val="fr-FR"/>
        </w:rPr>
        <w:t>）</w:t>
      </w:r>
      <w:r w:rsidRPr="00DB09B3">
        <w:rPr>
          <w:b w:val="0"/>
          <w:bCs w:val="0"/>
          <w:sz w:val="21"/>
          <w:szCs w:val="21"/>
          <w:lang w:val="fr-FR"/>
        </w:rPr>
        <w:t>: 5418</w:t>
      </w:r>
      <w:r w:rsidR="00361E46" w:rsidRPr="00DB09B3">
        <w:rPr>
          <w:b w:val="0"/>
          <w:bCs w:val="0"/>
          <w:sz w:val="21"/>
          <w:szCs w:val="21"/>
          <w:lang w:val="fr-FR"/>
        </w:rPr>
        <w:t>-</w:t>
      </w:r>
      <w:r w:rsidR="00361E46" w:rsidRPr="00DB09B3">
        <w:rPr>
          <w:rFonts w:hint="eastAsia"/>
          <w:b w:val="0"/>
          <w:bCs w:val="0"/>
          <w:sz w:val="21"/>
          <w:szCs w:val="21"/>
          <w:lang w:val="fr-FR"/>
        </w:rPr>
        <w:t>5418</w:t>
      </w:r>
      <w:r w:rsidRPr="00DB09B3">
        <w:rPr>
          <w:b w:val="0"/>
          <w:bCs w:val="0"/>
          <w:sz w:val="21"/>
          <w:szCs w:val="21"/>
          <w:lang w:val="fr-FR"/>
        </w:rPr>
        <w:t>.</w:t>
      </w:r>
    </w:p>
    <w:bookmarkEnd w:id="20"/>
    <w:p w14:paraId="0AD73D1C" w14:textId="07B9B958" w:rsidR="00D272F3" w:rsidRDefault="008946CD" w:rsidP="00B112BF">
      <w:pPr>
        <w:spacing w:line="320" w:lineRule="exact"/>
        <w:rPr>
          <w:b w:val="0"/>
          <w:bCs w:val="0"/>
          <w:sz w:val="21"/>
          <w:szCs w:val="21"/>
        </w:rPr>
      </w:pPr>
      <w:r>
        <w:rPr>
          <w:rFonts w:hint="eastAsia"/>
          <w:b w:val="0"/>
          <w:bCs w:val="0"/>
          <w:sz w:val="21"/>
          <w:szCs w:val="21"/>
          <w:lang w:val="fr-FR"/>
        </w:rPr>
        <w:t>[8]</w:t>
      </w:r>
      <w:r>
        <w:rPr>
          <w:b w:val="0"/>
          <w:bCs w:val="0"/>
          <w:lang w:val="fr-FR"/>
        </w:rPr>
        <w:t xml:space="preserve"> </w:t>
      </w:r>
      <w:r>
        <w:rPr>
          <w:b w:val="0"/>
          <w:bCs w:val="0"/>
          <w:sz w:val="21"/>
          <w:szCs w:val="21"/>
          <w:lang w:val="fr-FR"/>
        </w:rPr>
        <w:t>H</w:t>
      </w:r>
      <w:r w:rsidR="00966B40">
        <w:rPr>
          <w:b w:val="0"/>
          <w:bCs w:val="0"/>
          <w:sz w:val="21"/>
          <w:szCs w:val="21"/>
          <w:lang w:val="fr-FR"/>
        </w:rPr>
        <w:t xml:space="preserve">UANG G, ZHANG L, JIANG </w:t>
      </w:r>
      <w:r>
        <w:rPr>
          <w:b w:val="0"/>
          <w:bCs w:val="0"/>
          <w:sz w:val="21"/>
          <w:szCs w:val="21"/>
          <w:lang w:val="fr-FR"/>
        </w:rPr>
        <w:t xml:space="preserve">Y, et al. </w:t>
      </w:r>
      <w:r>
        <w:rPr>
          <w:b w:val="0"/>
          <w:bCs w:val="0"/>
          <w:sz w:val="21"/>
          <w:szCs w:val="21"/>
        </w:rPr>
        <w:t>A general orthogonal transform aided MIMO design for reliable maritime visible light communications[J]. Journal of Lightwave Technology, 2020, 38</w:t>
      </w:r>
      <w:r w:rsidR="00275D74">
        <w:rPr>
          <w:rFonts w:hint="eastAsia"/>
          <w:b w:val="0"/>
          <w:bCs w:val="0"/>
          <w:sz w:val="21"/>
          <w:szCs w:val="21"/>
        </w:rPr>
        <w:lastRenderedPageBreak/>
        <w:t>（</w:t>
      </w:r>
      <w:r w:rsidR="00275D74">
        <w:rPr>
          <w:rFonts w:hint="eastAsia"/>
          <w:b w:val="0"/>
          <w:bCs w:val="0"/>
          <w:sz w:val="21"/>
          <w:szCs w:val="21"/>
        </w:rPr>
        <w:t>23</w:t>
      </w:r>
      <w:r w:rsidR="00275D74">
        <w:rPr>
          <w:rFonts w:hint="eastAsia"/>
          <w:b w:val="0"/>
          <w:bCs w:val="0"/>
          <w:sz w:val="21"/>
          <w:szCs w:val="21"/>
        </w:rPr>
        <w:t>）</w:t>
      </w:r>
      <w:r>
        <w:rPr>
          <w:b w:val="0"/>
          <w:bCs w:val="0"/>
          <w:sz w:val="21"/>
          <w:szCs w:val="21"/>
        </w:rPr>
        <w:t>: 6549-6560.</w:t>
      </w:r>
    </w:p>
    <w:p w14:paraId="7E500714" w14:textId="5F112937" w:rsidR="00D272F3" w:rsidRDefault="008946CD" w:rsidP="00B112BF">
      <w:pPr>
        <w:spacing w:line="320" w:lineRule="exact"/>
        <w:rPr>
          <w:b w:val="0"/>
          <w:bCs w:val="0"/>
          <w:sz w:val="21"/>
          <w:szCs w:val="21"/>
        </w:rPr>
      </w:pPr>
      <w:r>
        <w:rPr>
          <w:rFonts w:hint="eastAsia"/>
          <w:b w:val="0"/>
          <w:bCs w:val="0"/>
          <w:sz w:val="21"/>
          <w:szCs w:val="21"/>
        </w:rPr>
        <w:t>[9]</w:t>
      </w:r>
      <w:r>
        <w:rPr>
          <w:rFonts w:hint="eastAsia"/>
        </w:rPr>
        <w:t xml:space="preserve"> </w:t>
      </w:r>
      <w:r>
        <w:rPr>
          <w:rFonts w:hint="eastAsia"/>
          <w:b w:val="0"/>
          <w:bCs w:val="0"/>
          <w:sz w:val="21"/>
          <w:szCs w:val="21"/>
        </w:rPr>
        <w:t>邓绍江</w:t>
      </w:r>
      <w:r>
        <w:rPr>
          <w:rFonts w:hint="eastAsia"/>
          <w:b w:val="0"/>
          <w:bCs w:val="0"/>
          <w:sz w:val="21"/>
          <w:szCs w:val="21"/>
        </w:rPr>
        <w:t>,</w:t>
      </w:r>
      <w:r>
        <w:rPr>
          <w:rFonts w:hint="eastAsia"/>
          <w:b w:val="0"/>
          <w:bCs w:val="0"/>
          <w:sz w:val="21"/>
          <w:szCs w:val="21"/>
        </w:rPr>
        <w:t>肖迪</w:t>
      </w:r>
      <w:r>
        <w:rPr>
          <w:rFonts w:hint="eastAsia"/>
          <w:b w:val="0"/>
          <w:bCs w:val="0"/>
          <w:sz w:val="21"/>
          <w:szCs w:val="21"/>
        </w:rPr>
        <w:t>,</w:t>
      </w:r>
      <w:r>
        <w:rPr>
          <w:rFonts w:hint="eastAsia"/>
          <w:b w:val="0"/>
          <w:bCs w:val="0"/>
          <w:sz w:val="21"/>
          <w:szCs w:val="21"/>
        </w:rPr>
        <w:t>涂凤华</w:t>
      </w:r>
      <w:r>
        <w:rPr>
          <w:rFonts w:hint="eastAsia"/>
          <w:b w:val="0"/>
          <w:bCs w:val="0"/>
          <w:sz w:val="21"/>
          <w:szCs w:val="21"/>
        </w:rPr>
        <w:t>.</w:t>
      </w:r>
      <w:r>
        <w:rPr>
          <w:rFonts w:hint="eastAsia"/>
          <w:b w:val="0"/>
          <w:bCs w:val="0"/>
          <w:sz w:val="21"/>
          <w:szCs w:val="21"/>
        </w:rPr>
        <w:t>基于</w:t>
      </w:r>
      <w:r>
        <w:rPr>
          <w:rFonts w:hint="eastAsia"/>
          <w:b w:val="0"/>
          <w:bCs w:val="0"/>
          <w:sz w:val="21"/>
          <w:szCs w:val="21"/>
        </w:rPr>
        <w:t>Logistic</w:t>
      </w:r>
      <w:r>
        <w:rPr>
          <w:rFonts w:hint="eastAsia"/>
          <w:b w:val="0"/>
          <w:bCs w:val="0"/>
          <w:sz w:val="21"/>
          <w:szCs w:val="21"/>
        </w:rPr>
        <w:t>映射混沌加密算法的设计与实现</w:t>
      </w:r>
      <w:r>
        <w:rPr>
          <w:rFonts w:hint="eastAsia"/>
          <w:b w:val="0"/>
          <w:bCs w:val="0"/>
          <w:sz w:val="21"/>
          <w:szCs w:val="21"/>
        </w:rPr>
        <w:t>[J].</w:t>
      </w:r>
      <w:r>
        <w:rPr>
          <w:rFonts w:hint="eastAsia"/>
          <w:b w:val="0"/>
          <w:bCs w:val="0"/>
          <w:sz w:val="21"/>
          <w:szCs w:val="21"/>
        </w:rPr>
        <w:t>重庆大学学报</w:t>
      </w:r>
      <w:r>
        <w:rPr>
          <w:rFonts w:hint="eastAsia"/>
          <w:b w:val="0"/>
          <w:bCs w:val="0"/>
          <w:sz w:val="21"/>
          <w:szCs w:val="21"/>
        </w:rPr>
        <w:t>(</w:t>
      </w:r>
      <w:r>
        <w:rPr>
          <w:rFonts w:hint="eastAsia"/>
          <w:b w:val="0"/>
          <w:bCs w:val="0"/>
          <w:sz w:val="21"/>
          <w:szCs w:val="21"/>
        </w:rPr>
        <w:t>自然科学版</w:t>
      </w:r>
      <w:r>
        <w:rPr>
          <w:rFonts w:hint="eastAsia"/>
          <w:b w:val="0"/>
          <w:bCs w:val="0"/>
          <w:sz w:val="21"/>
          <w:szCs w:val="21"/>
        </w:rPr>
        <w:t>),2004,</w:t>
      </w:r>
      <w:r w:rsidR="00275D74">
        <w:rPr>
          <w:rFonts w:hint="eastAsia"/>
          <w:b w:val="0"/>
          <w:bCs w:val="0"/>
          <w:sz w:val="21"/>
          <w:szCs w:val="21"/>
        </w:rPr>
        <w:t>（</w:t>
      </w:r>
      <w:r w:rsidR="00275D74">
        <w:rPr>
          <w:rFonts w:hint="eastAsia"/>
          <w:b w:val="0"/>
          <w:bCs w:val="0"/>
          <w:sz w:val="21"/>
          <w:szCs w:val="21"/>
        </w:rPr>
        <w:t>4</w:t>
      </w:r>
      <w:r w:rsidR="00275D74">
        <w:rPr>
          <w:rFonts w:hint="eastAsia"/>
          <w:b w:val="0"/>
          <w:bCs w:val="0"/>
          <w:sz w:val="21"/>
          <w:szCs w:val="21"/>
        </w:rPr>
        <w:t>）</w:t>
      </w:r>
      <w:r>
        <w:rPr>
          <w:rFonts w:hint="eastAsia"/>
          <w:b w:val="0"/>
          <w:bCs w:val="0"/>
          <w:sz w:val="21"/>
          <w:szCs w:val="21"/>
        </w:rPr>
        <w:t>:61-63.</w:t>
      </w:r>
    </w:p>
    <w:p w14:paraId="5F2C7509" w14:textId="05BA64C8" w:rsidR="00D272F3" w:rsidRDefault="008946CD" w:rsidP="00B112BF">
      <w:pPr>
        <w:spacing w:line="320" w:lineRule="exact"/>
        <w:rPr>
          <w:b w:val="0"/>
          <w:bCs w:val="0"/>
          <w:sz w:val="21"/>
          <w:szCs w:val="21"/>
        </w:rPr>
      </w:pPr>
      <w:r>
        <w:rPr>
          <w:rFonts w:hint="eastAsia"/>
          <w:b w:val="0"/>
          <w:bCs w:val="0"/>
          <w:sz w:val="21"/>
          <w:szCs w:val="21"/>
        </w:rPr>
        <w:t>[10]</w:t>
      </w:r>
      <w:r w:rsidR="00966B40">
        <w:rPr>
          <w:b w:val="0"/>
          <w:bCs w:val="0"/>
          <w:sz w:val="21"/>
          <w:szCs w:val="21"/>
        </w:rPr>
        <w:t>LUONG D A, THANG T C, PHAM</w:t>
      </w:r>
      <w:r>
        <w:rPr>
          <w:rFonts w:hint="eastAsia"/>
          <w:b w:val="0"/>
          <w:bCs w:val="0"/>
          <w:sz w:val="21"/>
          <w:szCs w:val="21"/>
        </w:rPr>
        <w:t xml:space="preserve"> A T. Effect of avalanche photodiode and thermal noises on the performance of binary phase</w:t>
      </w:r>
      <w:r>
        <w:rPr>
          <w:rFonts w:hint="eastAsia"/>
          <w:b w:val="0"/>
          <w:bCs w:val="0"/>
          <w:sz w:val="21"/>
          <w:szCs w:val="21"/>
        </w:rPr>
        <w:t>‐</w:t>
      </w:r>
      <w:r>
        <w:rPr>
          <w:rFonts w:hint="eastAsia"/>
          <w:b w:val="0"/>
          <w:bCs w:val="0"/>
          <w:sz w:val="21"/>
          <w:szCs w:val="21"/>
        </w:rPr>
        <w:t>shift keying</w:t>
      </w:r>
      <w:r>
        <w:rPr>
          <w:rFonts w:hint="eastAsia"/>
          <w:b w:val="0"/>
          <w:bCs w:val="0"/>
          <w:sz w:val="21"/>
          <w:szCs w:val="21"/>
        </w:rPr>
        <w:t>‐</w:t>
      </w:r>
      <w:r>
        <w:rPr>
          <w:rFonts w:hint="eastAsia"/>
          <w:b w:val="0"/>
          <w:bCs w:val="0"/>
          <w:sz w:val="21"/>
          <w:szCs w:val="21"/>
        </w:rPr>
        <w:t>subcarrier</w:t>
      </w:r>
      <w:r>
        <w:rPr>
          <w:rFonts w:hint="eastAsia"/>
          <w:b w:val="0"/>
          <w:bCs w:val="0"/>
          <w:sz w:val="21"/>
          <w:szCs w:val="21"/>
        </w:rPr>
        <w:t>‐</w:t>
      </w:r>
      <w:r>
        <w:rPr>
          <w:rFonts w:hint="eastAsia"/>
          <w:b w:val="0"/>
          <w:bCs w:val="0"/>
          <w:sz w:val="21"/>
          <w:szCs w:val="21"/>
        </w:rPr>
        <w:t>intensity modulation/free</w:t>
      </w:r>
      <w:r>
        <w:rPr>
          <w:rFonts w:hint="eastAsia"/>
          <w:b w:val="0"/>
          <w:bCs w:val="0"/>
          <w:sz w:val="21"/>
          <w:szCs w:val="21"/>
        </w:rPr>
        <w:t>‐</w:t>
      </w:r>
      <w:r>
        <w:rPr>
          <w:rFonts w:hint="eastAsia"/>
          <w:b w:val="0"/>
          <w:bCs w:val="0"/>
          <w:sz w:val="21"/>
          <w:szCs w:val="21"/>
        </w:rPr>
        <w:t>space optical systems over turbulence channels[J]. IET Communications, 2013, 7</w:t>
      </w:r>
      <w:r w:rsidR="00275D74">
        <w:rPr>
          <w:rFonts w:hint="eastAsia"/>
          <w:b w:val="0"/>
          <w:bCs w:val="0"/>
          <w:sz w:val="21"/>
          <w:szCs w:val="21"/>
        </w:rPr>
        <w:t>（</w:t>
      </w:r>
      <w:r w:rsidR="00275D74">
        <w:rPr>
          <w:rFonts w:hint="eastAsia"/>
          <w:b w:val="0"/>
          <w:bCs w:val="0"/>
          <w:sz w:val="21"/>
          <w:szCs w:val="21"/>
        </w:rPr>
        <w:t>8</w:t>
      </w:r>
      <w:r w:rsidR="00275D74">
        <w:rPr>
          <w:rFonts w:hint="eastAsia"/>
          <w:b w:val="0"/>
          <w:bCs w:val="0"/>
          <w:sz w:val="21"/>
          <w:szCs w:val="21"/>
        </w:rPr>
        <w:t>）</w:t>
      </w:r>
      <w:r>
        <w:rPr>
          <w:rFonts w:hint="eastAsia"/>
          <w:b w:val="0"/>
          <w:bCs w:val="0"/>
          <w:sz w:val="21"/>
          <w:szCs w:val="21"/>
        </w:rPr>
        <w:t>: 738-74</w:t>
      </w:r>
      <w:r>
        <w:rPr>
          <w:b w:val="0"/>
          <w:bCs w:val="0"/>
          <w:sz w:val="21"/>
          <w:szCs w:val="21"/>
        </w:rPr>
        <w:t>4.</w:t>
      </w:r>
    </w:p>
    <w:p w14:paraId="4792D454" w14:textId="7068FE6A" w:rsidR="00D272F3" w:rsidRDefault="008946CD" w:rsidP="00B112BF">
      <w:pPr>
        <w:spacing w:line="320" w:lineRule="exact"/>
        <w:rPr>
          <w:b w:val="0"/>
          <w:bCs w:val="0"/>
          <w:sz w:val="21"/>
          <w:szCs w:val="21"/>
          <w:lang w:val="fr-FR"/>
        </w:rPr>
      </w:pPr>
      <w:r>
        <w:rPr>
          <w:rFonts w:hint="eastAsia"/>
          <w:b w:val="0"/>
          <w:bCs w:val="0"/>
          <w:sz w:val="21"/>
          <w:szCs w:val="21"/>
        </w:rPr>
        <w:t>[11]</w:t>
      </w:r>
      <w:r>
        <w:t xml:space="preserve"> </w:t>
      </w:r>
      <w:r>
        <w:rPr>
          <w:b w:val="0"/>
          <w:bCs w:val="0"/>
          <w:sz w:val="21"/>
          <w:szCs w:val="21"/>
        </w:rPr>
        <w:t>J</w:t>
      </w:r>
      <w:r w:rsidR="00966B40">
        <w:rPr>
          <w:b w:val="0"/>
          <w:bCs w:val="0"/>
          <w:sz w:val="21"/>
          <w:szCs w:val="21"/>
        </w:rPr>
        <w:t xml:space="preserve">AMALI M V, SALEHI J </w:t>
      </w:r>
      <w:r>
        <w:rPr>
          <w:b w:val="0"/>
          <w:bCs w:val="0"/>
          <w:sz w:val="21"/>
          <w:szCs w:val="21"/>
        </w:rPr>
        <w:t xml:space="preserve">A, Akhoundi F. Performance studies of underwater wireless optical communication systems with spatial diversity: MIMO scheme[J]. </w:t>
      </w:r>
      <w:r>
        <w:rPr>
          <w:b w:val="0"/>
          <w:bCs w:val="0"/>
          <w:sz w:val="21"/>
          <w:szCs w:val="21"/>
          <w:lang w:val="fr-FR"/>
        </w:rPr>
        <w:t>IEEE Transactions on Communications, 2016, 65</w:t>
      </w:r>
      <w:r w:rsidR="00275D74">
        <w:rPr>
          <w:rFonts w:hint="eastAsia"/>
          <w:b w:val="0"/>
          <w:bCs w:val="0"/>
          <w:sz w:val="21"/>
          <w:szCs w:val="21"/>
          <w:lang w:val="fr-FR"/>
        </w:rPr>
        <w:t>（</w:t>
      </w:r>
      <w:r w:rsidR="00275D74">
        <w:rPr>
          <w:rFonts w:hint="eastAsia"/>
          <w:b w:val="0"/>
          <w:bCs w:val="0"/>
          <w:sz w:val="21"/>
          <w:szCs w:val="21"/>
          <w:lang w:val="fr-FR"/>
        </w:rPr>
        <w:t>3</w:t>
      </w:r>
      <w:r w:rsidR="00275D74">
        <w:rPr>
          <w:rFonts w:hint="eastAsia"/>
          <w:b w:val="0"/>
          <w:bCs w:val="0"/>
          <w:sz w:val="21"/>
          <w:szCs w:val="21"/>
          <w:lang w:val="fr-FR"/>
        </w:rPr>
        <w:t>）</w:t>
      </w:r>
      <w:r>
        <w:rPr>
          <w:b w:val="0"/>
          <w:bCs w:val="0"/>
          <w:sz w:val="21"/>
          <w:szCs w:val="21"/>
          <w:lang w:val="fr-FR"/>
        </w:rPr>
        <w:t>: 1176-1192.</w:t>
      </w:r>
    </w:p>
    <w:p w14:paraId="66E8703B" w14:textId="32FCC2BF" w:rsidR="00D272F3" w:rsidRPr="00DB09B3" w:rsidRDefault="008946CD" w:rsidP="00B112BF">
      <w:pPr>
        <w:spacing w:line="320" w:lineRule="exact"/>
        <w:rPr>
          <w:b w:val="0"/>
          <w:bCs w:val="0"/>
          <w:sz w:val="21"/>
          <w:szCs w:val="21"/>
        </w:rPr>
      </w:pPr>
      <w:r w:rsidRPr="00DB09B3">
        <w:rPr>
          <w:rFonts w:hint="eastAsia"/>
          <w:b w:val="0"/>
          <w:bCs w:val="0"/>
          <w:sz w:val="21"/>
          <w:szCs w:val="21"/>
          <w:lang w:val="fr-FR"/>
        </w:rPr>
        <w:t>[12]</w:t>
      </w:r>
      <w:r w:rsidRPr="00DB09B3">
        <w:rPr>
          <w:lang w:val="fr-FR"/>
        </w:rPr>
        <w:t xml:space="preserve"> </w:t>
      </w:r>
      <w:r w:rsidRPr="00DB09B3">
        <w:rPr>
          <w:b w:val="0"/>
          <w:bCs w:val="0"/>
          <w:sz w:val="21"/>
          <w:szCs w:val="21"/>
          <w:lang w:val="fr-FR"/>
        </w:rPr>
        <w:t>G</w:t>
      </w:r>
      <w:r w:rsidR="00966B40" w:rsidRPr="00DB09B3">
        <w:rPr>
          <w:b w:val="0"/>
          <w:bCs w:val="0"/>
          <w:sz w:val="21"/>
          <w:szCs w:val="21"/>
          <w:lang w:val="fr-FR"/>
        </w:rPr>
        <w:t xml:space="preserve">ABRIEL C, KHALIGHI </w:t>
      </w:r>
      <w:r w:rsidRPr="00DB09B3">
        <w:rPr>
          <w:b w:val="0"/>
          <w:bCs w:val="0"/>
          <w:sz w:val="21"/>
          <w:szCs w:val="21"/>
          <w:lang w:val="fr-FR"/>
        </w:rPr>
        <w:t xml:space="preserve">M A, </w:t>
      </w:r>
      <w:r w:rsidR="00966B40" w:rsidRPr="00DB09B3">
        <w:rPr>
          <w:b w:val="0"/>
          <w:bCs w:val="0"/>
          <w:sz w:val="21"/>
          <w:szCs w:val="21"/>
          <w:lang w:val="fr-FR"/>
        </w:rPr>
        <w:t>BOURENNANE</w:t>
      </w:r>
      <w:r w:rsidRPr="00DB09B3">
        <w:rPr>
          <w:b w:val="0"/>
          <w:bCs w:val="0"/>
          <w:sz w:val="21"/>
          <w:szCs w:val="21"/>
          <w:lang w:val="fr-FR"/>
        </w:rPr>
        <w:t xml:space="preserve"> S, et al. </w:t>
      </w:r>
      <w:r w:rsidRPr="00DB09B3">
        <w:rPr>
          <w:b w:val="0"/>
          <w:bCs w:val="0"/>
          <w:sz w:val="21"/>
          <w:szCs w:val="21"/>
        </w:rPr>
        <w:t xml:space="preserve">Channel modeling for underwater optical communication[C]//2011 IEEE GLOBECOM Workshops </w:t>
      </w:r>
      <w:r w:rsidR="00275D74" w:rsidRPr="00DB09B3">
        <w:rPr>
          <w:rFonts w:hint="eastAsia"/>
          <w:b w:val="0"/>
          <w:bCs w:val="0"/>
          <w:sz w:val="21"/>
          <w:szCs w:val="21"/>
        </w:rPr>
        <w:t>（</w:t>
      </w:r>
      <w:r w:rsidR="00275D74" w:rsidRPr="00DB09B3">
        <w:rPr>
          <w:b w:val="0"/>
          <w:bCs w:val="0"/>
          <w:sz w:val="21"/>
          <w:szCs w:val="21"/>
        </w:rPr>
        <w:t>GC Wkshps</w:t>
      </w:r>
      <w:r w:rsidR="00275D74" w:rsidRPr="00DB09B3">
        <w:rPr>
          <w:rFonts w:hint="eastAsia"/>
          <w:b w:val="0"/>
          <w:bCs w:val="0"/>
          <w:sz w:val="21"/>
          <w:szCs w:val="21"/>
        </w:rPr>
        <w:t>）</w:t>
      </w:r>
      <w:r w:rsidRPr="00DB09B3">
        <w:rPr>
          <w:b w:val="0"/>
          <w:bCs w:val="0"/>
          <w:sz w:val="21"/>
          <w:szCs w:val="21"/>
        </w:rPr>
        <w:t>.</w:t>
      </w:r>
      <w:r w:rsidR="00E92B12" w:rsidRPr="00DB09B3">
        <w:t xml:space="preserve"> </w:t>
      </w:r>
      <w:r w:rsidR="00E92B12" w:rsidRPr="00DB09B3">
        <w:rPr>
          <w:b w:val="0"/>
          <w:bCs w:val="0"/>
          <w:sz w:val="21"/>
          <w:szCs w:val="21"/>
        </w:rPr>
        <w:t>NEW YORK, NY</w:t>
      </w:r>
      <w:r w:rsidR="00E92B12" w:rsidRPr="00DB09B3">
        <w:rPr>
          <w:rFonts w:hint="eastAsia"/>
          <w:b w:val="0"/>
          <w:bCs w:val="0"/>
          <w:sz w:val="21"/>
          <w:szCs w:val="21"/>
        </w:rPr>
        <w:t>：</w:t>
      </w:r>
      <w:r w:rsidRPr="00DB09B3">
        <w:rPr>
          <w:b w:val="0"/>
          <w:bCs w:val="0"/>
          <w:sz w:val="21"/>
          <w:szCs w:val="21"/>
        </w:rPr>
        <w:t>IEEE, 2011: 833-837.</w:t>
      </w:r>
    </w:p>
    <w:p w14:paraId="7E267FD7" w14:textId="30CF455C" w:rsidR="00D272F3" w:rsidRPr="00DB09B3" w:rsidRDefault="008946CD" w:rsidP="00B112BF">
      <w:pPr>
        <w:spacing w:line="320" w:lineRule="exact"/>
        <w:rPr>
          <w:b w:val="0"/>
          <w:bCs w:val="0"/>
          <w:sz w:val="21"/>
          <w:szCs w:val="21"/>
        </w:rPr>
      </w:pPr>
      <w:r w:rsidRPr="00DB09B3">
        <w:rPr>
          <w:rFonts w:hint="eastAsia"/>
          <w:b w:val="0"/>
          <w:bCs w:val="0"/>
          <w:sz w:val="21"/>
          <w:szCs w:val="21"/>
        </w:rPr>
        <w:t>[13]</w:t>
      </w:r>
      <w:r w:rsidRPr="00DB09B3">
        <w:t xml:space="preserve"> </w:t>
      </w:r>
      <w:r w:rsidRPr="00DB09B3">
        <w:rPr>
          <w:b w:val="0"/>
          <w:bCs w:val="0"/>
          <w:sz w:val="21"/>
          <w:szCs w:val="21"/>
        </w:rPr>
        <w:t xml:space="preserve">Andrews L C, Phillips R L, Hopen C Y. Laser beam scintillation with applications[M]. </w:t>
      </w:r>
      <w:r w:rsidR="00D508F6" w:rsidRPr="00DB09B3">
        <w:rPr>
          <w:b w:val="0"/>
          <w:bCs w:val="0"/>
          <w:sz w:val="21"/>
          <w:szCs w:val="21"/>
        </w:rPr>
        <w:t>Bellingham, Washington</w:t>
      </w:r>
      <w:r w:rsidR="00D508F6" w:rsidRPr="00DB09B3">
        <w:rPr>
          <w:rFonts w:hint="eastAsia"/>
          <w:b w:val="0"/>
          <w:bCs w:val="0"/>
          <w:sz w:val="21"/>
          <w:szCs w:val="21"/>
        </w:rPr>
        <w:t>：</w:t>
      </w:r>
      <w:r w:rsidRPr="00DB09B3">
        <w:rPr>
          <w:b w:val="0"/>
          <w:bCs w:val="0"/>
          <w:sz w:val="21"/>
          <w:szCs w:val="21"/>
        </w:rPr>
        <w:t>SPIE press, 2001.</w:t>
      </w:r>
    </w:p>
    <w:p w14:paraId="26035757" w14:textId="16CAB149" w:rsidR="00D272F3" w:rsidRPr="00DB09B3" w:rsidRDefault="008946CD" w:rsidP="00B112BF">
      <w:pPr>
        <w:spacing w:line="320" w:lineRule="exact"/>
        <w:rPr>
          <w:b w:val="0"/>
          <w:bCs w:val="0"/>
          <w:sz w:val="21"/>
          <w:szCs w:val="21"/>
        </w:rPr>
      </w:pPr>
      <w:r w:rsidRPr="00DB09B3">
        <w:rPr>
          <w:rFonts w:hint="eastAsia"/>
          <w:b w:val="0"/>
          <w:bCs w:val="0"/>
          <w:sz w:val="21"/>
          <w:szCs w:val="21"/>
        </w:rPr>
        <w:t>[14]</w:t>
      </w:r>
      <w:r w:rsidRPr="00DB09B3">
        <w:t xml:space="preserve"> </w:t>
      </w:r>
      <w:r w:rsidRPr="00DB09B3">
        <w:rPr>
          <w:b w:val="0"/>
          <w:bCs w:val="0"/>
          <w:sz w:val="21"/>
          <w:szCs w:val="21"/>
        </w:rPr>
        <w:t>M</w:t>
      </w:r>
      <w:r w:rsidR="00966B40" w:rsidRPr="00DB09B3">
        <w:rPr>
          <w:b w:val="0"/>
          <w:bCs w:val="0"/>
          <w:sz w:val="21"/>
          <w:szCs w:val="21"/>
        </w:rPr>
        <w:t xml:space="preserve">ISHRA A, PATI P S, GIRI </w:t>
      </w:r>
      <w:r w:rsidRPr="00DB09B3">
        <w:rPr>
          <w:b w:val="0"/>
          <w:bCs w:val="0"/>
          <w:sz w:val="21"/>
          <w:szCs w:val="21"/>
        </w:rPr>
        <w:t>R K. Performance analysis of SIM based FSO using various modulation techniques with APD receiver over turbulent channel[C]//2017 International Conference on Wireless Communications, Signal Processing and Networking</w:t>
      </w:r>
      <w:r w:rsidR="00275D74" w:rsidRPr="00DB09B3">
        <w:rPr>
          <w:rFonts w:hint="eastAsia"/>
          <w:b w:val="0"/>
          <w:bCs w:val="0"/>
          <w:sz w:val="21"/>
          <w:szCs w:val="21"/>
        </w:rPr>
        <w:t>（</w:t>
      </w:r>
      <w:r w:rsidR="00275D74" w:rsidRPr="00DB09B3">
        <w:rPr>
          <w:b w:val="0"/>
          <w:bCs w:val="0"/>
          <w:sz w:val="21"/>
          <w:szCs w:val="21"/>
        </w:rPr>
        <w:t>WiSPNET</w:t>
      </w:r>
      <w:r w:rsidR="00275D74" w:rsidRPr="00DB09B3">
        <w:rPr>
          <w:rFonts w:hint="eastAsia"/>
          <w:b w:val="0"/>
          <w:bCs w:val="0"/>
          <w:sz w:val="21"/>
          <w:szCs w:val="21"/>
        </w:rPr>
        <w:t>）</w:t>
      </w:r>
      <w:r w:rsidRPr="00DB09B3">
        <w:rPr>
          <w:b w:val="0"/>
          <w:bCs w:val="0"/>
          <w:sz w:val="21"/>
          <w:szCs w:val="21"/>
        </w:rPr>
        <w:t xml:space="preserve">. </w:t>
      </w:r>
      <w:r w:rsidR="00E92B12" w:rsidRPr="00DB09B3">
        <w:rPr>
          <w:b w:val="0"/>
          <w:bCs w:val="0"/>
          <w:sz w:val="21"/>
          <w:szCs w:val="21"/>
        </w:rPr>
        <w:t xml:space="preserve">NEW YORK, NY </w:t>
      </w:r>
      <w:r w:rsidR="00E92B12" w:rsidRPr="00DB09B3">
        <w:rPr>
          <w:rFonts w:hint="eastAsia"/>
          <w:b w:val="0"/>
          <w:bCs w:val="0"/>
          <w:sz w:val="21"/>
          <w:szCs w:val="21"/>
        </w:rPr>
        <w:t>：</w:t>
      </w:r>
      <w:r w:rsidRPr="00DB09B3">
        <w:rPr>
          <w:b w:val="0"/>
          <w:bCs w:val="0"/>
          <w:sz w:val="21"/>
          <w:szCs w:val="21"/>
        </w:rPr>
        <w:t>IEEE, 2017: 2730-2734.</w:t>
      </w:r>
    </w:p>
    <w:p w14:paraId="693A5E5F" w14:textId="57EAE0C0" w:rsidR="00D272F3" w:rsidRDefault="008946CD" w:rsidP="00B112BF">
      <w:pPr>
        <w:spacing w:line="320" w:lineRule="exact"/>
        <w:rPr>
          <w:b w:val="0"/>
          <w:bCs w:val="0"/>
          <w:sz w:val="21"/>
          <w:szCs w:val="21"/>
        </w:rPr>
      </w:pPr>
      <w:r>
        <w:rPr>
          <w:rFonts w:hint="eastAsia"/>
          <w:b w:val="0"/>
          <w:bCs w:val="0"/>
          <w:sz w:val="21"/>
          <w:szCs w:val="21"/>
        </w:rPr>
        <w:t>[15]</w:t>
      </w:r>
      <w:r>
        <w:t xml:space="preserve"> </w:t>
      </w:r>
      <w:r>
        <w:rPr>
          <w:b w:val="0"/>
          <w:bCs w:val="0"/>
          <w:sz w:val="21"/>
          <w:szCs w:val="21"/>
        </w:rPr>
        <w:t>N</w:t>
      </w:r>
      <w:r w:rsidR="00966B40">
        <w:rPr>
          <w:b w:val="0"/>
          <w:bCs w:val="0"/>
          <w:sz w:val="21"/>
          <w:szCs w:val="21"/>
        </w:rPr>
        <w:t xml:space="preserve">AVIDPOUR S M, UYSAL M, KAVEHRAD </w:t>
      </w:r>
      <w:r>
        <w:rPr>
          <w:b w:val="0"/>
          <w:bCs w:val="0"/>
          <w:sz w:val="21"/>
          <w:szCs w:val="21"/>
        </w:rPr>
        <w:t>M. BER performance of free-space optical transmission with spatial diversity[J]. IEEE Transactions on wireless communications, 2007, 6</w:t>
      </w:r>
      <w:r w:rsidR="00275D74">
        <w:rPr>
          <w:rFonts w:hint="eastAsia"/>
          <w:b w:val="0"/>
          <w:bCs w:val="0"/>
          <w:sz w:val="21"/>
          <w:szCs w:val="21"/>
        </w:rPr>
        <w:t>（</w:t>
      </w:r>
      <w:r w:rsidR="00275D74">
        <w:rPr>
          <w:rFonts w:hint="eastAsia"/>
          <w:b w:val="0"/>
          <w:bCs w:val="0"/>
          <w:sz w:val="21"/>
          <w:szCs w:val="21"/>
        </w:rPr>
        <w:t>8</w:t>
      </w:r>
      <w:r w:rsidR="00275D74">
        <w:rPr>
          <w:rFonts w:hint="eastAsia"/>
          <w:b w:val="0"/>
          <w:bCs w:val="0"/>
          <w:sz w:val="21"/>
          <w:szCs w:val="21"/>
        </w:rPr>
        <w:t>）</w:t>
      </w:r>
      <w:r>
        <w:rPr>
          <w:b w:val="0"/>
          <w:bCs w:val="0"/>
          <w:sz w:val="21"/>
          <w:szCs w:val="21"/>
        </w:rPr>
        <w:t>: 2813-2819.</w:t>
      </w:r>
    </w:p>
    <w:p w14:paraId="7F43646F" w14:textId="7F3BC1F4" w:rsidR="00D272F3" w:rsidRDefault="008946CD" w:rsidP="00B112BF">
      <w:pPr>
        <w:spacing w:line="320" w:lineRule="exact"/>
        <w:rPr>
          <w:b w:val="0"/>
          <w:bCs w:val="0"/>
          <w:sz w:val="21"/>
          <w:szCs w:val="21"/>
        </w:rPr>
      </w:pPr>
      <w:r>
        <w:rPr>
          <w:rFonts w:hint="eastAsia"/>
          <w:b w:val="0"/>
          <w:bCs w:val="0"/>
          <w:sz w:val="21"/>
          <w:szCs w:val="21"/>
        </w:rPr>
        <w:t>[16]</w:t>
      </w:r>
      <w:r>
        <w:t xml:space="preserve"> </w:t>
      </w:r>
      <w:r>
        <w:rPr>
          <w:b w:val="0"/>
          <w:bCs w:val="0"/>
          <w:sz w:val="21"/>
          <w:szCs w:val="21"/>
        </w:rPr>
        <w:t>F</w:t>
      </w:r>
      <w:r w:rsidR="00966B40">
        <w:rPr>
          <w:b w:val="0"/>
          <w:bCs w:val="0"/>
          <w:sz w:val="21"/>
          <w:szCs w:val="21"/>
        </w:rPr>
        <w:t>U Y, DU</w:t>
      </w:r>
      <w:r>
        <w:rPr>
          <w:b w:val="0"/>
          <w:bCs w:val="0"/>
          <w:sz w:val="21"/>
          <w:szCs w:val="21"/>
        </w:rPr>
        <w:t xml:space="preserve"> Y. Performance of heterodyne differential phase-shift-keying underwater wireless optical communication systems in gamma-gamma-distributed turbulence[J]. Applied optics, 2018, 57</w:t>
      </w:r>
      <w:r w:rsidR="00275D74">
        <w:rPr>
          <w:rFonts w:hint="eastAsia"/>
          <w:b w:val="0"/>
          <w:bCs w:val="0"/>
          <w:sz w:val="21"/>
          <w:szCs w:val="21"/>
        </w:rPr>
        <w:t>（</w:t>
      </w:r>
      <w:r w:rsidR="00275D74">
        <w:rPr>
          <w:rFonts w:hint="eastAsia"/>
          <w:b w:val="0"/>
          <w:bCs w:val="0"/>
          <w:sz w:val="21"/>
          <w:szCs w:val="21"/>
        </w:rPr>
        <w:t>9</w:t>
      </w:r>
      <w:r w:rsidR="00275D74">
        <w:rPr>
          <w:rFonts w:hint="eastAsia"/>
          <w:b w:val="0"/>
          <w:bCs w:val="0"/>
          <w:sz w:val="21"/>
          <w:szCs w:val="21"/>
        </w:rPr>
        <w:t>）</w:t>
      </w:r>
      <w:r>
        <w:rPr>
          <w:b w:val="0"/>
          <w:bCs w:val="0"/>
          <w:sz w:val="21"/>
          <w:szCs w:val="21"/>
        </w:rPr>
        <w:t>: 2057-2063.</w:t>
      </w:r>
    </w:p>
    <w:p w14:paraId="5770F52D" w14:textId="42F5F9FE" w:rsidR="00D272F3" w:rsidRDefault="008946CD" w:rsidP="00B112BF">
      <w:pPr>
        <w:spacing w:line="320" w:lineRule="exact"/>
        <w:rPr>
          <w:b w:val="0"/>
          <w:bCs w:val="0"/>
          <w:sz w:val="21"/>
          <w:szCs w:val="21"/>
        </w:rPr>
      </w:pPr>
      <w:r>
        <w:rPr>
          <w:rFonts w:hint="eastAsia"/>
          <w:b w:val="0"/>
          <w:bCs w:val="0"/>
          <w:sz w:val="21"/>
          <w:szCs w:val="21"/>
        </w:rPr>
        <w:t>[17]</w:t>
      </w:r>
      <w:r>
        <w:rPr>
          <w:b w:val="0"/>
          <w:bCs w:val="0"/>
          <w:sz w:val="21"/>
          <w:szCs w:val="21"/>
        </w:rPr>
        <w:t>L</w:t>
      </w:r>
      <w:r w:rsidR="00966B40">
        <w:rPr>
          <w:b w:val="0"/>
          <w:bCs w:val="0"/>
          <w:sz w:val="21"/>
          <w:szCs w:val="21"/>
        </w:rPr>
        <w:t>IU W, XU Z, YANG</w:t>
      </w:r>
      <w:r>
        <w:rPr>
          <w:b w:val="0"/>
          <w:bCs w:val="0"/>
          <w:sz w:val="21"/>
          <w:szCs w:val="21"/>
        </w:rPr>
        <w:t xml:space="preserve"> L. SIMO detection schemes for underwater optical wireless communication under turbulence[J]. Photonics Research, 2015, 3</w:t>
      </w:r>
      <w:r w:rsidR="00275D74">
        <w:rPr>
          <w:rFonts w:hint="eastAsia"/>
          <w:b w:val="0"/>
          <w:bCs w:val="0"/>
          <w:sz w:val="21"/>
          <w:szCs w:val="21"/>
        </w:rPr>
        <w:t>（</w:t>
      </w:r>
      <w:r w:rsidR="00275D74">
        <w:rPr>
          <w:rFonts w:hint="eastAsia"/>
          <w:b w:val="0"/>
          <w:bCs w:val="0"/>
          <w:sz w:val="21"/>
          <w:szCs w:val="21"/>
        </w:rPr>
        <w:t>3</w:t>
      </w:r>
      <w:r w:rsidR="00275D74">
        <w:rPr>
          <w:rFonts w:hint="eastAsia"/>
          <w:b w:val="0"/>
          <w:bCs w:val="0"/>
          <w:sz w:val="21"/>
          <w:szCs w:val="21"/>
        </w:rPr>
        <w:t>）</w:t>
      </w:r>
      <w:r>
        <w:rPr>
          <w:b w:val="0"/>
          <w:bCs w:val="0"/>
          <w:sz w:val="21"/>
          <w:szCs w:val="21"/>
        </w:rPr>
        <w:t>: 48-53.</w:t>
      </w:r>
    </w:p>
    <w:p w14:paraId="237AAD1F" w14:textId="60E4CF17" w:rsidR="00D272F3" w:rsidRDefault="008946CD" w:rsidP="00B112BF">
      <w:pPr>
        <w:spacing w:line="320" w:lineRule="exact"/>
        <w:rPr>
          <w:b w:val="0"/>
          <w:bCs w:val="0"/>
          <w:sz w:val="21"/>
          <w:szCs w:val="21"/>
          <w:lang w:val="fr-FR"/>
        </w:rPr>
      </w:pPr>
      <w:r>
        <w:rPr>
          <w:rFonts w:hint="eastAsia"/>
          <w:b w:val="0"/>
          <w:bCs w:val="0"/>
          <w:sz w:val="21"/>
          <w:szCs w:val="21"/>
        </w:rPr>
        <w:t>[18]</w:t>
      </w:r>
      <w:r>
        <w:t xml:space="preserve"> </w:t>
      </w:r>
      <w:r w:rsidR="00966B40">
        <w:rPr>
          <w:b w:val="0"/>
          <w:bCs w:val="0"/>
          <w:sz w:val="21"/>
          <w:szCs w:val="21"/>
        </w:rPr>
        <w:t>OUBEI H M, DURAN J R, JANJUA</w:t>
      </w:r>
      <w:r>
        <w:rPr>
          <w:b w:val="0"/>
          <w:bCs w:val="0"/>
          <w:sz w:val="21"/>
          <w:szCs w:val="21"/>
        </w:rPr>
        <w:t xml:space="preserve"> B, et al. 4.8 Gbit/s 16-QAM-OFDM transmission based on compact 450-nm laser for underwater wireless optical communication[J]. </w:t>
      </w:r>
      <w:r>
        <w:rPr>
          <w:b w:val="0"/>
          <w:bCs w:val="0"/>
          <w:sz w:val="21"/>
          <w:szCs w:val="21"/>
          <w:lang w:val="fr-FR"/>
        </w:rPr>
        <w:t>Optics express, 2015, 23</w:t>
      </w:r>
      <w:r w:rsidR="00275D74">
        <w:rPr>
          <w:rFonts w:hint="eastAsia"/>
          <w:b w:val="0"/>
          <w:bCs w:val="0"/>
          <w:sz w:val="21"/>
          <w:szCs w:val="21"/>
          <w:lang w:val="fr-FR"/>
        </w:rPr>
        <w:t>（</w:t>
      </w:r>
      <w:r w:rsidR="00275D74">
        <w:rPr>
          <w:rFonts w:hint="eastAsia"/>
          <w:b w:val="0"/>
          <w:bCs w:val="0"/>
          <w:sz w:val="21"/>
          <w:szCs w:val="21"/>
          <w:lang w:val="fr-FR"/>
        </w:rPr>
        <w:t>18</w:t>
      </w:r>
      <w:r w:rsidR="00275D74">
        <w:rPr>
          <w:rFonts w:hint="eastAsia"/>
          <w:b w:val="0"/>
          <w:bCs w:val="0"/>
          <w:sz w:val="21"/>
          <w:szCs w:val="21"/>
          <w:lang w:val="fr-FR"/>
        </w:rPr>
        <w:t>）</w:t>
      </w:r>
      <w:r>
        <w:rPr>
          <w:b w:val="0"/>
          <w:bCs w:val="0"/>
          <w:sz w:val="21"/>
          <w:szCs w:val="21"/>
          <w:lang w:val="fr-FR"/>
        </w:rPr>
        <w:t>: 23302-23309.</w:t>
      </w:r>
    </w:p>
    <w:p w14:paraId="04C377A3" w14:textId="427DCF41" w:rsidR="00D272F3" w:rsidRPr="00DF2295" w:rsidRDefault="008946CD" w:rsidP="00B112BF">
      <w:pPr>
        <w:spacing w:line="320" w:lineRule="exact"/>
        <w:rPr>
          <w:b w:val="0"/>
          <w:bCs w:val="0"/>
          <w:sz w:val="21"/>
          <w:szCs w:val="21"/>
          <w:lang w:val="fr-FR"/>
        </w:rPr>
      </w:pPr>
      <w:r>
        <w:rPr>
          <w:rFonts w:hint="eastAsia"/>
          <w:b w:val="0"/>
          <w:bCs w:val="0"/>
          <w:sz w:val="21"/>
          <w:szCs w:val="21"/>
          <w:lang w:val="fr-FR"/>
        </w:rPr>
        <w:t>[19]</w:t>
      </w:r>
      <w:r>
        <w:rPr>
          <w:rFonts w:ascii="Arial" w:hAnsi="Arial" w:cs="Arial"/>
          <w:sz w:val="20"/>
          <w:szCs w:val="20"/>
          <w:shd w:val="clear" w:color="auto" w:fill="FFFFFF"/>
          <w:lang w:val="fr-FR"/>
        </w:rPr>
        <w:t xml:space="preserve"> </w:t>
      </w:r>
      <w:r>
        <w:rPr>
          <w:b w:val="0"/>
          <w:bCs w:val="0"/>
          <w:sz w:val="21"/>
          <w:szCs w:val="21"/>
          <w:lang w:val="fr-FR"/>
        </w:rPr>
        <w:t>L</w:t>
      </w:r>
      <w:r w:rsidR="00966B40">
        <w:rPr>
          <w:b w:val="0"/>
          <w:bCs w:val="0"/>
          <w:sz w:val="21"/>
          <w:szCs w:val="21"/>
          <w:lang w:val="fr-FR"/>
        </w:rPr>
        <w:t>IU Z, ZHANG L, WU</w:t>
      </w:r>
      <w:r>
        <w:rPr>
          <w:b w:val="0"/>
          <w:bCs w:val="0"/>
          <w:sz w:val="21"/>
          <w:szCs w:val="21"/>
          <w:lang w:val="fr-FR"/>
        </w:rPr>
        <w:t xml:space="preserve"> Z, et al. </w:t>
      </w:r>
      <w:r>
        <w:rPr>
          <w:b w:val="0"/>
          <w:bCs w:val="0"/>
          <w:sz w:val="21"/>
          <w:szCs w:val="21"/>
        </w:rPr>
        <w:t xml:space="preserve">A secure and robust frequency and time diversity aided OFDM–DCSK modulation system not requiring channel state information[J]. </w:t>
      </w:r>
      <w:r w:rsidRPr="00DF2295">
        <w:rPr>
          <w:b w:val="0"/>
          <w:bCs w:val="0"/>
          <w:sz w:val="21"/>
          <w:szCs w:val="21"/>
          <w:lang w:val="fr-FR"/>
        </w:rPr>
        <w:t>IEEE Transactions on Communications, 2019, 68</w:t>
      </w:r>
      <w:r w:rsidR="00275D74" w:rsidRPr="00DF2295">
        <w:rPr>
          <w:rFonts w:hint="eastAsia"/>
          <w:b w:val="0"/>
          <w:bCs w:val="0"/>
          <w:sz w:val="21"/>
          <w:szCs w:val="21"/>
          <w:lang w:val="fr-FR"/>
        </w:rPr>
        <w:t>（</w:t>
      </w:r>
      <w:r w:rsidR="00275D74" w:rsidRPr="00DF2295">
        <w:rPr>
          <w:rFonts w:hint="eastAsia"/>
          <w:b w:val="0"/>
          <w:bCs w:val="0"/>
          <w:sz w:val="21"/>
          <w:szCs w:val="21"/>
          <w:lang w:val="fr-FR"/>
        </w:rPr>
        <w:t>3</w:t>
      </w:r>
      <w:r w:rsidR="00275D74" w:rsidRPr="00DF2295">
        <w:rPr>
          <w:rFonts w:hint="eastAsia"/>
          <w:b w:val="0"/>
          <w:bCs w:val="0"/>
          <w:sz w:val="21"/>
          <w:szCs w:val="21"/>
          <w:lang w:val="fr-FR"/>
        </w:rPr>
        <w:t>）</w:t>
      </w:r>
      <w:r w:rsidRPr="00DF2295">
        <w:rPr>
          <w:b w:val="0"/>
          <w:bCs w:val="0"/>
          <w:sz w:val="21"/>
          <w:szCs w:val="21"/>
          <w:lang w:val="fr-FR"/>
        </w:rPr>
        <w:t>: 1684-1697.</w:t>
      </w:r>
    </w:p>
    <w:p w14:paraId="34F03454" w14:textId="77777777" w:rsidR="00F3553C" w:rsidRPr="00DF2295" w:rsidRDefault="00F3553C" w:rsidP="00B112BF">
      <w:pPr>
        <w:spacing w:line="320" w:lineRule="exact"/>
        <w:rPr>
          <w:b w:val="0"/>
          <w:bCs w:val="0"/>
          <w:sz w:val="21"/>
          <w:szCs w:val="21"/>
          <w:lang w:val="fr-FR"/>
        </w:rPr>
      </w:pPr>
    </w:p>
    <w:p w14:paraId="4C5D13F1" w14:textId="5E1FFB5E" w:rsidR="00496360" w:rsidRPr="00DF2295" w:rsidRDefault="00D43BE1" w:rsidP="00B112BF">
      <w:pPr>
        <w:spacing w:line="320" w:lineRule="exact"/>
        <w:rPr>
          <w:rFonts w:ascii="Calibri" w:hAnsi="Calibri" w:cs="Times New Roman"/>
          <w:b w:val="0"/>
          <w:bCs w:val="0"/>
          <w:color w:val="5D6B8F"/>
          <w:sz w:val="21"/>
          <w:szCs w:val="21"/>
          <w:lang w:val="fr-FR"/>
        </w:rPr>
      </w:pPr>
      <w:r w:rsidRPr="00D43BE1">
        <w:rPr>
          <w:rFonts w:ascii="Calibri" w:hAnsi="Calibri" w:cs="Times New Roman" w:hint="eastAsia"/>
          <w:bCs w:val="0"/>
          <w:color w:val="5D6B8F"/>
          <w:sz w:val="21"/>
          <w:szCs w:val="21"/>
        </w:rPr>
        <w:t>收稿</w:t>
      </w:r>
      <w:r w:rsidRPr="00D43BE1">
        <w:rPr>
          <w:rFonts w:ascii="Calibri" w:hAnsi="Calibri" w:cs="Times New Roman"/>
          <w:bCs w:val="0"/>
          <w:color w:val="5D6B8F"/>
          <w:sz w:val="21"/>
          <w:szCs w:val="21"/>
        </w:rPr>
        <w:t>日期</w:t>
      </w:r>
      <w:r w:rsidRPr="00DF2295">
        <w:rPr>
          <w:rFonts w:ascii="Calibri" w:hAnsi="Calibri" w:cs="Times New Roman"/>
          <w:b w:val="0"/>
          <w:bCs w:val="0"/>
          <w:color w:val="5D6B8F"/>
          <w:sz w:val="21"/>
          <w:szCs w:val="21"/>
          <w:lang w:val="fr-FR"/>
        </w:rPr>
        <w:t>：</w:t>
      </w:r>
      <w:r w:rsidRPr="00DF2295">
        <w:rPr>
          <w:rFonts w:ascii="Calibri" w:hAnsi="Calibri" w:cs="Times New Roman" w:hint="eastAsia"/>
          <w:b w:val="0"/>
          <w:bCs w:val="0"/>
          <w:color w:val="5D6B8F"/>
          <w:sz w:val="21"/>
          <w:szCs w:val="21"/>
          <w:lang w:val="fr-FR"/>
        </w:rPr>
        <w:t>2024</w:t>
      </w:r>
      <w:r w:rsidRPr="00DF2295">
        <w:rPr>
          <w:rFonts w:ascii="Calibri" w:hAnsi="Calibri" w:cs="Times New Roman"/>
          <w:b w:val="0"/>
          <w:bCs w:val="0"/>
          <w:color w:val="5D6B8F"/>
          <w:sz w:val="21"/>
          <w:szCs w:val="21"/>
          <w:lang w:val="fr-FR"/>
        </w:rPr>
        <w:t>-06-16</w:t>
      </w:r>
      <w:r w:rsidRPr="00D43BE1">
        <w:rPr>
          <w:rFonts w:ascii="Calibri" w:hAnsi="Calibri" w:cs="Times New Roman" w:hint="eastAsia"/>
          <w:b w:val="0"/>
          <w:bCs w:val="0"/>
          <w:color w:val="5D6B8F"/>
          <w:sz w:val="21"/>
          <w:szCs w:val="21"/>
        </w:rPr>
        <w:t>。</w:t>
      </w:r>
    </w:p>
    <w:p w14:paraId="1827F9A8" w14:textId="14576B5E" w:rsidR="006E140D" w:rsidRPr="00361E46" w:rsidRDefault="006E140D" w:rsidP="00B112BF">
      <w:pPr>
        <w:spacing w:line="320" w:lineRule="exact"/>
        <w:rPr>
          <w:rFonts w:ascii="Calibri" w:hAnsi="Calibri" w:cs="Times New Roman"/>
          <w:bCs w:val="0"/>
          <w:sz w:val="21"/>
          <w:szCs w:val="21"/>
          <w:lang w:val="fr-FR"/>
        </w:rPr>
      </w:pPr>
      <w:r>
        <w:rPr>
          <w:rFonts w:ascii="Calibri" w:hAnsi="Calibri" w:cs="Times New Roman" w:hint="eastAsia"/>
          <w:b w:val="0"/>
          <w:bCs w:val="0"/>
          <w:noProof/>
          <w:sz w:val="21"/>
          <w:szCs w:val="21"/>
        </w:rPr>
        <w:drawing>
          <wp:anchor distT="0" distB="0" distL="114300" distR="114300" simplePos="0" relativeHeight="251682816" behindDoc="0" locked="0" layoutInCell="1" allowOverlap="1" wp14:anchorId="28429043" wp14:editId="5EFCA05A">
            <wp:simplePos x="0" y="0"/>
            <wp:positionH relativeFrom="margin">
              <wp:align>left</wp:align>
            </wp:positionH>
            <wp:positionV relativeFrom="paragraph">
              <wp:posOffset>133350</wp:posOffset>
            </wp:positionV>
            <wp:extent cx="1555750" cy="2184400"/>
            <wp:effectExtent l="0" t="0" r="6350" b="6350"/>
            <wp:wrapNone/>
            <wp:docPr id="19964836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55750" cy="2184400"/>
                    </a:xfrm>
                    <a:prstGeom prst="rect">
                      <a:avLst/>
                    </a:prstGeom>
                    <a:noFill/>
                    <a:ln>
                      <a:noFill/>
                    </a:ln>
                  </pic:spPr>
                </pic:pic>
              </a:graphicData>
            </a:graphic>
          </wp:anchor>
        </w:drawing>
      </w:r>
    </w:p>
    <w:p w14:paraId="5BC126B6" w14:textId="00A41B35" w:rsidR="006E140D" w:rsidRPr="00361E46" w:rsidRDefault="006E140D" w:rsidP="00B112BF">
      <w:pPr>
        <w:spacing w:line="320" w:lineRule="exact"/>
        <w:rPr>
          <w:rFonts w:ascii="Calibri" w:hAnsi="Calibri" w:cs="Times New Roman"/>
          <w:bCs w:val="0"/>
          <w:sz w:val="21"/>
          <w:szCs w:val="21"/>
          <w:lang w:val="fr-FR"/>
        </w:rPr>
      </w:pPr>
    </w:p>
    <w:p w14:paraId="6D9A6493" w14:textId="1B5438C9" w:rsidR="006E140D" w:rsidRPr="00361E46" w:rsidRDefault="006E140D" w:rsidP="00B112BF">
      <w:pPr>
        <w:spacing w:line="320" w:lineRule="exact"/>
        <w:rPr>
          <w:rFonts w:ascii="Calibri" w:hAnsi="Calibri" w:cs="Times New Roman"/>
          <w:bCs w:val="0"/>
          <w:sz w:val="21"/>
          <w:szCs w:val="21"/>
          <w:lang w:val="fr-FR"/>
        </w:rPr>
      </w:pPr>
    </w:p>
    <w:p w14:paraId="4EE8C728" w14:textId="29B258FB" w:rsidR="006E140D" w:rsidRPr="00361E46" w:rsidRDefault="006E140D" w:rsidP="00B112BF">
      <w:pPr>
        <w:spacing w:line="320" w:lineRule="exact"/>
        <w:rPr>
          <w:rFonts w:ascii="Calibri" w:hAnsi="Calibri" w:cs="Times New Roman"/>
          <w:bCs w:val="0"/>
          <w:sz w:val="21"/>
          <w:szCs w:val="21"/>
          <w:lang w:val="fr-FR"/>
        </w:rPr>
      </w:pPr>
    </w:p>
    <w:p w14:paraId="07A9CE8E" w14:textId="1BFAE64D" w:rsidR="006E140D" w:rsidRPr="00361E46" w:rsidRDefault="006E140D" w:rsidP="00B112BF">
      <w:pPr>
        <w:spacing w:line="320" w:lineRule="exact"/>
        <w:rPr>
          <w:rFonts w:ascii="Calibri" w:hAnsi="Calibri" w:cs="Times New Roman"/>
          <w:bCs w:val="0"/>
          <w:sz w:val="21"/>
          <w:szCs w:val="21"/>
          <w:lang w:val="fr-FR"/>
        </w:rPr>
      </w:pPr>
    </w:p>
    <w:p w14:paraId="1628F7F1" w14:textId="40791119" w:rsidR="006E140D" w:rsidRPr="00361E46" w:rsidRDefault="006E140D" w:rsidP="00B112BF">
      <w:pPr>
        <w:spacing w:line="320" w:lineRule="exact"/>
        <w:rPr>
          <w:rFonts w:ascii="Calibri" w:hAnsi="Calibri" w:cs="Times New Roman"/>
          <w:bCs w:val="0"/>
          <w:sz w:val="21"/>
          <w:szCs w:val="21"/>
          <w:lang w:val="fr-FR"/>
        </w:rPr>
      </w:pPr>
    </w:p>
    <w:p w14:paraId="2B993495" w14:textId="461D7F48" w:rsidR="006E140D" w:rsidRPr="00361E46" w:rsidRDefault="006E140D" w:rsidP="00B112BF">
      <w:pPr>
        <w:spacing w:line="320" w:lineRule="exact"/>
        <w:rPr>
          <w:rFonts w:ascii="Calibri" w:hAnsi="Calibri" w:cs="Times New Roman"/>
          <w:bCs w:val="0"/>
          <w:sz w:val="21"/>
          <w:szCs w:val="21"/>
          <w:lang w:val="fr-FR"/>
        </w:rPr>
      </w:pPr>
    </w:p>
    <w:p w14:paraId="50C59ABE" w14:textId="5DFFE73C" w:rsidR="006E140D" w:rsidRPr="00361E46" w:rsidRDefault="006E140D" w:rsidP="00B112BF">
      <w:pPr>
        <w:spacing w:line="320" w:lineRule="exact"/>
        <w:rPr>
          <w:rFonts w:ascii="Calibri" w:hAnsi="Calibri" w:cs="Times New Roman"/>
          <w:bCs w:val="0"/>
          <w:sz w:val="21"/>
          <w:szCs w:val="21"/>
          <w:lang w:val="fr-FR"/>
        </w:rPr>
      </w:pPr>
    </w:p>
    <w:p w14:paraId="4EBEC942" w14:textId="77777777" w:rsidR="006E140D" w:rsidRPr="00361E46" w:rsidRDefault="006E140D" w:rsidP="00B112BF">
      <w:pPr>
        <w:spacing w:line="320" w:lineRule="exact"/>
        <w:rPr>
          <w:rFonts w:ascii="Calibri" w:hAnsi="Calibri" w:cs="Times New Roman"/>
          <w:bCs w:val="0"/>
          <w:sz w:val="21"/>
          <w:szCs w:val="21"/>
          <w:lang w:val="fr-FR"/>
        </w:rPr>
      </w:pPr>
    </w:p>
    <w:p w14:paraId="79EF639A" w14:textId="77777777" w:rsidR="006E140D" w:rsidRPr="00361E46" w:rsidRDefault="006E140D" w:rsidP="00B112BF">
      <w:pPr>
        <w:spacing w:line="320" w:lineRule="exact"/>
        <w:rPr>
          <w:rFonts w:ascii="Calibri" w:hAnsi="Calibri" w:cs="Times New Roman"/>
          <w:bCs w:val="0"/>
          <w:sz w:val="21"/>
          <w:szCs w:val="21"/>
          <w:lang w:val="fr-FR"/>
        </w:rPr>
      </w:pPr>
    </w:p>
    <w:p w14:paraId="206F7BE8" w14:textId="1CAB2FB2" w:rsidR="006E140D" w:rsidRPr="00361E46" w:rsidRDefault="006E140D" w:rsidP="00B112BF">
      <w:pPr>
        <w:spacing w:line="320" w:lineRule="exact"/>
        <w:rPr>
          <w:rFonts w:ascii="Calibri" w:hAnsi="Calibri" w:cs="Times New Roman"/>
          <w:bCs w:val="0"/>
          <w:sz w:val="21"/>
          <w:szCs w:val="21"/>
          <w:lang w:val="fr-FR"/>
        </w:rPr>
      </w:pPr>
      <w:bookmarkStart w:id="21" w:name="_GoBack"/>
      <w:bookmarkEnd w:id="21"/>
    </w:p>
    <w:p w14:paraId="54578746" w14:textId="77777777" w:rsidR="006E140D" w:rsidRPr="00361E46" w:rsidRDefault="006E140D" w:rsidP="00B112BF">
      <w:pPr>
        <w:spacing w:line="320" w:lineRule="exact"/>
        <w:rPr>
          <w:rFonts w:ascii="Calibri" w:hAnsi="Calibri" w:cs="Times New Roman"/>
          <w:bCs w:val="0"/>
          <w:sz w:val="21"/>
          <w:szCs w:val="21"/>
          <w:lang w:val="fr-FR"/>
        </w:rPr>
      </w:pPr>
    </w:p>
    <w:p w14:paraId="3EE3B062" w14:textId="45A79F9A" w:rsidR="00496360" w:rsidRPr="006E140D" w:rsidRDefault="00496360" w:rsidP="00B112BF">
      <w:pPr>
        <w:spacing w:line="320" w:lineRule="exact"/>
        <w:rPr>
          <w:rFonts w:ascii="Calibri" w:hAnsi="Calibri" w:cs="Times New Roman"/>
          <w:b w:val="0"/>
          <w:bCs w:val="0"/>
          <w:sz w:val="21"/>
          <w:szCs w:val="21"/>
        </w:rPr>
      </w:pPr>
      <w:r w:rsidRPr="00496360">
        <w:rPr>
          <w:rFonts w:ascii="Calibri" w:hAnsi="Calibri" w:cs="Times New Roman" w:hint="eastAsia"/>
          <w:bCs w:val="0"/>
          <w:sz w:val="21"/>
          <w:szCs w:val="21"/>
        </w:rPr>
        <w:t>作者简介</w:t>
      </w:r>
      <w:r w:rsidRPr="00496360">
        <w:rPr>
          <w:rFonts w:ascii="Calibri" w:hAnsi="Calibri" w:cs="Times New Roman" w:hint="eastAsia"/>
          <w:b w:val="0"/>
          <w:bCs w:val="0"/>
          <w:sz w:val="21"/>
          <w:szCs w:val="21"/>
        </w:rPr>
        <w:t>：</w:t>
      </w:r>
      <w:r>
        <w:rPr>
          <w:rFonts w:ascii="Calibri" w:hAnsi="Calibri" w:cs="Times New Roman" w:hint="eastAsia"/>
          <w:b w:val="0"/>
          <w:bCs w:val="0"/>
          <w:sz w:val="21"/>
          <w:szCs w:val="21"/>
        </w:rPr>
        <w:t>常馨宇</w:t>
      </w:r>
      <w:r w:rsidRPr="00496360">
        <w:rPr>
          <w:rFonts w:ascii="Calibri" w:hAnsi="Calibri" w:cs="Times New Roman" w:hint="eastAsia"/>
          <w:b w:val="0"/>
          <w:bCs w:val="0"/>
          <w:sz w:val="21"/>
          <w:szCs w:val="21"/>
        </w:rPr>
        <w:t>（</w:t>
      </w:r>
      <w:r>
        <w:rPr>
          <w:rFonts w:ascii="Calibri" w:hAnsi="Calibri" w:cs="Times New Roman" w:hint="eastAsia"/>
          <w:b w:val="0"/>
          <w:bCs w:val="0"/>
          <w:sz w:val="21"/>
          <w:szCs w:val="21"/>
        </w:rPr>
        <w:t>2003</w:t>
      </w:r>
      <w:r w:rsidRPr="00496360">
        <w:rPr>
          <w:rFonts w:ascii="Calibri" w:hAnsi="Calibri" w:cs="Times New Roman" w:hint="eastAsia"/>
          <w:b w:val="0"/>
          <w:bCs w:val="0"/>
          <w:sz w:val="21"/>
          <w:szCs w:val="21"/>
        </w:rPr>
        <w:t>—），</w:t>
      </w:r>
      <w:r>
        <w:rPr>
          <w:rFonts w:ascii="Calibri" w:hAnsi="Calibri" w:cs="Times New Roman" w:hint="eastAsia"/>
          <w:b w:val="0"/>
          <w:bCs w:val="0"/>
          <w:sz w:val="21"/>
          <w:szCs w:val="21"/>
        </w:rPr>
        <w:t>男</w:t>
      </w:r>
      <w:r w:rsidRPr="00496360">
        <w:rPr>
          <w:rFonts w:ascii="Calibri" w:hAnsi="Calibri" w:cs="Times New Roman" w:hint="eastAsia"/>
          <w:b w:val="0"/>
          <w:bCs w:val="0"/>
          <w:sz w:val="21"/>
          <w:szCs w:val="21"/>
        </w:rPr>
        <w:t>，</w:t>
      </w:r>
      <w:r>
        <w:rPr>
          <w:rFonts w:ascii="Helvetica" w:hAnsi="Helvetica" w:cs="Times New Roman" w:hint="eastAsia"/>
          <w:b w:val="0"/>
          <w:bCs w:val="0"/>
          <w:color w:val="000000"/>
          <w:sz w:val="21"/>
          <w:szCs w:val="21"/>
        </w:rPr>
        <w:t>辽宁锦州</w:t>
      </w:r>
      <w:r w:rsidRPr="00496360">
        <w:rPr>
          <w:rFonts w:ascii="Helvetica" w:hAnsi="Helvetica" w:cs="Times New Roman" w:hint="eastAsia"/>
          <w:b w:val="0"/>
          <w:bCs w:val="0"/>
          <w:color w:val="000000"/>
          <w:sz w:val="21"/>
          <w:szCs w:val="21"/>
        </w:rPr>
        <w:t>人</w:t>
      </w:r>
      <w:r w:rsidRPr="00496360">
        <w:rPr>
          <w:rFonts w:ascii="Calibri" w:hAnsi="Calibri" w:cs="Times New Roman" w:hint="eastAsia"/>
          <w:b w:val="0"/>
          <w:bCs w:val="0"/>
          <w:sz w:val="21"/>
          <w:szCs w:val="21"/>
        </w:rPr>
        <w:t>，</w:t>
      </w:r>
      <w:r>
        <w:rPr>
          <w:rFonts w:ascii="Calibri" w:hAnsi="Calibri" w:cs="Times New Roman" w:hint="eastAsia"/>
          <w:b w:val="0"/>
          <w:bCs w:val="0"/>
          <w:sz w:val="21"/>
          <w:szCs w:val="21"/>
        </w:rPr>
        <w:t>中山大学网络空间安全学院本科生</w:t>
      </w:r>
      <w:r w:rsidRPr="00496360">
        <w:rPr>
          <w:rFonts w:ascii="Calibri" w:hAnsi="Calibri" w:cs="Times New Roman" w:hint="eastAsia"/>
          <w:b w:val="0"/>
          <w:bCs w:val="0"/>
          <w:sz w:val="21"/>
          <w:szCs w:val="21"/>
        </w:rPr>
        <w:t>。主要研究方向是</w:t>
      </w:r>
      <w:r w:rsidR="00502F35">
        <w:rPr>
          <w:rFonts w:ascii="Calibri" w:hAnsi="Calibri" w:cs="Times New Roman" w:hint="eastAsia"/>
          <w:b w:val="0"/>
          <w:bCs w:val="0"/>
          <w:sz w:val="21"/>
          <w:szCs w:val="21"/>
        </w:rPr>
        <w:t>通信安全、对抗攻击、人工智能安全等</w:t>
      </w:r>
      <w:r w:rsidRPr="00496360">
        <w:rPr>
          <w:rFonts w:ascii="Calibri" w:hAnsi="Calibri" w:cs="Times New Roman" w:hint="eastAsia"/>
          <w:b w:val="0"/>
          <w:bCs w:val="0"/>
          <w:sz w:val="21"/>
          <w:szCs w:val="21"/>
        </w:rPr>
        <w:t>。</w:t>
      </w:r>
      <w:r w:rsidR="005B5303">
        <w:rPr>
          <w:rFonts w:ascii="Calibri" w:hAnsi="Calibri" w:cs="Times New Roman" w:hint="eastAsia"/>
          <w:b w:val="0"/>
          <w:bCs w:val="0"/>
          <w:sz w:val="21"/>
          <w:szCs w:val="21"/>
        </w:rPr>
        <w:t>曾担任中山大学大学生</w:t>
      </w:r>
      <w:r w:rsidR="005B5303" w:rsidRPr="005B5303">
        <w:rPr>
          <w:rFonts w:ascii="Calibri" w:hAnsi="Calibri" w:cs="Times New Roman" w:hint="eastAsia"/>
          <w:b w:val="0"/>
          <w:bCs w:val="0"/>
          <w:sz w:val="21"/>
          <w:szCs w:val="21"/>
        </w:rPr>
        <w:t>创新训练</w:t>
      </w:r>
      <w:r w:rsidR="005B5303">
        <w:rPr>
          <w:rFonts w:ascii="Calibri" w:hAnsi="Calibri" w:cs="Times New Roman" w:hint="eastAsia"/>
          <w:b w:val="0"/>
          <w:bCs w:val="0"/>
          <w:sz w:val="21"/>
          <w:szCs w:val="21"/>
        </w:rPr>
        <w:t>国家级</w:t>
      </w:r>
      <w:r w:rsidR="005B5303" w:rsidRPr="005B5303">
        <w:rPr>
          <w:rFonts w:ascii="Calibri" w:hAnsi="Calibri" w:cs="Times New Roman" w:hint="eastAsia"/>
          <w:b w:val="0"/>
          <w:bCs w:val="0"/>
          <w:sz w:val="21"/>
          <w:szCs w:val="21"/>
        </w:rPr>
        <w:t>项目</w:t>
      </w:r>
      <w:r w:rsidR="005B5303">
        <w:rPr>
          <w:rFonts w:ascii="Calibri" w:hAnsi="Calibri" w:cs="Times New Roman" w:hint="eastAsia"/>
          <w:b w:val="0"/>
          <w:bCs w:val="0"/>
          <w:sz w:val="21"/>
          <w:szCs w:val="21"/>
        </w:rPr>
        <w:t>“</w:t>
      </w:r>
      <w:r w:rsidR="005B5303" w:rsidRPr="005B5303">
        <w:rPr>
          <w:rFonts w:ascii="Calibri" w:hAnsi="Calibri" w:cs="Times New Roman" w:hint="eastAsia"/>
          <w:b w:val="0"/>
          <w:bCs w:val="0"/>
          <w:sz w:val="21"/>
          <w:szCs w:val="21"/>
        </w:rPr>
        <w:t>AI</w:t>
      </w:r>
      <w:r w:rsidR="005B5303" w:rsidRPr="005B5303">
        <w:rPr>
          <w:rFonts w:ascii="Calibri" w:hAnsi="Calibri" w:cs="Times New Roman" w:hint="eastAsia"/>
          <w:b w:val="0"/>
          <w:bCs w:val="0"/>
          <w:sz w:val="21"/>
          <w:szCs w:val="21"/>
        </w:rPr>
        <w:t>安全</w:t>
      </w:r>
      <w:r w:rsidR="005B5303" w:rsidRPr="005B5303">
        <w:rPr>
          <w:rFonts w:ascii="Calibri" w:hAnsi="Calibri" w:cs="Times New Roman" w:hint="eastAsia"/>
          <w:b w:val="0"/>
          <w:bCs w:val="0"/>
          <w:sz w:val="21"/>
          <w:szCs w:val="21"/>
        </w:rPr>
        <w:t>-</w:t>
      </w:r>
      <w:r w:rsidR="005B5303" w:rsidRPr="005B5303">
        <w:rPr>
          <w:rFonts w:ascii="Calibri" w:hAnsi="Calibri" w:cs="Times New Roman" w:hint="eastAsia"/>
          <w:b w:val="0"/>
          <w:bCs w:val="0"/>
          <w:sz w:val="21"/>
          <w:szCs w:val="21"/>
        </w:rPr>
        <w:t>物理攻击与防御方法</w:t>
      </w:r>
      <w:r w:rsidR="005B5303">
        <w:rPr>
          <w:rFonts w:ascii="Calibri" w:hAnsi="Calibri" w:cs="Times New Roman" w:hint="eastAsia"/>
          <w:b w:val="0"/>
          <w:bCs w:val="0"/>
          <w:sz w:val="21"/>
          <w:szCs w:val="21"/>
        </w:rPr>
        <w:t>”的组长。</w:t>
      </w:r>
      <w:r w:rsidR="00502F35">
        <w:rPr>
          <w:rFonts w:ascii="Calibri" w:hAnsi="Calibri" w:cs="Times New Roman" w:hint="eastAsia"/>
          <w:b w:val="0"/>
          <w:bCs w:val="0"/>
          <w:sz w:val="21"/>
          <w:szCs w:val="21"/>
        </w:rPr>
        <w:t>已</w:t>
      </w:r>
      <w:r w:rsidR="00B033C1">
        <w:rPr>
          <w:rFonts w:ascii="Calibri" w:hAnsi="Calibri" w:cs="Times New Roman" w:hint="eastAsia"/>
          <w:b w:val="0"/>
          <w:bCs w:val="0"/>
          <w:sz w:val="21"/>
          <w:szCs w:val="21"/>
        </w:rPr>
        <w:t>公开的专利</w:t>
      </w:r>
      <w:r w:rsidR="00B033C1">
        <w:rPr>
          <w:rFonts w:ascii="Calibri" w:hAnsi="Calibri" w:cs="Times New Roman" w:hint="eastAsia"/>
          <w:b w:val="0"/>
          <w:bCs w:val="0"/>
          <w:sz w:val="21"/>
          <w:szCs w:val="21"/>
        </w:rPr>
        <w:t>1</w:t>
      </w:r>
      <w:r w:rsidR="00B033C1">
        <w:rPr>
          <w:rFonts w:ascii="Calibri" w:hAnsi="Calibri" w:cs="Times New Roman" w:hint="eastAsia"/>
          <w:b w:val="0"/>
          <w:bCs w:val="0"/>
          <w:sz w:val="21"/>
          <w:szCs w:val="21"/>
        </w:rPr>
        <w:t>项，发表中文核心期刊</w:t>
      </w:r>
      <w:r w:rsidR="00B033C1">
        <w:rPr>
          <w:rFonts w:ascii="Calibri" w:hAnsi="Calibri" w:cs="Times New Roman" w:hint="eastAsia"/>
          <w:b w:val="0"/>
          <w:bCs w:val="0"/>
          <w:sz w:val="21"/>
          <w:szCs w:val="21"/>
        </w:rPr>
        <w:t>1</w:t>
      </w:r>
      <w:r w:rsidR="00B033C1">
        <w:rPr>
          <w:rFonts w:ascii="Calibri" w:hAnsi="Calibri" w:cs="Times New Roman" w:hint="eastAsia"/>
          <w:b w:val="0"/>
          <w:bCs w:val="0"/>
          <w:sz w:val="21"/>
          <w:szCs w:val="21"/>
        </w:rPr>
        <w:t>篇。</w:t>
      </w:r>
    </w:p>
    <w:p w14:paraId="54B3AF84" w14:textId="51E46549" w:rsidR="00496360" w:rsidRPr="00496360" w:rsidRDefault="00496360" w:rsidP="00B112BF">
      <w:pPr>
        <w:spacing w:line="320" w:lineRule="exact"/>
        <w:rPr>
          <w:rFonts w:ascii="Calibri" w:hAnsi="Calibri" w:cs="Times New Roman"/>
          <w:b w:val="0"/>
          <w:bCs w:val="0"/>
          <w:color w:val="0070C0"/>
          <w:sz w:val="21"/>
          <w:szCs w:val="22"/>
        </w:rPr>
      </w:pPr>
      <w:r w:rsidRPr="00496360">
        <w:rPr>
          <w:rFonts w:ascii="Calibri" w:hAnsi="Calibri" w:cs="Times New Roman" w:hint="eastAsia"/>
          <w:bCs w:val="0"/>
          <w:color w:val="0070C0"/>
          <w:sz w:val="21"/>
          <w:szCs w:val="22"/>
        </w:rPr>
        <w:t>*</w:t>
      </w:r>
      <w:r w:rsidRPr="00496360">
        <w:rPr>
          <w:rFonts w:ascii="Calibri" w:hAnsi="Calibri" w:cs="Times New Roman" w:hint="eastAsia"/>
          <w:bCs w:val="0"/>
          <w:color w:val="0070C0"/>
          <w:sz w:val="21"/>
          <w:szCs w:val="22"/>
        </w:rPr>
        <w:t>通信作者：</w:t>
      </w:r>
      <w:r w:rsidR="00073B6C">
        <w:rPr>
          <w:rFonts w:ascii="Calibri" w:hAnsi="Calibri" w:cs="Times New Roman" w:hint="eastAsia"/>
          <w:bCs w:val="0"/>
          <w:color w:val="0070C0"/>
          <w:sz w:val="21"/>
          <w:szCs w:val="22"/>
        </w:rPr>
        <w:t>张琳</w:t>
      </w:r>
      <w:r w:rsidR="00D408D7">
        <w:rPr>
          <w:rFonts w:ascii="Calibri" w:hAnsi="Calibri" w:cs="Times New Roman" w:hint="eastAsia"/>
          <w:bCs w:val="0"/>
          <w:color w:val="0070C0"/>
          <w:sz w:val="21"/>
          <w:szCs w:val="22"/>
        </w:rPr>
        <w:t>（</w:t>
      </w:r>
      <w:r w:rsidR="00D408D7">
        <w:rPr>
          <w:rFonts w:ascii="Calibri" w:hAnsi="Calibri" w:cs="Times New Roman" w:hint="eastAsia"/>
          <w:bCs w:val="0"/>
          <w:color w:val="0070C0"/>
          <w:sz w:val="21"/>
          <w:szCs w:val="22"/>
        </w:rPr>
        <w:t>1976</w:t>
      </w:r>
      <w:r w:rsidR="00D408D7">
        <w:rPr>
          <w:rFonts w:ascii="Calibri" w:hAnsi="Calibri" w:cs="Times New Roman" w:hint="eastAsia"/>
          <w:bCs w:val="0"/>
          <w:color w:val="0070C0"/>
          <w:sz w:val="21"/>
          <w:szCs w:val="22"/>
        </w:rPr>
        <w:t>—）</w:t>
      </w:r>
      <w:r w:rsidRPr="00496360">
        <w:rPr>
          <w:rFonts w:ascii="Calibri" w:hAnsi="Calibri" w:cs="Times New Roman" w:hint="eastAsia"/>
          <w:bCs w:val="0"/>
          <w:color w:val="0070C0"/>
          <w:sz w:val="21"/>
          <w:szCs w:val="22"/>
        </w:rPr>
        <w:t>，</w:t>
      </w:r>
      <w:r w:rsidR="00073B6C">
        <w:rPr>
          <w:rFonts w:ascii="Calibri" w:hAnsi="Calibri" w:cs="Times New Roman" w:hint="eastAsia"/>
          <w:bCs w:val="0"/>
          <w:color w:val="0070C0"/>
          <w:sz w:val="21"/>
          <w:szCs w:val="22"/>
        </w:rPr>
        <w:t>女</w:t>
      </w:r>
      <w:r w:rsidRPr="00496360">
        <w:rPr>
          <w:rFonts w:ascii="Calibri" w:hAnsi="Calibri" w:cs="Times New Roman"/>
          <w:bCs w:val="0"/>
          <w:color w:val="0070C0"/>
          <w:sz w:val="21"/>
          <w:szCs w:val="22"/>
        </w:rPr>
        <w:t>，博士</w:t>
      </w:r>
      <w:r w:rsidRPr="00496360">
        <w:rPr>
          <w:rFonts w:ascii="Calibri" w:hAnsi="Calibri" w:cs="Times New Roman" w:hint="eastAsia"/>
          <w:bCs w:val="0"/>
          <w:color w:val="0070C0"/>
          <w:sz w:val="21"/>
          <w:szCs w:val="22"/>
        </w:rPr>
        <w:t>，</w:t>
      </w:r>
      <w:r w:rsidRPr="00496360">
        <w:rPr>
          <w:rFonts w:ascii="Calibri" w:hAnsi="Calibri" w:cs="Times New Roman"/>
          <w:bCs w:val="0"/>
          <w:color w:val="0070C0"/>
          <w:sz w:val="21"/>
          <w:szCs w:val="22"/>
        </w:rPr>
        <w:t>教授，</w:t>
      </w:r>
      <w:r w:rsidR="00502F35" w:rsidRPr="00502F35">
        <w:rPr>
          <w:rFonts w:ascii="Calibri" w:hAnsi="Calibri" w:cs="Times New Roman" w:hint="eastAsia"/>
          <w:color w:val="0070C0"/>
          <w:sz w:val="21"/>
          <w:szCs w:val="22"/>
        </w:rPr>
        <w:t>硕士生导师。</w:t>
      </w:r>
      <w:r w:rsidR="00502F35" w:rsidRPr="00502F35">
        <w:rPr>
          <w:rFonts w:ascii="Calibri" w:hAnsi="Calibri" w:cs="Times New Roman" w:hint="eastAsia"/>
          <w:color w:val="0070C0"/>
          <w:sz w:val="21"/>
          <w:szCs w:val="22"/>
        </w:rPr>
        <w:t>IEEE</w:t>
      </w:r>
      <w:r w:rsidR="00502F35" w:rsidRPr="00502F35">
        <w:rPr>
          <w:rFonts w:ascii="Calibri" w:hAnsi="Calibri" w:cs="Times New Roman" w:hint="eastAsia"/>
          <w:color w:val="0070C0"/>
          <w:sz w:val="21"/>
          <w:szCs w:val="22"/>
        </w:rPr>
        <w:t>高级会员，中组部</w:t>
      </w:r>
      <w:r w:rsidR="00502F35" w:rsidRPr="00502F35">
        <w:rPr>
          <w:rFonts w:ascii="Calibri" w:hAnsi="Calibri" w:cs="Times New Roman" w:hint="eastAsia"/>
          <w:color w:val="0070C0"/>
          <w:sz w:val="21"/>
          <w:szCs w:val="22"/>
        </w:rPr>
        <w:t>21</w:t>
      </w:r>
      <w:r w:rsidR="00502F35" w:rsidRPr="00502F35">
        <w:rPr>
          <w:rFonts w:ascii="Calibri" w:hAnsi="Calibri" w:cs="Times New Roman" w:hint="eastAsia"/>
          <w:color w:val="0070C0"/>
          <w:sz w:val="21"/>
          <w:szCs w:val="22"/>
        </w:rPr>
        <w:t>批博士服务团成员，教授职称（省级人社厅）。主要研究方向包括人工智能、数据分析与特征提取、智能通信等新一代无线通信、网络和通信安全等。</w:t>
      </w:r>
    </w:p>
    <w:p w14:paraId="091CEF2A" w14:textId="77777777" w:rsidR="00D8110A" w:rsidRDefault="00D8110A" w:rsidP="00B112BF">
      <w:pPr>
        <w:spacing w:line="320" w:lineRule="exact"/>
        <w:rPr>
          <w:rFonts w:ascii="Calibri" w:hAnsi="Calibri" w:cs="Times New Roman"/>
          <w:b w:val="0"/>
          <w:bCs w:val="0"/>
          <w:color w:val="FF0000"/>
          <w:sz w:val="32"/>
          <w:szCs w:val="32"/>
        </w:rPr>
      </w:pPr>
    </w:p>
    <w:sectPr w:rsidR="00D8110A">
      <w:pgSz w:w="11906" w:h="16838"/>
      <w:pgMar w:top="1440" w:right="1797" w:bottom="1440" w:left="1797" w:header="851" w:footer="992" w:gutter="0"/>
      <w:cols w:space="425"/>
      <w:docGrid w:linePitch="328"/>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admin" w:date="2025-02-19T15:13:00Z" w:initials="a">
    <w:p w14:paraId="0C85E9CC" w14:textId="06B71D50" w:rsidR="009038C5" w:rsidRDefault="009038C5" w:rsidP="00C80123">
      <w:pPr>
        <w:spacing w:line="320" w:lineRule="exact"/>
        <w:ind w:firstLineChars="200" w:firstLine="422"/>
        <w:rPr>
          <w:b w:val="0"/>
        </w:rPr>
      </w:pPr>
      <w:r>
        <w:rPr>
          <w:rStyle w:val="ae"/>
        </w:rPr>
        <w:annotationRef/>
      </w:r>
      <w:r>
        <w:rPr>
          <w:rFonts w:hint="eastAsia"/>
          <w:b w:val="0"/>
        </w:rPr>
        <w:t>1</w:t>
      </w:r>
      <w:r>
        <w:rPr>
          <w:b w:val="0"/>
        </w:rPr>
        <w:t>.1</w:t>
      </w:r>
      <w:r>
        <w:rPr>
          <w:b w:val="0"/>
        </w:rPr>
        <w:t>节有</w:t>
      </w:r>
      <w:r>
        <w:rPr>
          <w:rFonts w:hint="eastAsia"/>
          <w:b w:val="0"/>
        </w:rPr>
        <w:t>3</w:t>
      </w:r>
      <w:r>
        <w:rPr>
          <w:rFonts w:hint="eastAsia"/>
          <w:b w:val="0"/>
        </w:rPr>
        <w:t>个</w:t>
      </w:r>
      <w:r>
        <w:rPr>
          <w:b w:val="0"/>
        </w:rPr>
        <w:t>问题：</w:t>
      </w:r>
    </w:p>
    <w:p w14:paraId="598A3439" w14:textId="77777777" w:rsidR="009038C5" w:rsidRDefault="009038C5" w:rsidP="00C80123">
      <w:pPr>
        <w:spacing w:line="320" w:lineRule="exact"/>
        <w:ind w:firstLineChars="200" w:firstLine="480"/>
        <w:rPr>
          <w:b w:val="0"/>
          <w:bCs w:val="0"/>
          <w:sz w:val="21"/>
          <w:szCs w:val="21"/>
        </w:rPr>
      </w:pPr>
      <w:r>
        <w:rPr>
          <w:rFonts w:hint="eastAsia"/>
          <w:b w:val="0"/>
        </w:rPr>
        <w:t>一</w:t>
      </w:r>
      <w:r>
        <w:rPr>
          <w:b w:val="0"/>
        </w:rPr>
        <w:t>是</w:t>
      </w:r>
      <w:r w:rsidRPr="00383AEA">
        <w:rPr>
          <w:rFonts w:hint="eastAsia"/>
          <w:b w:val="0"/>
        </w:rPr>
        <w:t>这</w:t>
      </w:r>
      <w:r w:rsidRPr="00383AEA">
        <w:rPr>
          <w:b w:val="0"/>
        </w:rPr>
        <w:t>个</w:t>
      </w:r>
      <w:r w:rsidRPr="00383AEA">
        <w:rPr>
          <w:rFonts w:hint="eastAsia"/>
          <w:b w:val="0"/>
          <w:sz w:val="15"/>
          <w:szCs w:val="15"/>
        </w:rPr>
        <w:t>多用户</w:t>
      </w:r>
      <w:r w:rsidRPr="00383AEA">
        <w:rPr>
          <w:rFonts w:hint="eastAsia"/>
          <w:b w:val="0"/>
          <w:sz w:val="15"/>
          <w:szCs w:val="15"/>
        </w:rPr>
        <w:t>VLC</w:t>
      </w:r>
      <w:r w:rsidRPr="00383AEA">
        <w:rPr>
          <w:rFonts w:hint="eastAsia"/>
          <w:b w:val="0"/>
          <w:sz w:val="15"/>
          <w:szCs w:val="15"/>
        </w:rPr>
        <w:t>系统的发射机结构与</w:t>
      </w:r>
      <w:r w:rsidRPr="00383AEA">
        <w:rPr>
          <w:b w:val="0"/>
          <w:sz w:val="15"/>
          <w:szCs w:val="15"/>
        </w:rPr>
        <w:t>本文提出的</w:t>
      </w:r>
      <w:r w:rsidRPr="009D7D99">
        <w:rPr>
          <w:rFonts w:hint="eastAsia"/>
          <w:b w:val="0"/>
          <w:bCs w:val="0"/>
          <w:sz w:val="21"/>
          <w:szCs w:val="21"/>
        </w:rPr>
        <w:t>基于混沌加密的奇数</w:t>
      </w:r>
      <w:r>
        <w:rPr>
          <w:rFonts w:hint="eastAsia"/>
          <w:b w:val="0"/>
          <w:bCs w:val="0"/>
          <w:sz w:val="21"/>
          <w:szCs w:val="21"/>
        </w:rPr>
        <w:t>阶</w:t>
      </w:r>
      <w:r w:rsidRPr="009D7D99">
        <w:rPr>
          <w:rFonts w:hint="eastAsia"/>
          <w:b w:val="0"/>
          <w:bCs w:val="0"/>
          <w:sz w:val="21"/>
          <w:szCs w:val="21"/>
        </w:rPr>
        <w:t>正交变换辅助</w:t>
      </w:r>
      <w:r w:rsidRPr="009D7D99">
        <w:rPr>
          <w:rFonts w:hint="eastAsia"/>
          <w:b w:val="0"/>
          <w:bCs w:val="0"/>
          <w:sz w:val="21"/>
          <w:szCs w:val="21"/>
        </w:rPr>
        <w:t>MIMO</w:t>
      </w:r>
      <w:r>
        <w:rPr>
          <w:rFonts w:hint="eastAsia"/>
          <w:b w:val="0"/>
          <w:bCs w:val="0"/>
          <w:sz w:val="21"/>
          <w:szCs w:val="21"/>
        </w:rPr>
        <w:t>传输方案有</w:t>
      </w:r>
      <w:r>
        <w:rPr>
          <w:b w:val="0"/>
          <w:bCs w:val="0"/>
          <w:sz w:val="21"/>
          <w:szCs w:val="21"/>
        </w:rPr>
        <w:t>什么联系？应</w:t>
      </w:r>
      <w:r>
        <w:rPr>
          <w:rFonts w:hint="eastAsia"/>
          <w:b w:val="0"/>
          <w:bCs w:val="0"/>
          <w:sz w:val="21"/>
          <w:szCs w:val="21"/>
        </w:rPr>
        <w:t>补充</w:t>
      </w:r>
      <w:r>
        <w:rPr>
          <w:b w:val="0"/>
          <w:bCs w:val="0"/>
          <w:sz w:val="21"/>
          <w:szCs w:val="21"/>
        </w:rPr>
        <w:t>相应说明，</w:t>
      </w:r>
      <w:r>
        <w:rPr>
          <w:rFonts w:hint="eastAsia"/>
          <w:b w:val="0"/>
          <w:bCs w:val="0"/>
          <w:sz w:val="21"/>
          <w:szCs w:val="21"/>
        </w:rPr>
        <w:t>上</w:t>
      </w:r>
      <w:r>
        <w:rPr>
          <w:b w:val="0"/>
          <w:bCs w:val="0"/>
          <w:sz w:val="21"/>
          <w:szCs w:val="21"/>
        </w:rPr>
        <w:t>下联系。</w:t>
      </w:r>
    </w:p>
    <w:p w14:paraId="1566331B" w14:textId="74A7AD1C" w:rsidR="009038C5" w:rsidRDefault="009038C5" w:rsidP="00C80123">
      <w:pPr>
        <w:spacing w:line="320" w:lineRule="exact"/>
        <w:ind w:firstLineChars="200" w:firstLine="420"/>
        <w:rPr>
          <w:b w:val="0"/>
          <w:bCs w:val="0"/>
          <w:sz w:val="21"/>
          <w:szCs w:val="21"/>
        </w:rPr>
      </w:pPr>
      <w:r>
        <w:rPr>
          <w:rFonts w:hint="eastAsia"/>
          <w:b w:val="0"/>
          <w:bCs w:val="0"/>
          <w:sz w:val="21"/>
          <w:szCs w:val="21"/>
        </w:rPr>
        <w:t>二</w:t>
      </w:r>
      <w:r>
        <w:rPr>
          <w:b w:val="0"/>
          <w:bCs w:val="0"/>
          <w:sz w:val="21"/>
          <w:szCs w:val="21"/>
        </w:rPr>
        <w:t>是</w:t>
      </w:r>
      <w:r>
        <w:rPr>
          <w:rFonts w:hint="eastAsia"/>
          <w:b w:val="0"/>
          <w:bCs w:val="0"/>
          <w:sz w:val="21"/>
          <w:szCs w:val="21"/>
        </w:rPr>
        <w:t>图</w:t>
      </w:r>
      <w:r>
        <w:rPr>
          <w:rFonts w:hint="eastAsia"/>
          <w:b w:val="0"/>
          <w:bCs w:val="0"/>
          <w:sz w:val="21"/>
          <w:szCs w:val="21"/>
        </w:rPr>
        <w:t>1</w:t>
      </w:r>
      <w:r>
        <w:rPr>
          <w:rFonts w:hint="eastAsia"/>
          <w:b w:val="0"/>
          <w:bCs w:val="0"/>
          <w:sz w:val="21"/>
          <w:szCs w:val="21"/>
        </w:rPr>
        <w:t>的</w:t>
      </w:r>
      <w:r>
        <w:rPr>
          <w:b w:val="0"/>
          <w:bCs w:val="0"/>
          <w:sz w:val="21"/>
          <w:szCs w:val="21"/>
        </w:rPr>
        <w:t>发射机结构</w:t>
      </w:r>
      <w:r>
        <w:rPr>
          <w:rFonts w:hint="eastAsia"/>
          <w:b w:val="0"/>
          <w:bCs w:val="0"/>
          <w:sz w:val="21"/>
          <w:szCs w:val="21"/>
        </w:rPr>
        <w:t>的原理</w:t>
      </w:r>
      <w:r>
        <w:rPr>
          <w:b w:val="0"/>
          <w:bCs w:val="0"/>
          <w:sz w:val="21"/>
          <w:szCs w:val="21"/>
        </w:rPr>
        <w:t>和作用</w:t>
      </w:r>
      <w:r>
        <w:rPr>
          <w:rFonts w:hint="eastAsia"/>
          <w:b w:val="0"/>
          <w:bCs w:val="0"/>
          <w:sz w:val="21"/>
          <w:szCs w:val="21"/>
        </w:rPr>
        <w:t>是</w:t>
      </w:r>
      <w:r>
        <w:rPr>
          <w:b w:val="0"/>
          <w:bCs w:val="0"/>
          <w:sz w:val="21"/>
          <w:szCs w:val="21"/>
        </w:rPr>
        <w:t>什么？需</w:t>
      </w:r>
      <w:r>
        <w:rPr>
          <w:rFonts w:hint="eastAsia"/>
          <w:b w:val="0"/>
          <w:bCs w:val="0"/>
          <w:sz w:val="21"/>
          <w:szCs w:val="21"/>
        </w:rPr>
        <w:t>补充</w:t>
      </w:r>
      <w:r>
        <w:rPr>
          <w:b w:val="0"/>
          <w:bCs w:val="0"/>
          <w:sz w:val="21"/>
          <w:szCs w:val="21"/>
        </w:rPr>
        <w:t>图</w:t>
      </w:r>
      <w:r>
        <w:rPr>
          <w:rFonts w:hint="eastAsia"/>
          <w:b w:val="0"/>
          <w:bCs w:val="0"/>
          <w:sz w:val="21"/>
          <w:szCs w:val="21"/>
        </w:rPr>
        <w:t>1</w:t>
      </w:r>
      <w:r>
        <w:rPr>
          <w:rFonts w:hint="eastAsia"/>
          <w:b w:val="0"/>
          <w:bCs w:val="0"/>
          <w:sz w:val="21"/>
          <w:szCs w:val="21"/>
        </w:rPr>
        <w:t>的描述说明</w:t>
      </w:r>
      <w:r>
        <w:rPr>
          <w:b w:val="0"/>
          <w:bCs w:val="0"/>
          <w:sz w:val="21"/>
          <w:szCs w:val="21"/>
        </w:rPr>
        <w:t>。</w:t>
      </w:r>
    </w:p>
    <w:p w14:paraId="38B0FD17" w14:textId="2701E437" w:rsidR="009038C5" w:rsidRDefault="009038C5" w:rsidP="00C80123">
      <w:pPr>
        <w:spacing w:line="320" w:lineRule="exact"/>
        <w:ind w:firstLineChars="200" w:firstLine="420"/>
        <w:rPr>
          <w:b w:val="0"/>
          <w:bCs w:val="0"/>
          <w:sz w:val="21"/>
          <w:szCs w:val="21"/>
        </w:rPr>
      </w:pPr>
      <w:r>
        <w:rPr>
          <w:rFonts w:hint="eastAsia"/>
          <w:b w:val="0"/>
          <w:bCs w:val="0"/>
          <w:sz w:val="21"/>
          <w:szCs w:val="21"/>
        </w:rPr>
        <w:t>三是</w:t>
      </w:r>
      <w:r>
        <w:rPr>
          <w:b w:val="0"/>
          <w:bCs w:val="0"/>
          <w:sz w:val="21"/>
          <w:szCs w:val="21"/>
        </w:rPr>
        <w:t>图</w:t>
      </w:r>
      <w:r>
        <w:rPr>
          <w:rFonts w:hint="eastAsia"/>
          <w:b w:val="0"/>
          <w:bCs w:val="0"/>
          <w:sz w:val="21"/>
          <w:szCs w:val="21"/>
        </w:rPr>
        <w:t>1</w:t>
      </w:r>
      <w:r>
        <w:rPr>
          <w:rFonts w:hint="eastAsia"/>
          <w:b w:val="0"/>
          <w:bCs w:val="0"/>
          <w:sz w:val="21"/>
          <w:szCs w:val="21"/>
        </w:rPr>
        <w:t>中</w:t>
      </w:r>
      <w:r>
        <w:rPr>
          <w:b w:val="0"/>
          <w:bCs w:val="0"/>
          <w:sz w:val="21"/>
          <w:szCs w:val="21"/>
        </w:rPr>
        <w:t>的参数需</w:t>
      </w:r>
      <w:r>
        <w:rPr>
          <w:rFonts w:hint="eastAsia"/>
          <w:b w:val="0"/>
          <w:bCs w:val="0"/>
          <w:sz w:val="21"/>
          <w:szCs w:val="21"/>
        </w:rPr>
        <w:t>说明</w:t>
      </w:r>
      <w:r>
        <w:rPr>
          <w:b w:val="0"/>
          <w:bCs w:val="0"/>
          <w:sz w:val="21"/>
          <w:szCs w:val="21"/>
        </w:rPr>
        <w:t>。</w:t>
      </w:r>
    </w:p>
    <w:p w14:paraId="0E9CDDD0" w14:textId="2CB3B409" w:rsidR="009038C5" w:rsidRPr="00C80123" w:rsidRDefault="009038C5" w:rsidP="00C80123">
      <w:pPr>
        <w:spacing w:line="320" w:lineRule="exact"/>
        <w:ind w:firstLineChars="200" w:firstLine="420"/>
        <w:rPr>
          <w:b w:val="0"/>
          <w:bCs w:val="0"/>
          <w:sz w:val="21"/>
          <w:szCs w:val="21"/>
        </w:rPr>
      </w:pPr>
      <w:r>
        <w:rPr>
          <w:rFonts w:hint="eastAsia"/>
          <w:b w:val="0"/>
          <w:bCs w:val="0"/>
          <w:sz w:val="21"/>
          <w:szCs w:val="21"/>
        </w:rPr>
        <w:t>四是</w:t>
      </w:r>
      <w:r>
        <w:rPr>
          <w:b w:val="0"/>
          <w:bCs w:val="0"/>
          <w:sz w:val="21"/>
          <w:szCs w:val="21"/>
        </w:rPr>
        <w:t>后面双混沌数据加密模块和</w:t>
      </w:r>
      <w:r>
        <w:rPr>
          <w:rFonts w:hint="eastAsia"/>
          <w:b w:val="0"/>
          <w:bCs w:val="0"/>
          <w:sz w:val="21"/>
          <w:szCs w:val="21"/>
        </w:rPr>
        <w:t>正</w:t>
      </w:r>
      <w:r>
        <w:rPr>
          <w:b w:val="0"/>
          <w:bCs w:val="0"/>
          <w:sz w:val="21"/>
          <w:szCs w:val="21"/>
        </w:rPr>
        <w:t>交变换模块、</w:t>
      </w:r>
      <w:r>
        <w:rPr>
          <w:rFonts w:hint="eastAsia"/>
          <w:b w:val="0"/>
          <w:bCs w:val="0"/>
          <w:sz w:val="21"/>
          <w:szCs w:val="21"/>
        </w:rPr>
        <w:t>预编码</w:t>
      </w:r>
      <w:r>
        <w:rPr>
          <w:b w:val="0"/>
          <w:bCs w:val="0"/>
          <w:sz w:val="21"/>
          <w:szCs w:val="21"/>
        </w:rPr>
        <w:t>模块又有什么关系？文</w:t>
      </w:r>
      <w:r>
        <w:rPr>
          <w:rFonts w:hint="eastAsia"/>
          <w:b w:val="0"/>
          <w:bCs w:val="0"/>
          <w:sz w:val="21"/>
          <w:szCs w:val="21"/>
        </w:rPr>
        <w:t>中需对</w:t>
      </w:r>
      <w:r>
        <w:rPr>
          <w:b w:val="0"/>
          <w:bCs w:val="0"/>
          <w:sz w:val="21"/>
          <w:szCs w:val="21"/>
        </w:rPr>
        <w:t>应说明</w:t>
      </w:r>
      <w:r>
        <w:rPr>
          <w:rFonts w:hint="eastAsia"/>
          <w:b w:val="0"/>
          <w:bCs w:val="0"/>
          <w:sz w:val="21"/>
          <w:szCs w:val="21"/>
        </w:rPr>
        <w:t>。如果</w:t>
      </w:r>
      <w:r>
        <w:rPr>
          <w:b w:val="0"/>
          <w:bCs w:val="0"/>
          <w:sz w:val="21"/>
          <w:szCs w:val="21"/>
        </w:rPr>
        <w:t>都是在发射机结构中的，需在图</w:t>
      </w:r>
      <w:r>
        <w:rPr>
          <w:rFonts w:hint="eastAsia"/>
          <w:b w:val="0"/>
          <w:bCs w:val="0"/>
          <w:sz w:val="21"/>
          <w:szCs w:val="21"/>
        </w:rPr>
        <w:t>1</w:t>
      </w:r>
      <w:r>
        <w:rPr>
          <w:rFonts w:hint="eastAsia"/>
          <w:b w:val="0"/>
          <w:bCs w:val="0"/>
          <w:sz w:val="21"/>
          <w:szCs w:val="21"/>
        </w:rPr>
        <w:t>中</w:t>
      </w:r>
      <w:r>
        <w:rPr>
          <w:b w:val="0"/>
          <w:bCs w:val="0"/>
          <w:sz w:val="21"/>
          <w:szCs w:val="21"/>
        </w:rPr>
        <w:t>进行标注，</w:t>
      </w:r>
      <w:r>
        <w:rPr>
          <w:rFonts w:hint="eastAsia"/>
          <w:b w:val="0"/>
          <w:bCs w:val="0"/>
          <w:sz w:val="21"/>
          <w:szCs w:val="21"/>
        </w:rPr>
        <w:t>并补充</w:t>
      </w:r>
      <w:r>
        <w:rPr>
          <w:b w:val="0"/>
          <w:bCs w:val="0"/>
          <w:sz w:val="21"/>
          <w:szCs w:val="21"/>
        </w:rPr>
        <w:t>描述，</w:t>
      </w:r>
      <w:r>
        <w:rPr>
          <w:rFonts w:hint="eastAsia"/>
          <w:b w:val="0"/>
          <w:bCs w:val="0"/>
          <w:sz w:val="21"/>
          <w:szCs w:val="21"/>
        </w:rPr>
        <w:t>上</w:t>
      </w:r>
      <w:r>
        <w:rPr>
          <w:b w:val="0"/>
          <w:bCs w:val="0"/>
          <w:sz w:val="21"/>
          <w:szCs w:val="21"/>
        </w:rPr>
        <w:t>下联系。</w:t>
      </w:r>
    </w:p>
  </w:comment>
  <w:comment w:id="4" w:author="admin" w:date="2025-02-19T15:19:00Z" w:initials="a">
    <w:p w14:paraId="788B0502" w14:textId="1721513C" w:rsidR="009038C5" w:rsidRPr="00752863" w:rsidRDefault="009038C5">
      <w:pPr>
        <w:pStyle w:val="a4"/>
        <w:rPr>
          <w:b w:val="0"/>
        </w:rPr>
      </w:pPr>
      <w:r>
        <w:rPr>
          <w:rStyle w:val="ae"/>
        </w:rPr>
        <w:annotationRef/>
      </w:r>
      <w:r w:rsidRPr="00752863">
        <w:rPr>
          <w:rFonts w:hint="eastAsia"/>
          <w:b w:val="0"/>
        </w:rPr>
        <w:t>公</w:t>
      </w:r>
      <w:r w:rsidRPr="00752863">
        <w:rPr>
          <w:b w:val="0"/>
        </w:rPr>
        <w:t>式</w:t>
      </w:r>
      <w:r w:rsidRPr="00752863">
        <w:rPr>
          <w:rFonts w:hint="eastAsia"/>
          <w:b w:val="0"/>
        </w:rPr>
        <w:t>1</w:t>
      </w:r>
      <w:r w:rsidRPr="00752863">
        <w:rPr>
          <w:rFonts w:hint="eastAsia"/>
          <w:b w:val="0"/>
        </w:rPr>
        <w:t>和</w:t>
      </w:r>
      <w:r w:rsidRPr="00752863">
        <w:rPr>
          <w:b w:val="0"/>
        </w:rPr>
        <w:t>公式</w:t>
      </w:r>
      <w:r w:rsidRPr="00752863">
        <w:rPr>
          <w:rFonts w:hint="eastAsia"/>
          <w:b w:val="0"/>
        </w:rPr>
        <w:t>2</w:t>
      </w:r>
      <w:r w:rsidRPr="00752863">
        <w:rPr>
          <w:rFonts w:hint="eastAsia"/>
          <w:b w:val="0"/>
        </w:rPr>
        <w:t>没</w:t>
      </w:r>
      <w:r w:rsidRPr="00752863">
        <w:rPr>
          <w:b w:val="0"/>
        </w:rPr>
        <w:t>显示</w:t>
      </w:r>
      <w:r w:rsidRPr="00752863">
        <w:rPr>
          <w:rFonts w:hint="eastAsia"/>
          <w:b w:val="0"/>
        </w:rPr>
        <w:t>完整</w:t>
      </w:r>
      <w:r w:rsidRPr="00752863">
        <w:rPr>
          <w:b w:val="0"/>
        </w:rPr>
        <w:t>，请</w:t>
      </w:r>
      <w:r w:rsidRPr="00752863">
        <w:rPr>
          <w:rFonts w:hint="eastAsia"/>
          <w:b w:val="0"/>
        </w:rPr>
        <w:t>调整</w:t>
      </w:r>
      <w:r w:rsidRPr="00752863">
        <w:rPr>
          <w:b w:val="0"/>
        </w:rPr>
        <w:t>。</w:t>
      </w:r>
      <w:r>
        <w:rPr>
          <w:rFonts w:hint="eastAsia"/>
          <w:b w:val="0"/>
        </w:rPr>
        <w:t>另</w:t>
      </w:r>
      <w:r>
        <w:rPr>
          <w:b w:val="0"/>
        </w:rPr>
        <w:t>外</w:t>
      </w:r>
      <w:r>
        <w:rPr>
          <w:rFonts w:hint="eastAsia"/>
          <w:b w:val="0"/>
        </w:rPr>
        <w:t>，</w:t>
      </w:r>
      <w:r>
        <w:rPr>
          <w:b w:val="0"/>
        </w:rPr>
        <w:t>需对</w:t>
      </w:r>
      <w:r>
        <w:rPr>
          <w:rFonts w:hint="eastAsia"/>
          <w:b w:val="0"/>
        </w:rPr>
        <w:t>式</w:t>
      </w:r>
      <w:r>
        <w:rPr>
          <w:rFonts w:hint="eastAsia"/>
          <w:b w:val="0"/>
        </w:rPr>
        <w:t>1</w:t>
      </w:r>
      <w:r>
        <w:rPr>
          <w:rFonts w:hint="eastAsia"/>
          <w:b w:val="0"/>
        </w:rPr>
        <w:t>中</w:t>
      </w:r>
      <w:r>
        <w:rPr>
          <w:b w:val="0"/>
        </w:rPr>
        <w:t>出现的参数</w:t>
      </w:r>
      <w:r>
        <w:rPr>
          <w:rFonts w:hint="eastAsia"/>
          <w:b w:val="0"/>
        </w:rPr>
        <w:t>进</w:t>
      </w:r>
      <w:r>
        <w:rPr>
          <w:b w:val="0"/>
        </w:rPr>
        <w:t>行说明。</w:t>
      </w:r>
    </w:p>
  </w:comment>
  <w:comment w:id="5" w:author="admin" w:date="2025-02-19T15:39:00Z" w:initials="a">
    <w:p w14:paraId="532AE33C" w14:textId="21253E11" w:rsidR="009038C5" w:rsidRDefault="009038C5">
      <w:pPr>
        <w:pStyle w:val="a4"/>
      </w:pPr>
      <w:r>
        <w:rPr>
          <w:rStyle w:val="ae"/>
        </w:rPr>
        <w:annotationRef/>
      </w:r>
      <w:r>
        <w:rPr>
          <w:rFonts w:hint="eastAsia"/>
        </w:rPr>
        <w:t>m</w:t>
      </w:r>
      <w:r>
        <w:rPr>
          <w:rFonts w:hint="eastAsia"/>
        </w:rPr>
        <w:t>、</w:t>
      </w:r>
      <w:r>
        <w:rPr>
          <w:rFonts w:hint="eastAsia"/>
        </w:rPr>
        <w:t>M</w:t>
      </w:r>
      <w:r>
        <w:rPr>
          <w:rFonts w:hint="eastAsia"/>
        </w:rPr>
        <w:t>表示</w:t>
      </w:r>
      <w:r>
        <w:t>什么</w:t>
      </w:r>
    </w:p>
  </w:comment>
  <w:comment w:id="6" w:author="admin" w:date="2025-02-19T16:02:00Z" w:initials="a">
    <w:p w14:paraId="27F8B23C" w14:textId="55A5B76F" w:rsidR="009038C5" w:rsidRPr="00205807" w:rsidRDefault="009038C5">
      <w:pPr>
        <w:pStyle w:val="a4"/>
        <w:rPr>
          <w:b w:val="0"/>
        </w:rPr>
      </w:pPr>
      <w:r>
        <w:rPr>
          <w:rStyle w:val="ae"/>
        </w:rPr>
        <w:annotationRef/>
      </w:r>
      <w:r w:rsidRPr="00205807">
        <w:rPr>
          <w:rFonts w:hint="eastAsia"/>
          <w:b w:val="0"/>
        </w:rPr>
        <w:t>这</w:t>
      </w:r>
      <w:r w:rsidRPr="00205807">
        <w:rPr>
          <w:b w:val="0"/>
        </w:rPr>
        <w:t>句没</w:t>
      </w:r>
      <w:r w:rsidRPr="00205807">
        <w:rPr>
          <w:rFonts w:hint="eastAsia"/>
          <w:b w:val="0"/>
        </w:rPr>
        <w:t>说</w:t>
      </w:r>
      <w:r w:rsidRPr="00205807">
        <w:rPr>
          <w:b w:val="0"/>
        </w:rPr>
        <w:t>完？</w:t>
      </w:r>
    </w:p>
  </w:comment>
  <w:comment w:id="7" w:author="admin" w:date="2025-02-19T16:07:00Z" w:initials="a">
    <w:p w14:paraId="0F2B44CF" w14:textId="2A2149EB" w:rsidR="009038C5" w:rsidRPr="00CE1AD4" w:rsidRDefault="009038C5">
      <w:pPr>
        <w:pStyle w:val="a4"/>
        <w:rPr>
          <w:b w:val="0"/>
        </w:rPr>
      </w:pPr>
      <w:r>
        <w:rPr>
          <w:rStyle w:val="ae"/>
        </w:rPr>
        <w:annotationRef/>
      </w:r>
      <w:r w:rsidRPr="00CE1AD4">
        <w:rPr>
          <w:rFonts w:hint="eastAsia"/>
          <w:b w:val="0"/>
        </w:rPr>
        <w:t>这</w:t>
      </w:r>
      <w:r w:rsidRPr="00CE1AD4">
        <w:rPr>
          <w:b w:val="0"/>
        </w:rPr>
        <w:t>句</w:t>
      </w:r>
      <w:r w:rsidRPr="00CE1AD4">
        <w:rPr>
          <w:rFonts w:hint="eastAsia"/>
          <w:b w:val="0"/>
        </w:rPr>
        <w:t>不</w:t>
      </w:r>
      <w:r w:rsidRPr="00CE1AD4">
        <w:rPr>
          <w:b w:val="0"/>
        </w:rPr>
        <w:t>完整，</w:t>
      </w:r>
      <w:r w:rsidRPr="00CE1AD4">
        <w:rPr>
          <w:rFonts w:hint="eastAsia"/>
          <w:b w:val="0"/>
        </w:rPr>
        <w:t>请</w:t>
      </w:r>
      <w:r w:rsidRPr="00CE1AD4">
        <w:rPr>
          <w:b w:val="0"/>
        </w:rPr>
        <w:t>修改</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E9CDDD0" w15:done="1"/>
  <w15:commentEx w15:paraId="788B0502" w15:done="1"/>
  <w15:commentEx w15:paraId="532AE33C" w15:done="1"/>
  <w15:commentEx w15:paraId="27F8B23C" w15:done="1"/>
  <w15:commentEx w15:paraId="0F2B44CF"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E9CDDD0" w16cid:durableId="0E9CDDD0"/>
  <w16cid:commentId w16cid:paraId="788B0502" w16cid:durableId="788B0502"/>
  <w16cid:commentId w16cid:paraId="532AE33C" w16cid:durableId="532AE33C"/>
  <w16cid:commentId w16cid:paraId="27F8B23C" w16cid:durableId="27F8B23C"/>
  <w16cid:commentId w16cid:paraId="0F2B44CF" w16cid:durableId="0F2B44CF"/>
  <w16cid:commentId w16cid:paraId="3066F9AC" w16cid:durableId="3066F9A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EDE008" w14:textId="77777777" w:rsidR="00205B60" w:rsidRDefault="00205B60" w:rsidP="00E90D87">
      <w:r>
        <w:separator/>
      </w:r>
    </w:p>
  </w:endnote>
  <w:endnote w:type="continuationSeparator" w:id="0">
    <w:p w14:paraId="6FD485AF" w14:textId="77777777" w:rsidR="00205B60" w:rsidRDefault="00205B60" w:rsidP="00E90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微软雅黑">
    <w:panose1 w:val="020B0503020204020204"/>
    <w:charset w:val="86"/>
    <w:family w:val="swiss"/>
    <w:pitch w:val="variable"/>
    <w:sig w:usb0="80000287" w:usb1="280F3C52" w:usb2="00000016" w:usb3="00000000" w:csb0="0004001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EC26C2" w14:textId="77777777" w:rsidR="00205B60" w:rsidRDefault="00205B60" w:rsidP="00E90D87">
      <w:r>
        <w:separator/>
      </w:r>
    </w:p>
  </w:footnote>
  <w:footnote w:type="continuationSeparator" w:id="0">
    <w:p w14:paraId="71F862E2" w14:textId="77777777" w:rsidR="00205B60" w:rsidRDefault="00205B60" w:rsidP="00E90D87">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2"/>
  <w:drawingGridVerticalSpacing w:val="156"/>
  <w:displayHorizontalDrawingGridEvery w:val="0"/>
  <w:displayVerticalDrawingGridEvery w:val="2"/>
  <w:characterSpacingControl w:val="compressPunctuation"/>
  <w:hdrShapeDefaults>
    <o:shapedefaults v:ext="edit" spidmax="208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Q4YzhmMjVmMGVjNmRlN2E0NzRhNWYwYzIyNDUwMzUifQ=="/>
  </w:docVars>
  <w:rsids>
    <w:rsidRoot w:val="007F3A65"/>
    <w:rsid w:val="00000246"/>
    <w:rsid w:val="00016D1D"/>
    <w:rsid w:val="000429FF"/>
    <w:rsid w:val="0004392E"/>
    <w:rsid w:val="0004450F"/>
    <w:rsid w:val="00050232"/>
    <w:rsid w:val="00053977"/>
    <w:rsid w:val="00053AD0"/>
    <w:rsid w:val="0005621B"/>
    <w:rsid w:val="00057E68"/>
    <w:rsid w:val="000628BD"/>
    <w:rsid w:val="00070B0A"/>
    <w:rsid w:val="00072B24"/>
    <w:rsid w:val="00073B6C"/>
    <w:rsid w:val="0008164E"/>
    <w:rsid w:val="00083E4B"/>
    <w:rsid w:val="000871D2"/>
    <w:rsid w:val="000B3208"/>
    <w:rsid w:val="000B3FFB"/>
    <w:rsid w:val="000C3266"/>
    <w:rsid w:val="000C5B0D"/>
    <w:rsid w:val="000D08FC"/>
    <w:rsid w:val="000F490A"/>
    <w:rsid w:val="00111056"/>
    <w:rsid w:val="0011593F"/>
    <w:rsid w:val="001175D3"/>
    <w:rsid w:val="00124114"/>
    <w:rsid w:val="001272C4"/>
    <w:rsid w:val="00132420"/>
    <w:rsid w:val="00154867"/>
    <w:rsid w:val="00156B3B"/>
    <w:rsid w:val="00162798"/>
    <w:rsid w:val="00170A79"/>
    <w:rsid w:val="0017276C"/>
    <w:rsid w:val="00177BA3"/>
    <w:rsid w:val="00182E6B"/>
    <w:rsid w:val="00190B3E"/>
    <w:rsid w:val="00191180"/>
    <w:rsid w:val="00194605"/>
    <w:rsid w:val="00194953"/>
    <w:rsid w:val="00195953"/>
    <w:rsid w:val="001969BC"/>
    <w:rsid w:val="001A3DCB"/>
    <w:rsid w:val="001C350E"/>
    <w:rsid w:val="001C355E"/>
    <w:rsid w:val="001C4376"/>
    <w:rsid w:val="001C59AE"/>
    <w:rsid w:val="001D2657"/>
    <w:rsid w:val="001E016D"/>
    <w:rsid w:val="00204606"/>
    <w:rsid w:val="00205807"/>
    <w:rsid w:val="00205B60"/>
    <w:rsid w:val="00205C63"/>
    <w:rsid w:val="0022722A"/>
    <w:rsid w:val="00251CF4"/>
    <w:rsid w:val="002529F8"/>
    <w:rsid w:val="00252F12"/>
    <w:rsid w:val="002610E0"/>
    <w:rsid w:val="002614D2"/>
    <w:rsid w:val="00265720"/>
    <w:rsid w:val="00275D74"/>
    <w:rsid w:val="00276CBD"/>
    <w:rsid w:val="00280374"/>
    <w:rsid w:val="00281E85"/>
    <w:rsid w:val="00283014"/>
    <w:rsid w:val="00290F16"/>
    <w:rsid w:val="002916CA"/>
    <w:rsid w:val="002A442A"/>
    <w:rsid w:val="002A5D0B"/>
    <w:rsid w:val="002B49F3"/>
    <w:rsid w:val="002D2578"/>
    <w:rsid w:val="002D474C"/>
    <w:rsid w:val="002E6280"/>
    <w:rsid w:val="002F0873"/>
    <w:rsid w:val="0030302D"/>
    <w:rsid w:val="003112B9"/>
    <w:rsid w:val="003170B5"/>
    <w:rsid w:val="0032013D"/>
    <w:rsid w:val="00326C77"/>
    <w:rsid w:val="00332C46"/>
    <w:rsid w:val="00334D45"/>
    <w:rsid w:val="0033513D"/>
    <w:rsid w:val="003353CE"/>
    <w:rsid w:val="003373FE"/>
    <w:rsid w:val="00341EAF"/>
    <w:rsid w:val="00353517"/>
    <w:rsid w:val="00361E46"/>
    <w:rsid w:val="00367F4D"/>
    <w:rsid w:val="00377BEB"/>
    <w:rsid w:val="00380AA2"/>
    <w:rsid w:val="00383AEA"/>
    <w:rsid w:val="00385456"/>
    <w:rsid w:val="00390C37"/>
    <w:rsid w:val="003955FF"/>
    <w:rsid w:val="00396C4F"/>
    <w:rsid w:val="003A3B56"/>
    <w:rsid w:val="003A5557"/>
    <w:rsid w:val="003B5637"/>
    <w:rsid w:val="003B79FA"/>
    <w:rsid w:val="003C2F1F"/>
    <w:rsid w:val="003C5F7F"/>
    <w:rsid w:val="003C64AC"/>
    <w:rsid w:val="003E74B1"/>
    <w:rsid w:val="003F2BB9"/>
    <w:rsid w:val="003F62CB"/>
    <w:rsid w:val="0040433D"/>
    <w:rsid w:val="00405747"/>
    <w:rsid w:val="00405E93"/>
    <w:rsid w:val="00406A40"/>
    <w:rsid w:val="00407413"/>
    <w:rsid w:val="00411EED"/>
    <w:rsid w:val="0042293F"/>
    <w:rsid w:val="00423369"/>
    <w:rsid w:val="00426A62"/>
    <w:rsid w:val="004428B9"/>
    <w:rsid w:val="00445DD0"/>
    <w:rsid w:val="00454D8E"/>
    <w:rsid w:val="00460882"/>
    <w:rsid w:val="00466A3D"/>
    <w:rsid w:val="004716AB"/>
    <w:rsid w:val="00472318"/>
    <w:rsid w:val="004836BC"/>
    <w:rsid w:val="00486EE5"/>
    <w:rsid w:val="00496360"/>
    <w:rsid w:val="004B2C6A"/>
    <w:rsid w:val="004B4D56"/>
    <w:rsid w:val="004C0C11"/>
    <w:rsid w:val="004C515A"/>
    <w:rsid w:val="004C6AF5"/>
    <w:rsid w:val="004D1E64"/>
    <w:rsid w:val="004E5A8F"/>
    <w:rsid w:val="00502F35"/>
    <w:rsid w:val="00504E3A"/>
    <w:rsid w:val="00513A7B"/>
    <w:rsid w:val="00521906"/>
    <w:rsid w:val="005310A5"/>
    <w:rsid w:val="00533E9B"/>
    <w:rsid w:val="00536A9C"/>
    <w:rsid w:val="00537B2C"/>
    <w:rsid w:val="0056669E"/>
    <w:rsid w:val="00566D84"/>
    <w:rsid w:val="005712C2"/>
    <w:rsid w:val="00573477"/>
    <w:rsid w:val="00573B5A"/>
    <w:rsid w:val="0057565C"/>
    <w:rsid w:val="00577814"/>
    <w:rsid w:val="005A1C9D"/>
    <w:rsid w:val="005A4699"/>
    <w:rsid w:val="005B2DE5"/>
    <w:rsid w:val="005B5272"/>
    <w:rsid w:val="005B5303"/>
    <w:rsid w:val="005D0F59"/>
    <w:rsid w:val="005D5759"/>
    <w:rsid w:val="005E00C4"/>
    <w:rsid w:val="005E122E"/>
    <w:rsid w:val="005E62EE"/>
    <w:rsid w:val="005F7DC3"/>
    <w:rsid w:val="00605992"/>
    <w:rsid w:val="00614EEA"/>
    <w:rsid w:val="00615A02"/>
    <w:rsid w:val="006229A1"/>
    <w:rsid w:val="006246ED"/>
    <w:rsid w:val="0063035D"/>
    <w:rsid w:val="0063094F"/>
    <w:rsid w:val="00634D80"/>
    <w:rsid w:val="006404F6"/>
    <w:rsid w:val="006437C6"/>
    <w:rsid w:val="006465E3"/>
    <w:rsid w:val="00670A17"/>
    <w:rsid w:val="0067762A"/>
    <w:rsid w:val="00690A1B"/>
    <w:rsid w:val="00691BF1"/>
    <w:rsid w:val="006A3368"/>
    <w:rsid w:val="006A7D49"/>
    <w:rsid w:val="006B5000"/>
    <w:rsid w:val="006C53E9"/>
    <w:rsid w:val="006C581F"/>
    <w:rsid w:val="006D3A4B"/>
    <w:rsid w:val="006E140D"/>
    <w:rsid w:val="006E60C7"/>
    <w:rsid w:val="006E71DD"/>
    <w:rsid w:val="006F040B"/>
    <w:rsid w:val="00702145"/>
    <w:rsid w:val="00707332"/>
    <w:rsid w:val="00722C70"/>
    <w:rsid w:val="00736CAF"/>
    <w:rsid w:val="007407F0"/>
    <w:rsid w:val="00740CC9"/>
    <w:rsid w:val="00745335"/>
    <w:rsid w:val="00751842"/>
    <w:rsid w:val="00752863"/>
    <w:rsid w:val="00754CF9"/>
    <w:rsid w:val="007622C1"/>
    <w:rsid w:val="00773E04"/>
    <w:rsid w:val="00774791"/>
    <w:rsid w:val="00777FA0"/>
    <w:rsid w:val="007830B9"/>
    <w:rsid w:val="00784FC3"/>
    <w:rsid w:val="00787F41"/>
    <w:rsid w:val="007942DD"/>
    <w:rsid w:val="007948B5"/>
    <w:rsid w:val="007953D7"/>
    <w:rsid w:val="007A262D"/>
    <w:rsid w:val="007A51D9"/>
    <w:rsid w:val="007A718E"/>
    <w:rsid w:val="007B3082"/>
    <w:rsid w:val="007C53BC"/>
    <w:rsid w:val="007C6A02"/>
    <w:rsid w:val="007D384F"/>
    <w:rsid w:val="007D5D2D"/>
    <w:rsid w:val="007D7D78"/>
    <w:rsid w:val="007E3128"/>
    <w:rsid w:val="007F2DB0"/>
    <w:rsid w:val="007F3A65"/>
    <w:rsid w:val="00802041"/>
    <w:rsid w:val="00803F45"/>
    <w:rsid w:val="008111F2"/>
    <w:rsid w:val="00820F33"/>
    <w:rsid w:val="00824171"/>
    <w:rsid w:val="008246A2"/>
    <w:rsid w:val="00827920"/>
    <w:rsid w:val="008330D3"/>
    <w:rsid w:val="00850B73"/>
    <w:rsid w:val="00877760"/>
    <w:rsid w:val="00885735"/>
    <w:rsid w:val="008870F3"/>
    <w:rsid w:val="008908FA"/>
    <w:rsid w:val="008930BA"/>
    <w:rsid w:val="00893F83"/>
    <w:rsid w:val="008946CD"/>
    <w:rsid w:val="008A3AB1"/>
    <w:rsid w:val="008A7222"/>
    <w:rsid w:val="008B042C"/>
    <w:rsid w:val="008B72E0"/>
    <w:rsid w:val="008D0B04"/>
    <w:rsid w:val="008D335F"/>
    <w:rsid w:val="008D5F26"/>
    <w:rsid w:val="008D6A82"/>
    <w:rsid w:val="008F4BF4"/>
    <w:rsid w:val="009038C5"/>
    <w:rsid w:val="009145A9"/>
    <w:rsid w:val="00921B72"/>
    <w:rsid w:val="00922203"/>
    <w:rsid w:val="009347C1"/>
    <w:rsid w:val="00940689"/>
    <w:rsid w:val="00945947"/>
    <w:rsid w:val="00963235"/>
    <w:rsid w:val="00966B40"/>
    <w:rsid w:val="00970FBE"/>
    <w:rsid w:val="00971139"/>
    <w:rsid w:val="00973B93"/>
    <w:rsid w:val="009969B6"/>
    <w:rsid w:val="009A4B44"/>
    <w:rsid w:val="009B0BD3"/>
    <w:rsid w:val="009B1A53"/>
    <w:rsid w:val="009B474F"/>
    <w:rsid w:val="009C3674"/>
    <w:rsid w:val="009D5140"/>
    <w:rsid w:val="009D7D99"/>
    <w:rsid w:val="00A0222A"/>
    <w:rsid w:val="00A24A47"/>
    <w:rsid w:val="00A24BE7"/>
    <w:rsid w:val="00A26754"/>
    <w:rsid w:val="00A31AA8"/>
    <w:rsid w:val="00A368D0"/>
    <w:rsid w:val="00A4228B"/>
    <w:rsid w:val="00A558C8"/>
    <w:rsid w:val="00A61F20"/>
    <w:rsid w:val="00A74452"/>
    <w:rsid w:val="00A847EA"/>
    <w:rsid w:val="00A9056B"/>
    <w:rsid w:val="00A95F84"/>
    <w:rsid w:val="00A979E4"/>
    <w:rsid w:val="00AB284D"/>
    <w:rsid w:val="00AB5125"/>
    <w:rsid w:val="00AC3ED2"/>
    <w:rsid w:val="00AD1629"/>
    <w:rsid w:val="00AF11F9"/>
    <w:rsid w:val="00AF1570"/>
    <w:rsid w:val="00AF1BF5"/>
    <w:rsid w:val="00AF27B9"/>
    <w:rsid w:val="00AF3247"/>
    <w:rsid w:val="00B033C1"/>
    <w:rsid w:val="00B10169"/>
    <w:rsid w:val="00B101C9"/>
    <w:rsid w:val="00B112BF"/>
    <w:rsid w:val="00B307DB"/>
    <w:rsid w:val="00B36FF9"/>
    <w:rsid w:val="00B46655"/>
    <w:rsid w:val="00B46AAC"/>
    <w:rsid w:val="00B57836"/>
    <w:rsid w:val="00B57DAB"/>
    <w:rsid w:val="00B64B0B"/>
    <w:rsid w:val="00B96F1F"/>
    <w:rsid w:val="00BB4867"/>
    <w:rsid w:val="00BC4E3C"/>
    <w:rsid w:val="00BD01D1"/>
    <w:rsid w:val="00BF04F0"/>
    <w:rsid w:val="00BF6865"/>
    <w:rsid w:val="00C01F4D"/>
    <w:rsid w:val="00C3268B"/>
    <w:rsid w:val="00C352C7"/>
    <w:rsid w:val="00C54607"/>
    <w:rsid w:val="00C575BC"/>
    <w:rsid w:val="00C60514"/>
    <w:rsid w:val="00C617A0"/>
    <w:rsid w:val="00C6423A"/>
    <w:rsid w:val="00C6598C"/>
    <w:rsid w:val="00C674D8"/>
    <w:rsid w:val="00C70E1D"/>
    <w:rsid w:val="00C73DB1"/>
    <w:rsid w:val="00C77CC0"/>
    <w:rsid w:val="00C80123"/>
    <w:rsid w:val="00C8038D"/>
    <w:rsid w:val="00C81226"/>
    <w:rsid w:val="00C81C2F"/>
    <w:rsid w:val="00C90C58"/>
    <w:rsid w:val="00CA4813"/>
    <w:rsid w:val="00CA5CF4"/>
    <w:rsid w:val="00CB06AE"/>
    <w:rsid w:val="00CC3082"/>
    <w:rsid w:val="00CE122F"/>
    <w:rsid w:val="00CE1AD4"/>
    <w:rsid w:val="00CF17B6"/>
    <w:rsid w:val="00CF6A45"/>
    <w:rsid w:val="00D00C8F"/>
    <w:rsid w:val="00D07875"/>
    <w:rsid w:val="00D12EDE"/>
    <w:rsid w:val="00D14CA5"/>
    <w:rsid w:val="00D20127"/>
    <w:rsid w:val="00D25E4C"/>
    <w:rsid w:val="00D272F3"/>
    <w:rsid w:val="00D31EF5"/>
    <w:rsid w:val="00D3282E"/>
    <w:rsid w:val="00D351C7"/>
    <w:rsid w:val="00D36546"/>
    <w:rsid w:val="00D408D7"/>
    <w:rsid w:val="00D43BE1"/>
    <w:rsid w:val="00D508F6"/>
    <w:rsid w:val="00D5402A"/>
    <w:rsid w:val="00D65281"/>
    <w:rsid w:val="00D763B7"/>
    <w:rsid w:val="00D8110A"/>
    <w:rsid w:val="00D812EA"/>
    <w:rsid w:val="00D86F9D"/>
    <w:rsid w:val="00D87C7D"/>
    <w:rsid w:val="00DA1BBC"/>
    <w:rsid w:val="00DB09B3"/>
    <w:rsid w:val="00DB212E"/>
    <w:rsid w:val="00DC030D"/>
    <w:rsid w:val="00DD229C"/>
    <w:rsid w:val="00DD2F99"/>
    <w:rsid w:val="00DD4A2A"/>
    <w:rsid w:val="00DE18FA"/>
    <w:rsid w:val="00DE75EA"/>
    <w:rsid w:val="00DF0725"/>
    <w:rsid w:val="00DF2295"/>
    <w:rsid w:val="00E01FFC"/>
    <w:rsid w:val="00E137D2"/>
    <w:rsid w:val="00E14845"/>
    <w:rsid w:val="00E17166"/>
    <w:rsid w:val="00E1772D"/>
    <w:rsid w:val="00E224E5"/>
    <w:rsid w:val="00E27FC1"/>
    <w:rsid w:val="00E36C8A"/>
    <w:rsid w:val="00E411FF"/>
    <w:rsid w:val="00E47465"/>
    <w:rsid w:val="00E51A2E"/>
    <w:rsid w:val="00E54179"/>
    <w:rsid w:val="00E71D0C"/>
    <w:rsid w:val="00E86592"/>
    <w:rsid w:val="00E90D87"/>
    <w:rsid w:val="00E92B12"/>
    <w:rsid w:val="00EA5011"/>
    <w:rsid w:val="00EA565A"/>
    <w:rsid w:val="00EA69D6"/>
    <w:rsid w:val="00EA72D6"/>
    <w:rsid w:val="00EC4246"/>
    <w:rsid w:val="00ED5C0A"/>
    <w:rsid w:val="00ED5E0E"/>
    <w:rsid w:val="00EE7A54"/>
    <w:rsid w:val="00EF40BE"/>
    <w:rsid w:val="00EF752F"/>
    <w:rsid w:val="00F0580C"/>
    <w:rsid w:val="00F10594"/>
    <w:rsid w:val="00F11DBA"/>
    <w:rsid w:val="00F11F57"/>
    <w:rsid w:val="00F233C5"/>
    <w:rsid w:val="00F25750"/>
    <w:rsid w:val="00F3119A"/>
    <w:rsid w:val="00F33AAA"/>
    <w:rsid w:val="00F3553C"/>
    <w:rsid w:val="00F360F5"/>
    <w:rsid w:val="00F43C9E"/>
    <w:rsid w:val="00F519B9"/>
    <w:rsid w:val="00F55548"/>
    <w:rsid w:val="00F60271"/>
    <w:rsid w:val="00F63D03"/>
    <w:rsid w:val="00FA017F"/>
    <w:rsid w:val="00FA2731"/>
    <w:rsid w:val="00FA3364"/>
    <w:rsid w:val="00FA585E"/>
    <w:rsid w:val="00FB0686"/>
    <w:rsid w:val="00FB0B92"/>
    <w:rsid w:val="00FB30F4"/>
    <w:rsid w:val="00FB5E28"/>
    <w:rsid w:val="00FB6FE5"/>
    <w:rsid w:val="00FD1A2B"/>
    <w:rsid w:val="00FD2508"/>
    <w:rsid w:val="00FE0DFD"/>
    <w:rsid w:val="00FE6E44"/>
    <w:rsid w:val="00FF04B5"/>
    <w:rsid w:val="00FF263F"/>
    <w:rsid w:val="00FF2A70"/>
    <w:rsid w:val="00FF34C0"/>
    <w:rsid w:val="00FF7A05"/>
    <w:rsid w:val="0DE46E5F"/>
    <w:rsid w:val="1B3E0B5A"/>
    <w:rsid w:val="1FFC5325"/>
    <w:rsid w:val="37463A1E"/>
    <w:rsid w:val="43900A71"/>
    <w:rsid w:val="4DDA21A2"/>
    <w:rsid w:val="5AF30C92"/>
    <w:rsid w:val="74C424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4"/>
    <o:shapelayout v:ext="edit">
      <o:idmap v:ext="edit" data="2"/>
    </o:shapelayout>
  </w:shapeDefaults>
  <w:decimalSymbol w:val="."/>
  <w:listSeparator w:val=","/>
  <w14:docId w14:val="1E7F5FAA"/>
  <w15:docId w15:val="{129AB599-D522-4CED-BF07-065E512F8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b/>
      <w:bCs/>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Pr>
      <w:rFonts w:asciiTheme="majorHAnsi" w:eastAsia="黑体" w:hAnsiTheme="majorHAnsi" w:cstheme="majorBidi"/>
      <w:sz w:val="20"/>
      <w:szCs w:val="20"/>
    </w:rPr>
  </w:style>
  <w:style w:type="paragraph" w:styleId="a4">
    <w:name w:val="annotation text"/>
    <w:basedOn w:val="a"/>
    <w:link w:val="a5"/>
    <w:uiPriority w:val="99"/>
    <w:semiHidden/>
    <w:unhideWhenUsed/>
    <w:pPr>
      <w:jc w:val="left"/>
    </w:pPr>
  </w:style>
  <w:style w:type="paragraph" w:styleId="a6">
    <w:name w:val="footer"/>
    <w:basedOn w:val="a"/>
    <w:link w:val="a7"/>
    <w:autoRedefine/>
    <w:uiPriority w:val="99"/>
    <w:unhideWhenUsed/>
    <w:qFormat/>
    <w:pPr>
      <w:tabs>
        <w:tab w:val="center" w:pos="4153"/>
        <w:tab w:val="right" w:pos="8306"/>
      </w:tabs>
      <w:snapToGrid w:val="0"/>
      <w:jc w:val="left"/>
    </w:pPr>
    <w:rPr>
      <w:sz w:val="18"/>
      <w:szCs w:val="18"/>
    </w:rPr>
  </w:style>
  <w:style w:type="paragraph" w:styleId="a8">
    <w:name w:val="header"/>
    <w:basedOn w:val="a"/>
    <w:link w:val="a9"/>
    <w:uiPriority w:val="99"/>
    <w:unhideWhenUsed/>
    <w:pPr>
      <w:tabs>
        <w:tab w:val="center" w:pos="4153"/>
        <w:tab w:val="right" w:pos="8306"/>
      </w:tabs>
      <w:snapToGrid w:val="0"/>
      <w:jc w:val="center"/>
    </w:pPr>
    <w:rPr>
      <w:sz w:val="18"/>
      <w:szCs w:val="18"/>
    </w:rPr>
  </w:style>
  <w:style w:type="paragraph" w:styleId="aa">
    <w:name w:val="Normal (Web)"/>
    <w:basedOn w:val="a"/>
    <w:autoRedefine/>
    <w:uiPriority w:val="99"/>
    <w:semiHidden/>
    <w:unhideWhenUsed/>
    <w:qFormat/>
    <w:rPr>
      <w:rFonts w:cs="Times New Roman"/>
    </w:rPr>
  </w:style>
  <w:style w:type="paragraph" w:styleId="ab">
    <w:name w:val="annotation subject"/>
    <w:basedOn w:val="a4"/>
    <w:next w:val="a4"/>
    <w:link w:val="ac"/>
    <w:uiPriority w:val="99"/>
    <w:semiHidden/>
    <w:unhideWhenUsed/>
    <w:qFormat/>
  </w:style>
  <w:style w:type="table" w:styleId="ad">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autoRedefine/>
    <w:uiPriority w:val="99"/>
    <w:semiHidden/>
    <w:unhideWhenUsed/>
    <w:rPr>
      <w:sz w:val="21"/>
      <w:szCs w:val="21"/>
    </w:rPr>
  </w:style>
  <w:style w:type="character" w:customStyle="1" w:styleId="a9">
    <w:name w:val="页眉 字符"/>
    <w:basedOn w:val="a0"/>
    <w:link w:val="a8"/>
    <w:autoRedefine/>
    <w:uiPriority w:val="99"/>
    <w:qFormat/>
    <w:rPr>
      <w:sz w:val="18"/>
      <w:szCs w:val="18"/>
    </w:rPr>
  </w:style>
  <w:style w:type="character" w:customStyle="1" w:styleId="a7">
    <w:name w:val="页脚 字符"/>
    <w:basedOn w:val="a0"/>
    <w:link w:val="a6"/>
    <w:autoRedefine/>
    <w:uiPriority w:val="99"/>
    <w:qFormat/>
    <w:rPr>
      <w:sz w:val="18"/>
      <w:szCs w:val="18"/>
    </w:rPr>
  </w:style>
  <w:style w:type="character" w:styleId="af">
    <w:name w:val="Placeholder Text"/>
    <w:basedOn w:val="a0"/>
    <w:autoRedefine/>
    <w:uiPriority w:val="99"/>
    <w:semiHidden/>
    <w:qFormat/>
    <w:rPr>
      <w:color w:val="666666"/>
    </w:rPr>
  </w:style>
  <w:style w:type="character" w:customStyle="1" w:styleId="a5">
    <w:name w:val="批注文字 字符"/>
    <w:basedOn w:val="a0"/>
    <w:link w:val="a4"/>
    <w:autoRedefine/>
    <w:uiPriority w:val="99"/>
    <w:semiHidden/>
    <w:qFormat/>
  </w:style>
  <w:style w:type="character" w:customStyle="1" w:styleId="ac">
    <w:name w:val="批注主题 字符"/>
    <w:basedOn w:val="a5"/>
    <w:link w:val="ab"/>
    <w:autoRedefine/>
    <w:uiPriority w:val="99"/>
    <w:semiHidden/>
    <w:qFormat/>
  </w:style>
  <w:style w:type="paragraph" w:styleId="af0">
    <w:name w:val="Balloon Text"/>
    <w:basedOn w:val="a"/>
    <w:link w:val="af1"/>
    <w:uiPriority w:val="99"/>
    <w:semiHidden/>
    <w:unhideWhenUsed/>
    <w:rsid w:val="00827920"/>
    <w:rPr>
      <w:sz w:val="18"/>
      <w:szCs w:val="18"/>
    </w:rPr>
  </w:style>
  <w:style w:type="character" w:customStyle="1" w:styleId="af1">
    <w:name w:val="批注框文本 字符"/>
    <w:basedOn w:val="a0"/>
    <w:link w:val="af0"/>
    <w:uiPriority w:val="99"/>
    <w:semiHidden/>
    <w:rsid w:val="00827920"/>
    <w:rPr>
      <w:b/>
      <w:bCs/>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454693">
      <w:bodyDiv w:val="1"/>
      <w:marLeft w:val="0"/>
      <w:marRight w:val="0"/>
      <w:marTop w:val="0"/>
      <w:marBottom w:val="0"/>
      <w:divBdr>
        <w:top w:val="none" w:sz="0" w:space="0" w:color="auto"/>
        <w:left w:val="none" w:sz="0" w:space="0" w:color="auto"/>
        <w:bottom w:val="none" w:sz="0" w:space="0" w:color="auto"/>
        <w:right w:val="none" w:sz="0" w:space="0" w:color="auto"/>
      </w:divBdr>
      <w:divsChild>
        <w:div w:id="574554568">
          <w:marLeft w:val="0"/>
          <w:marRight w:val="0"/>
          <w:marTop w:val="0"/>
          <w:marBottom w:val="0"/>
          <w:divBdr>
            <w:top w:val="none" w:sz="0" w:space="0" w:color="auto"/>
            <w:left w:val="none" w:sz="0" w:space="0" w:color="auto"/>
            <w:bottom w:val="none" w:sz="0" w:space="0" w:color="auto"/>
            <w:right w:val="none" w:sz="0" w:space="0" w:color="auto"/>
          </w:divBdr>
        </w:div>
        <w:div w:id="1378318929">
          <w:marLeft w:val="0"/>
          <w:marRight w:val="0"/>
          <w:marTop w:val="0"/>
          <w:marBottom w:val="0"/>
          <w:divBdr>
            <w:top w:val="none" w:sz="0" w:space="0" w:color="auto"/>
            <w:left w:val="none" w:sz="0" w:space="0" w:color="auto"/>
            <w:bottom w:val="none" w:sz="0" w:space="0" w:color="auto"/>
            <w:right w:val="none" w:sz="0" w:space="0" w:color="auto"/>
          </w:divBdr>
        </w:div>
        <w:div w:id="742600990">
          <w:marLeft w:val="0"/>
          <w:marRight w:val="0"/>
          <w:marTop w:val="0"/>
          <w:marBottom w:val="0"/>
          <w:divBdr>
            <w:top w:val="none" w:sz="0" w:space="0" w:color="auto"/>
            <w:left w:val="none" w:sz="0" w:space="0" w:color="auto"/>
            <w:bottom w:val="none" w:sz="0" w:space="0" w:color="auto"/>
            <w:right w:val="none" w:sz="0" w:space="0" w:color="auto"/>
          </w:divBdr>
        </w:div>
        <w:div w:id="1341658735">
          <w:marLeft w:val="0"/>
          <w:marRight w:val="0"/>
          <w:marTop w:val="0"/>
          <w:marBottom w:val="0"/>
          <w:divBdr>
            <w:top w:val="none" w:sz="0" w:space="0" w:color="auto"/>
            <w:left w:val="none" w:sz="0" w:space="0" w:color="auto"/>
            <w:bottom w:val="none" w:sz="0" w:space="0" w:color="auto"/>
            <w:right w:val="none" w:sz="0" w:space="0" w:color="auto"/>
          </w:divBdr>
        </w:div>
        <w:div w:id="935331899">
          <w:marLeft w:val="0"/>
          <w:marRight w:val="0"/>
          <w:marTop w:val="0"/>
          <w:marBottom w:val="0"/>
          <w:divBdr>
            <w:top w:val="none" w:sz="0" w:space="0" w:color="auto"/>
            <w:left w:val="none" w:sz="0" w:space="0" w:color="auto"/>
            <w:bottom w:val="none" w:sz="0" w:space="0" w:color="auto"/>
            <w:right w:val="none" w:sz="0" w:space="0" w:color="auto"/>
          </w:divBdr>
        </w:div>
        <w:div w:id="1333068344">
          <w:marLeft w:val="0"/>
          <w:marRight w:val="0"/>
          <w:marTop w:val="0"/>
          <w:marBottom w:val="0"/>
          <w:divBdr>
            <w:top w:val="none" w:sz="0" w:space="0" w:color="auto"/>
            <w:left w:val="none" w:sz="0" w:space="0" w:color="auto"/>
            <w:bottom w:val="none" w:sz="0" w:space="0" w:color="auto"/>
            <w:right w:val="none" w:sz="0" w:space="0" w:color="auto"/>
          </w:divBdr>
        </w:div>
        <w:div w:id="485516121">
          <w:marLeft w:val="0"/>
          <w:marRight w:val="0"/>
          <w:marTop w:val="0"/>
          <w:marBottom w:val="0"/>
          <w:divBdr>
            <w:top w:val="none" w:sz="0" w:space="0" w:color="auto"/>
            <w:left w:val="none" w:sz="0" w:space="0" w:color="auto"/>
            <w:bottom w:val="none" w:sz="0" w:space="0" w:color="auto"/>
            <w:right w:val="none" w:sz="0" w:space="0" w:color="auto"/>
          </w:divBdr>
        </w:div>
        <w:div w:id="50467802">
          <w:marLeft w:val="0"/>
          <w:marRight w:val="0"/>
          <w:marTop w:val="0"/>
          <w:marBottom w:val="0"/>
          <w:divBdr>
            <w:top w:val="none" w:sz="0" w:space="0" w:color="auto"/>
            <w:left w:val="none" w:sz="0" w:space="0" w:color="auto"/>
            <w:bottom w:val="none" w:sz="0" w:space="0" w:color="auto"/>
            <w:right w:val="none" w:sz="0" w:space="0" w:color="auto"/>
          </w:divBdr>
        </w:div>
        <w:div w:id="457066955">
          <w:marLeft w:val="0"/>
          <w:marRight w:val="0"/>
          <w:marTop w:val="0"/>
          <w:marBottom w:val="0"/>
          <w:divBdr>
            <w:top w:val="none" w:sz="0" w:space="0" w:color="auto"/>
            <w:left w:val="none" w:sz="0" w:space="0" w:color="auto"/>
            <w:bottom w:val="none" w:sz="0" w:space="0" w:color="auto"/>
            <w:right w:val="none" w:sz="0" w:space="0" w:color="auto"/>
          </w:divBdr>
        </w:div>
      </w:divsChild>
    </w:div>
    <w:div w:id="869531721">
      <w:bodyDiv w:val="1"/>
      <w:marLeft w:val="0"/>
      <w:marRight w:val="0"/>
      <w:marTop w:val="0"/>
      <w:marBottom w:val="0"/>
      <w:divBdr>
        <w:top w:val="none" w:sz="0" w:space="0" w:color="auto"/>
        <w:left w:val="none" w:sz="0" w:space="0" w:color="auto"/>
        <w:bottom w:val="none" w:sz="0" w:space="0" w:color="auto"/>
        <w:right w:val="none" w:sz="0" w:space="0" w:color="auto"/>
      </w:divBdr>
      <w:divsChild>
        <w:div w:id="1039236673">
          <w:marLeft w:val="0"/>
          <w:marRight w:val="0"/>
          <w:marTop w:val="0"/>
          <w:marBottom w:val="0"/>
          <w:divBdr>
            <w:top w:val="none" w:sz="0" w:space="0" w:color="auto"/>
            <w:left w:val="none" w:sz="0" w:space="0" w:color="auto"/>
            <w:bottom w:val="none" w:sz="0" w:space="0" w:color="auto"/>
            <w:right w:val="none" w:sz="0" w:space="0" w:color="auto"/>
          </w:divBdr>
        </w:div>
        <w:div w:id="1015184864">
          <w:marLeft w:val="0"/>
          <w:marRight w:val="0"/>
          <w:marTop w:val="0"/>
          <w:marBottom w:val="0"/>
          <w:divBdr>
            <w:top w:val="none" w:sz="0" w:space="0" w:color="auto"/>
            <w:left w:val="none" w:sz="0" w:space="0" w:color="auto"/>
            <w:bottom w:val="none" w:sz="0" w:space="0" w:color="auto"/>
            <w:right w:val="none" w:sz="0" w:space="0" w:color="auto"/>
          </w:divBdr>
        </w:div>
        <w:div w:id="692342772">
          <w:marLeft w:val="0"/>
          <w:marRight w:val="0"/>
          <w:marTop w:val="0"/>
          <w:marBottom w:val="0"/>
          <w:divBdr>
            <w:top w:val="none" w:sz="0" w:space="0" w:color="auto"/>
            <w:left w:val="none" w:sz="0" w:space="0" w:color="auto"/>
            <w:bottom w:val="none" w:sz="0" w:space="0" w:color="auto"/>
            <w:right w:val="none" w:sz="0" w:space="0" w:color="auto"/>
          </w:divBdr>
        </w:div>
        <w:div w:id="1430277462">
          <w:marLeft w:val="0"/>
          <w:marRight w:val="0"/>
          <w:marTop w:val="0"/>
          <w:marBottom w:val="0"/>
          <w:divBdr>
            <w:top w:val="none" w:sz="0" w:space="0" w:color="auto"/>
            <w:left w:val="none" w:sz="0" w:space="0" w:color="auto"/>
            <w:bottom w:val="none" w:sz="0" w:space="0" w:color="auto"/>
            <w:right w:val="none" w:sz="0" w:space="0" w:color="auto"/>
          </w:divBdr>
        </w:div>
        <w:div w:id="83962552">
          <w:marLeft w:val="0"/>
          <w:marRight w:val="0"/>
          <w:marTop w:val="0"/>
          <w:marBottom w:val="0"/>
          <w:divBdr>
            <w:top w:val="none" w:sz="0" w:space="0" w:color="auto"/>
            <w:left w:val="none" w:sz="0" w:space="0" w:color="auto"/>
            <w:bottom w:val="none" w:sz="0" w:space="0" w:color="auto"/>
            <w:right w:val="none" w:sz="0" w:space="0" w:color="auto"/>
          </w:divBdr>
        </w:div>
        <w:div w:id="1652521348">
          <w:marLeft w:val="0"/>
          <w:marRight w:val="0"/>
          <w:marTop w:val="0"/>
          <w:marBottom w:val="0"/>
          <w:divBdr>
            <w:top w:val="none" w:sz="0" w:space="0" w:color="auto"/>
            <w:left w:val="none" w:sz="0" w:space="0" w:color="auto"/>
            <w:bottom w:val="none" w:sz="0" w:space="0" w:color="auto"/>
            <w:right w:val="none" w:sz="0" w:space="0" w:color="auto"/>
          </w:divBdr>
        </w:div>
        <w:div w:id="1597131991">
          <w:marLeft w:val="0"/>
          <w:marRight w:val="0"/>
          <w:marTop w:val="0"/>
          <w:marBottom w:val="0"/>
          <w:divBdr>
            <w:top w:val="none" w:sz="0" w:space="0" w:color="auto"/>
            <w:left w:val="none" w:sz="0" w:space="0" w:color="auto"/>
            <w:bottom w:val="none" w:sz="0" w:space="0" w:color="auto"/>
            <w:right w:val="none" w:sz="0" w:space="0" w:color="auto"/>
          </w:divBdr>
        </w:div>
        <w:div w:id="1699349554">
          <w:marLeft w:val="0"/>
          <w:marRight w:val="0"/>
          <w:marTop w:val="0"/>
          <w:marBottom w:val="0"/>
          <w:divBdr>
            <w:top w:val="none" w:sz="0" w:space="0" w:color="auto"/>
            <w:left w:val="none" w:sz="0" w:space="0" w:color="auto"/>
            <w:bottom w:val="none" w:sz="0" w:space="0" w:color="auto"/>
            <w:right w:val="none" w:sz="0" w:space="0" w:color="auto"/>
          </w:divBdr>
        </w:div>
        <w:div w:id="2115318903">
          <w:marLeft w:val="0"/>
          <w:marRight w:val="0"/>
          <w:marTop w:val="0"/>
          <w:marBottom w:val="0"/>
          <w:divBdr>
            <w:top w:val="none" w:sz="0" w:space="0" w:color="auto"/>
            <w:left w:val="none" w:sz="0" w:space="0" w:color="auto"/>
            <w:bottom w:val="none" w:sz="0" w:space="0" w:color="auto"/>
            <w:right w:val="none" w:sz="0" w:space="0" w:color="auto"/>
          </w:divBdr>
        </w:div>
      </w:divsChild>
    </w:div>
    <w:div w:id="1347169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__.vsdx"/><Relationship Id="rId13" Type="http://schemas.openxmlformats.org/officeDocument/2006/relationships/image" Target="media/image3.emf"/><Relationship Id="rId18" Type="http://schemas.openxmlformats.org/officeDocument/2006/relationships/package" Target="embeddings/Microsoft_Visio___4.vsdx"/><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7.emf"/><Relationship Id="rId7" Type="http://schemas.openxmlformats.org/officeDocument/2006/relationships/image" Target="media/image1.emf"/><Relationship Id="rId12" Type="http://schemas.openxmlformats.org/officeDocument/2006/relationships/package" Target="embeddings/Microsoft_Visio___1.vsdx"/><Relationship Id="rId17" Type="http://schemas.openxmlformats.org/officeDocument/2006/relationships/image" Target="media/image5.emf"/><Relationship Id="rId25" Type="http://schemas.openxmlformats.org/officeDocument/2006/relationships/image" Target="media/image9.png"/><Relationship Id="rId2" Type="http://schemas.openxmlformats.org/officeDocument/2006/relationships/styles" Target="styles.xml"/><Relationship Id="rId16" Type="http://schemas.openxmlformats.org/officeDocument/2006/relationships/package" Target="embeddings/Microsoft_Visio___3.vsdx"/><Relationship Id="rId20" Type="http://schemas.openxmlformats.org/officeDocument/2006/relationships/package" Target="embeddings/Microsoft_Visio___5.vsdx"/><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package" Target="embeddings/Microsoft_Visio___7.vsdx"/><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package" Target="embeddings/Microsoft_Visio___2.vsdx"/><Relationship Id="rId22" Type="http://schemas.openxmlformats.org/officeDocument/2006/relationships/package" Target="embeddings/Microsoft_Visio___6.vsdx"/><Relationship Id="rId27"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5AFED-32C3-4C7F-9230-741681E63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2046</TotalTime>
  <Pages>12</Pages>
  <Words>7808</Words>
  <Characters>7687</Characters>
  <Application>Microsoft Office Word</Application>
  <DocSecurity>0</DocSecurity>
  <Lines>64</Lines>
  <Paragraphs>30</Paragraphs>
  <ScaleCrop>false</ScaleCrop>
  <Company>中山大学</Company>
  <LinksUpToDate>false</LinksUpToDate>
  <CharactersWithSpaces>15465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cxy151416590981@outlook.com</dc:creator>
  <cp:lastModifiedBy>微软用户</cp:lastModifiedBy>
  <cp:revision>96</cp:revision>
  <cp:lastPrinted>2024-10-21T01:20:00Z</cp:lastPrinted>
  <dcterms:created xsi:type="dcterms:W3CDTF">2024-10-21T01:36:00Z</dcterms:created>
  <dcterms:modified xsi:type="dcterms:W3CDTF">2025-04-10T01:26:00Z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0FE367C0171B42758B2032DFB17C3304_13</vt:lpwstr>
  </property>
</Properties>
</file>