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38951533"/>
    <w:p w14:paraId="6C10C1E9" w14:textId="353CBC15" w:rsidR="007C21A6" w:rsidRPr="00830FCC" w:rsidRDefault="007C21A6" w:rsidP="007C21A6">
      <w:pPr>
        <w:jc w:val="center"/>
        <w:rPr>
          <w:rFonts w:ascii="黑体" w:eastAsia="黑体" w:hAnsi="黑体"/>
          <w:b/>
          <w:bCs/>
          <w:sz w:val="32"/>
          <w:szCs w:val="32"/>
        </w:rPr>
      </w:pPr>
      <w:r w:rsidRPr="00830FCC">
        <w:rPr>
          <w:rFonts w:ascii="黑体" w:eastAsia="黑体" w:hAnsi="黑体"/>
          <w:b/>
          <w:bCs/>
          <w:sz w:val="32"/>
          <w:szCs w:val="32"/>
        </w:rPr>
        <w:fldChar w:fldCharType="begin"/>
      </w:r>
      <w:r w:rsidRPr="00830FCC">
        <w:rPr>
          <w:rFonts w:ascii="黑体" w:eastAsia="黑体" w:hAnsi="黑体"/>
          <w:b/>
          <w:bCs/>
          <w:sz w:val="32"/>
          <w:szCs w:val="32"/>
        </w:rPr>
        <w:instrText xml:space="preserve"> MACROBUTTON MTEditEquationSection2 </w:instrText>
      </w:r>
      <w:r w:rsidRPr="00830FCC">
        <w:rPr>
          <w:rStyle w:val="MTEquationSection"/>
          <w:rFonts w:ascii="黑体" w:eastAsia="黑体" w:hAnsi="黑体" w:hint="eastAsia"/>
          <w:b/>
          <w:bCs/>
          <w:color w:val="auto"/>
          <w:sz w:val="32"/>
          <w:szCs w:val="32"/>
        </w:rPr>
        <w:instrText>公式章</w:instrText>
      </w:r>
      <w:r w:rsidRPr="00830FCC">
        <w:rPr>
          <w:rStyle w:val="MTEquationSection"/>
          <w:rFonts w:ascii="黑体" w:eastAsia="黑体" w:hAnsi="黑体"/>
          <w:b/>
          <w:bCs/>
          <w:color w:val="auto"/>
          <w:sz w:val="32"/>
          <w:szCs w:val="32"/>
        </w:rPr>
        <w:instrText xml:space="preserve"> 1 节 1</w:instrText>
      </w:r>
      <w:r w:rsidRPr="00830FCC">
        <w:rPr>
          <w:rFonts w:ascii="黑体" w:eastAsia="黑体" w:hAnsi="黑体"/>
          <w:b/>
          <w:bCs/>
          <w:sz w:val="32"/>
          <w:szCs w:val="32"/>
        </w:rPr>
        <w:fldChar w:fldCharType="begin"/>
      </w:r>
      <w:r w:rsidRPr="00830FCC">
        <w:rPr>
          <w:rFonts w:ascii="黑体" w:eastAsia="黑体" w:hAnsi="黑体"/>
          <w:b/>
          <w:bCs/>
          <w:sz w:val="32"/>
          <w:szCs w:val="32"/>
        </w:rPr>
        <w:instrText xml:space="preserve"> SEQ MTEqn \r \h \* MERGEFORMAT </w:instrText>
      </w:r>
      <w:r w:rsidRPr="00830FCC">
        <w:rPr>
          <w:rFonts w:ascii="黑体" w:eastAsia="黑体" w:hAnsi="黑体"/>
          <w:b/>
          <w:bCs/>
          <w:sz w:val="32"/>
          <w:szCs w:val="32"/>
        </w:rPr>
        <w:fldChar w:fldCharType="end"/>
      </w:r>
      <w:r w:rsidRPr="00830FCC">
        <w:rPr>
          <w:rFonts w:ascii="黑体" w:eastAsia="黑体" w:hAnsi="黑体"/>
          <w:b/>
          <w:bCs/>
          <w:sz w:val="32"/>
          <w:szCs w:val="32"/>
        </w:rPr>
        <w:fldChar w:fldCharType="begin"/>
      </w:r>
      <w:r w:rsidRPr="00830FCC">
        <w:rPr>
          <w:rFonts w:ascii="黑体" w:eastAsia="黑体" w:hAnsi="黑体"/>
          <w:b/>
          <w:bCs/>
          <w:sz w:val="32"/>
          <w:szCs w:val="32"/>
        </w:rPr>
        <w:instrText xml:space="preserve"> SEQ MTSec \r 1 \h \* MERGEFORMAT </w:instrText>
      </w:r>
      <w:r w:rsidRPr="00830FCC">
        <w:rPr>
          <w:rFonts w:ascii="黑体" w:eastAsia="黑体" w:hAnsi="黑体"/>
          <w:b/>
          <w:bCs/>
          <w:sz w:val="32"/>
          <w:szCs w:val="32"/>
        </w:rPr>
        <w:fldChar w:fldCharType="end"/>
      </w:r>
      <w:r w:rsidRPr="00830FCC">
        <w:rPr>
          <w:rFonts w:ascii="黑体" w:eastAsia="黑体" w:hAnsi="黑体"/>
          <w:b/>
          <w:bCs/>
          <w:sz w:val="32"/>
          <w:szCs w:val="32"/>
        </w:rPr>
        <w:fldChar w:fldCharType="begin"/>
      </w:r>
      <w:r w:rsidRPr="00830FCC">
        <w:rPr>
          <w:rFonts w:ascii="黑体" w:eastAsia="黑体" w:hAnsi="黑体"/>
          <w:b/>
          <w:bCs/>
          <w:sz w:val="32"/>
          <w:szCs w:val="32"/>
        </w:rPr>
        <w:instrText xml:space="preserve"> SEQ MTChap \r 1 \h \* MERGEFORMAT </w:instrText>
      </w:r>
      <w:r w:rsidRPr="00830FCC">
        <w:rPr>
          <w:rFonts w:ascii="黑体" w:eastAsia="黑体" w:hAnsi="黑体"/>
          <w:b/>
          <w:bCs/>
          <w:sz w:val="32"/>
          <w:szCs w:val="32"/>
        </w:rPr>
        <w:fldChar w:fldCharType="end"/>
      </w:r>
      <w:r w:rsidRPr="00830FCC">
        <w:rPr>
          <w:rFonts w:ascii="黑体" w:eastAsia="黑体" w:hAnsi="黑体"/>
          <w:b/>
          <w:bCs/>
          <w:sz w:val="32"/>
          <w:szCs w:val="32"/>
        </w:rPr>
        <w:fldChar w:fldCharType="end"/>
      </w:r>
      <w:r w:rsidR="00161027" w:rsidRPr="00830FCC">
        <w:rPr>
          <w:rFonts w:ascii="黑体" w:eastAsia="黑体" w:hAnsi="黑体" w:hint="eastAsia"/>
          <w:b/>
          <w:bCs/>
          <w:sz w:val="32"/>
          <w:szCs w:val="32"/>
        </w:rPr>
        <w:t>基于</w:t>
      </w:r>
      <w:r w:rsidRPr="00830FCC">
        <w:rPr>
          <w:rFonts w:ascii="黑体" w:eastAsia="黑体" w:hAnsi="黑体"/>
          <w:b/>
          <w:bCs/>
          <w:sz w:val="32"/>
          <w:szCs w:val="32"/>
        </w:rPr>
        <w:t>非线性编码</w:t>
      </w:r>
      <w:r w:rsidR="00161027" w:rsidRPr="00830FCC">
        <w:rPr>
          <w:rFonts w:ascii="黑体" w:eastAsia="黑体" w:hAnsi="黑体" w:hint="eastAsia"/>
          <w:b/>
          <w:bCs/>
          <w:sz w:val="32"/>
          <w:szCs w:val="32"/>
        </w:rPr>
        <w:t>的</w:t>
      </w:r>
      <w:r w:rsidRPr="00830FCC">
        <w:rPr>
          <w:rFonts w:ascii="黑体" w:eastAsia="黑体" w:hAnsi="黑体"/>
          <w:b/>
          <w:bCs/>
          <w:sz w:val="32"/>
          <w:szCs w:val="32"/>
        </w:rPr>
        <w:t>叠加</w:t>
      </w:r>
      <w:r w:rsidR="00460667" w:rsidRPr="00460667">
        <w:rPr>
          <w:rFonts w:ascii="黑体" w:eastAsia="黑体" w:hAnsi="黑体"/>
          <w:sz w:val="32"/>
          <w:szCs w:val="32"/>
        </w:rPr>
        <w:t>概率整形</w:t>
      </w:r>
      <w:r w:rsidRPr="00830FCC">
        <w:rPr>
          <w:rFonts w:ascii="黑体" w:eastAsia="黑体" w:hAnsi="黑体"/>
          <w:b/>
          <w:bCs/>
          <w:sz w:val="32"/>
          <w:szCs w:val="32"/>
        </w:rPr>
        <w:t>20QAM</w:t>
      </w:r>
      <w:r w:rsidR="00161027" w:rsidRPr="00830FCC">
        <w:rPr>
          <w:rFonts w:ascii="黑体" w:eastAsia="黑体" w:hAnsi="黑体"/>
          <w:b/>
          <w:bCs/>
          <w:sz w:val="32"/>
          <w:szCs w:val="32"/>
        </w:rPr>
        <w:t>星座</w:t>
      </w:r>
      <w:r w:rsidR="001A6422">
        <w:rPr>
          <w:rFonts w:ascii="黑体" w:eastAsia="黑体" w:hAnsi="黑体" w:hint="eastAsia"/>
          <w:b/>
          <w:bCs/>
          <w:sz w:val="32"/>
          <w:szCs w:val="32"/>
        </w:rPr>
        <w:t>方案</w:t>
      </w:r>
    </w:p>
    <w:p w14:paraId="59EBF424" w14:textId="77777777" w:rsidR="007C21A6" w:rsidRPr="00830FCC" w:rsidRDefault="007C21A6" w:rsidP="007C21A6">
      <w:pPr>
        <w:jc w:val="center"/>
        <w:rPr>
          <w:rFonts w:ascii="楷体" w:eastAsia="楷体" w:hAnsi="楷体"/>
          <w:sz w:val="24"/>
          <w:szCs w:val="24"/>
        </w:rPr>
      </w:pPr>
      <w:r w:rsidRPr="00830FCC">
        <w:rPr>
          <w:rFonts w:ascii="楷体" w:eastAsia="楷体" w:hAnsi="楷体" w:hint="eastAsia"/>
          <w:sz w:val="24"/>
          <w:szCs w:val="24"/>
        </w:rPr>
        <w:t>卢美霞，郭心悦</w:t>
      </w:r>
    </w:p>
    <w:p w14:paraId="4C01E384" w14:textId="77777777" w:rsidR="007C21A6" w:rsidRPr="00830FCC" w:rsidRDefault="007C21A6" w:rsidP="007C21A6">
      <w:pPr>
        <w:jc w:val="center"/>
        <w:rPr>
          <w:rFonts w:ascii="宋体" w:eastAsia="宋体" w:hAnsi="宋体"/>
          <w:sz w:val="15"/>
          <w:szCs w:val="15"/>
        </w:rPr>
      </w:pPr>
      <w:r w:rsidRPr="00830FCC">
        <w:rPr>
          <w:rFonts w:ascii="宋体" w:eastAsia="宋体" w:hAnsi="宋体"/>
          <w:sz w:val="15"/>
          <w:szCs w:val="15"/>
        </w:rPr>
        <w:t>（上海理工大学 光电信息与计算机工程学院，上海 200093）</w:t>
      </w:r>
    </w:p>
    <w:p w14:paraId="7F822201" w14:textId="1F22CBCE" w:rsidR="007C21A6" w:rsidRPr="00830FCC" w:rsidRDefault="007C09C8" w:rsidP="00CD6B1F">
      <w:pPr>
        <w:widowControl/>
        <w:adjustRightInd w:val="0"/>
        <w:snapToGrid w:val="0"/>
        <w:rPr>
          <w:rFonts w:ascii="Times New Roman" w:eastAsia="楷体" w:hAnsi="Times New Roman"/>
          <w:sz w:val="18"/>
          <w:szCs w:val="18"/>
        </w:rPr>
      </w:pPr>
      <w:r>
        <w:rPr>
          <w:rFonts w:ascii="Times New Roman" w:eastAsia="宋体" w:hAnsi="Times New Roman"/>
          <w:noProof/>
          <w:sz w:val="18"/>
          <w:szCs w:val="18"/>
        </w:rPr>
        <w:drawing>
          <wp:anchor distT="0" distB="0" distL="114300" distR="114300" simplePos="0" relativeHeight="251658240" behindDoc="0" locked="0" layoutInCell="1" allowOverlap="1" wp14:anchorId="4EFBDCC0" wp14:editId="14F16159">
            <wp:simplePos x="0" y="0"/>
            <wp:positionH relativeFrom="margin">
              <wp:align>right</wp:align>
            </wp:positionH>
            <wp:positionV relativeFrom="paragraph">
              <wp:posOffset>763270</wp:posOffset>
            </wp:positionV>
            <wp:extent cx="539115" cy="53911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卢美霞OSID.jpg"/>
                    <pic:cNvPicPr/>
                  </pic:nvPicPr>
                  <pic:blipFill>
                    <a:blip r:embed="rId8">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7C21A6" w:rsidRPr="00830FCC">
        <w:rPr>
          <w:rFonts w:ascii="楷体" w:eastAsia="楷体" w:hAnsi="楷体" w:hint="eastAsia"/>
          <w:b/>
          <w:bCs/>
          <w:sz w:val="18"/>
          <w:szCs w:val="18"/>
        </w:rPr>
        <w:t>摘要：</w:t>
      </w:r>
      <w:r w:rsidR="007C21A6" w:rsidRPr="00830FCC">
        <w:rPr>
          <w:rFonts w:ascii="楷体" w:eastAsia="楷体" w:hAnsi="楷体" w:hint="eastAsia"/>
          <w:sz w:val="18"/>
          <w:szCs w:val="18"/>
        </w:rPr>
        <w:t>针对</w:t>
      </w:r>
      <w:r w:rsidR="007C21A6" w:rsidRPr="00830FCC">
        <w:rPr>
          <w:rFonts w:ascii="楷体" w:eastAsia="楷体" w:hAnsi="楷体"/>
          <w:sz w:val="18"/>
          <w:szCs w:val="18"/>
        </w:rPr>
        <w:t>多输入多输出可见光通信系统</w:t>
      </w:r>
      <w:r w:rsidR="00523E54" w:rsidRPr="00830FCC">
        <w:rPr>
          <w:rFonts w:ascii="Times New Roman" w:eastAsia="宋体" w:hAnsi="Times New Roman" w:cs="Times New Roman" w:hint="eastAsia"/>
          <w:kern w:val="0"/>
          <w:szCs w:val="21"/>
        </w:rPr>
        <w:t>计算复杂度</w:t>
      </w:r>
      <w:r w:rsidR="00523E54">
        <w:rPr>
          <w:rFonts w:ascii="Times New Roman" w:eastAsia="宋体" w:hAnsi="Times New Roman" w:cs="Times New Roman" w:hint="eastAsia"/>
          <w:kern w:val="0"/>
          <w:szCs w:val="21"/>
        </w:rPr>
        <w:t>高</w:t>
      </w:r>
      <w:r w:rsidR="00523E54">
        <w:rPr>
          <w:rFonts w:ascii="Times New Roman" w:eastAsia="宋体" w:hAnsi="Times New Roman" w:cs="Times New Roman"/>
          <w:kern w:val="0"/>
          <w:szCs w:val="21"/>
        </w:rPr>
        <w:t>、</w:t>
      </w:r>
      <w:r w:rsidR="00523E54" w:rsidRPr="00830FCC">
        <w:rPr>
          <w:rFonts w:ascii="Times New Roman" w:eastAsia="宋体" w:hAnsi="Times New Roman" w:cs="Times New Roman"/>
          <w:kern w:val="0"/>
          <w:szCs w:val="21"/>
        </w:rPr>
        <w:t>相邻星座点容易</w:t>
      </w:r>
      <w:r w:rsidR="00523E54" w:rsidRPr="00830FCC">
        <w:rPr>
          <w:rFonts w:ascii="Times New Roman" w:eastAsia="宋体" w:hAnsi="Times New Roman" w:cs="Times New Roman" w:hint="eastAsia"/>
          <w:kern w:val="0"/>
          <w:szCs w:val="21"/>
        </w:rPr>
        <w:t>相互交叠</w:t>
      </w:r>
      <w:r w:rsidR="00523E54">
        <w:rPr>
          <w:rFonts w:ascii="Times New Roman" w:eastAsia="宋体" w:hAnsi="Times New Roman" w:cs="Times New Roman" w:hint="eastAsia"/>
          <w:kern w:val="0"/>
          <w:szCs w:val="21"/>
        </w:rPr>
        <w:t>的</w:t>
      </w:r>
      <w:r w:rsidR="00523E54">
        <w:rPr>
          <w:rFonts w:ascii="Times New Roman" w:eastAsia="宋体" w:hAnsi="Times New Roman" w:cs="Times New Roman"/>
          <w:kern w:val="0"/>
          <w:szCs w:val="21"/>
        </w:rPr>
        <w:t>问题</w:t>
      </w:r>
      <w:r w:rsidR="007C21A6" w:rsidRPr="00830FCC">
        <w:rPr>
          <w:rFonts w:ascii="楷体" w:eastAsia="楷体" w:hAnsi="楷体"/>
          <w:sz w:val="18"/>
          <w:szCs w:val="18"/>
        </w:rPr>
        <w:t>，提出一种基于非线性编码的叠加概率整形</w:t>
      </w:r>
      <w:r w:rsidR="00F24DA0" w:rsidRPr="00830FCC">
        <w:rPr>
          <w:rFonts w:ascii="楷体" w:eastAsia="楷体" w:hAnsi="楷体" w:hint="eastAsia"/>
          <w:sz w:val="18"/>
          <w:szCs w:val="18"/>
        </w:rPr>
        <w:t>（PS）2</w:t>
      </w:r>
      <w:r w:rsidR="00F24DA0" w:rsidRPr="00830FCC">
        <w:rPr>
          <w:rFonts w:ascii="楷体" w:eastAsia="楷体" w:hAnsi="楷体"/>
          <w:sz w:val="18"/>
          <w:szCs w:val="18"/>
        </w:rPr>
        <w:t>0</w:t>
      </w:r>
      <w:r w:rsidR="00F24DA0" w:rsidRPr="00830FCC">
        <w:rPr>
          <w:rFonts w:ascii="楷体" w:eastAsia="楷体" w:hAnsi="楷体" w:hint="eastAsia"/>
          <w:sz w:val="18"/>
          <w:szCs w:val="18"/>
        </w:rPr>
        <w:t>阶</w:t>
      </w:r>
      <w:r w:rsidR="00F24DA0" w:rsidRPr="00830FCC">
        <w:rPr>
          <w:rFonts w:ascii="楷体" w:eastAsia="楷体" w:hAnsi="楷体"/>
          <w:sz w:val="18"/>
          <w:szCs w:val="18"/>
        </w:rPr>
        <w:t>正交幅度调制</w:t>
      </w:r>
      <w:r w:rsidR="007C21A6" w:rsidRPr="00830FCC">
        <w:rPr>
          <w:rFonts w:ascii="楷体" w:eastAsia="楷体" w:hAnsi="楷体" w:hint="eastAsia"/>
          <w:sz w:val="18"/>
          <w:szCs w:val="18"/>
        </w:rPr>
        <w:t>（</w:t>
      </w:r>
      <w:r w:rsidR="00F24DA0" w:rsidRPr="00830FCC">
        <w:rPr>
          <w:rFonts w:ascii="楷体" w:eastAsia="楷体" w:hAnsi="楷体"/>
          <w:sz w:val="18"/>
          <w:szCs w:val="18"/>
        </w:rPr>
        <w:t>20QAM</w:t>
      </w:r>
      <w:r w:rsidR="007C21A6" w:rsidRPr="00830FCC">
        <w:rPr>
          <w:rFonts w:ascii="楷体" w:eastAsia="楷体" w:hAnsi="楷体" w:hint="eastAsia"/>
          <w:sz w:val="18"/>
          <w:szCs w:val="18"/>
        </w:rPr>
        <w:t>）</w:t>
      </w:r>
      <w:r w:rsidR="007C21A6" w:rsidRPr="00830FCC">
        <w:rPr>
          <w:rFonts w:ascii="楷体" w:eastAsia="楷体" w:hAnsi="楷体"/>
          <w:sz w:val="18"/>
          <w:szCs w:val="18"/>
        </w:rPr>
        <w:t>星座方案。</w:t>
      </w:r>
      <w:r w:rsidR="00F24DA0" w:rsidRPr="00830FCC">
        <w:rPr>
          <w:rFonts w:ascii="楷体" w:eastAsia="楷体" w:hAnsi="楷体" w:hint="eastAsia"/>
          <w:sz w:val="18"/>
          <w:szCs w:val="18"/>
        </w:rPr>
        <w:t>首先，基于</w:t>
      </w:r>
      <w:r w:rsidR="007C21A6" w:rsidRPr="00830FCC">
        <w:rPr>
          <w:rFonts w:ascii="楷体" w:eastAsia="楷体" w:hAnsi="楷体"/>
          <w:sz w:val="18"/>
          <w:szCs w:val="18"/>
        </w:rPr>
        <w:t>提出</w:t>
      </w:r>
      <w:r w:rsidR="00F24DA0" w:rsidRPr="00830FCC">
        <w:rPr>
          <w:rFonts w:ascii="楷体" w:eastAsia="楷体" w:hAnsi="楷体" w:hint="eastAsia"/>
          <w:sz w:val="18"/>
          <w:szCs w:val="18"/>
        </w:rPr>
        <w:t>的</w:t>
      </w:r>
      <w:r w:rsidR="007C21A6" w:rsidRPr="00830FCC">
        <w:rPr>
          <w:rFonts w:ascii="楷体" w:eastAsia="楷体" w:hAnsi="楷体"/>
          <w:sz w:val="18"/>
          <w:szCs w:val="18"/>
        </w:rPr>
        <w:t>非线性编码方程，将等概率的</w:t>
      </w:r>
      <w:r w:rsidR="00F24DA0" w:rsidRPr="00830FCC">
        <w:rPr>
          <w:rFonts w:ascii="楷体" w:eastAsia="楷体" w:hAnsi="楷体" w:hint="eastAsia"/>
          <w:sz w:val="18"/>
          <w:szCs w:val="18"/>
        </w:rPr>
        <w:t>4级电平</w:t>
      </w:r>
      <w:r w:rsidR="007C21A6" w:rsidRPr="00830FCC">
        <w:rPr>
          <w:rFonts w:ascii="楷体" w:eastAsia="楷体" w:hAnsi="楷体"/>
          <w:sz w:val="18"/>
          <w:szCs w:val="18"/>
        </w:rPr>
        <w:t>信号编码为</w:t>
      </w:r>
      <w:r w:rsidR="00F24DA0" w:rsidRPr="00830FCC">
        <w:rPr>
          <w:rFonts w:ascii="楷体" w:eastAsia="楷体" w:hAnsi="楷体" w:hint="eastAsia"/>
          <w:sz w:val="18"/>
          <w:szCs w:val="18"/>
        </w:rPr>
        <w:t>PS</w:t>
      </w:r>
      <w:r w:rsidR="00F24DA0" w:rsidRPr="00830FCC">
        <w:rPr>
          <w:rFonts w:ascii="楷体" w:eastAsia="楷体" w:hAnsi="楷体"/>
          <w:sz w:val="18"/>
          <w:szCs w:val="18"/>
        </w:rPr>
        <w:t xml:space="preserve"> </w:t>
      </w:r>
      <w:r w:rsidR="007C21A6" w:rsidRPr="00830FCC">
        <w:rPr>
          <w:rFonts w:ascii="楷体" w:eastAsia="楷体" w:hAnsi="楷体"/>
          <w:sz w:val="18"/>
          <w:szCs w:val="18"/>
        </w:rPr>
        <w:t>5</w:t>
      </w:r>
      <w:r w:rsidR="00F24DA0" w:rsidRPr="00830FCC">
        <w:rPr>
          <w:rFonts w:ascii="楷体" w:eastAsia="楷体" w:hAnsi="楷体" w:hint="eastAsia"/>
          <w:sz w:val="18"/>
          <w:szCs w:val="18"/>
        </w:rPr>
        <w:t>级</w:t>
      </w:r>
      <w:r w:rsidR="007C21A6" w:rsidRPr="00830FCC">
        <w:rPr>
          <w:rFonts w:ascii="楷体" w:eastAsia="楷体" w:hAnsi="楷体" w:hint="eastAsia"/>
          <w:sz w:val="18"/>
          <w:szCs w:val="18"/>
        </w:rPr>
        <w:t>电平</w:t>
      </w:r>
      <w:r w:rsidR="007C21A6" w:rsidRPr="00830FCC">
        <w:rPr>
          <w:rFonts w:ascii="楷体" w:eastAsia="楷体" w:hAnsi="楷体"/>
          <w:sz w:val="18"/>
          <w:szCs w:val="18"/>
        </w:rPr>
        <w:t xml:space="preserve">信号。然后，将PS </w:t>
      </w:r>
      <w:r w:rsidR="00523E54" w:rsidRPr="00830FCC">
        <w:rPr>
          <w:rFonts w:ascii="楷体" w:eastAsia="楷体" w:hAnsi="楷体"/>
          <w:sz w:val="18"/>
          <w:szCs w:val="18"/>
        </w:rPr>
        <w:t>5</w:t>
      </w:r>
      <w:r w:rsidR="00523E54" w:rsidRPr="00830FCC">
        <w:rPr>
          <w:rFonts w:ascii="楷体" w:eastAsia="楷体" w:hAnsi="楷体" w:hint="eastAsia"/>
          <w:sz w:val="18"/>
          <w:szCs w:val="18"/>
        </w:rPr>
        <w:t>级电平</w:t>
      </w:r>
      <w:r w:rsidR="007C21A6" w:rsidRPr="00830FCC">
        <w:rPr>
          <w:rFonts w:ascii="楷体" w:eastAsia="楷体" w:hAnsi="楷体"/>
          <w:sz w:val="18"/>
          <w:szCs w:val="18"/>
        </w:rPr>
        <w:t>信号映射为</w:t>
      </w:r>
      <w:r w:rsidR="008B3329" w:rsidRPr="00830FCC">
        <w:rPr>
          <w:rFonts w:ascii="楷体" w:eastAsia="楷体" w:hAnsi="楷体"/>
          <w:sz w:val="18"/>
          <w:szCs w:val="18"/>
        </w:rPr>
        <w:t>梯形</w:t>
      </w:r>
      <w:r w:rsidR="008B3329" w:rsidRPr="00830FCC">
        <w:rPr>
          <w:rFonts w:ascii="楷体" w:eastAsia="楷体" w:hAnsi="楷体" w:hint="eastAsia"/>
          <w:sz w:val="18"/>
          <w:szCs w:val="18"/>
        </w:rPr>
        <w:t>形状的</w:t>
      </w:r>
      <w:r w:rsidR="007C21A6" w:rsidRPr="00830FCC">
        <w:rPr>
          <w:rFonts w:ascii="楷体" w:eastAsia="楷体" w:hAnsi="楷体"/>
          <w:sz w:val="18"/>
          <w:szCs w:val="18"/>
        </w:rPr>
        <w:t>PS 5QAM信号</w:t>
      </w:r>
      <w:r w:rsidR="008B3329">
        <w:rPr>
          <w:rFonts w:ascii="楷体" w:eastAsia="楷体" w:hAnsi="楷体" w:hint="eastAsia"/>
          <w:sz w:val="18"/>
          <w:szCs w:val="18"/>
        </w:rPr>
        <w:t>以最大化叠加星座的欧氏距离</w:t>
      </w:r>
      <w:r w:rsidR="00C52074" w:rsidRPr="00830FCC">
        <w:rPr>
          <w:rFonts w:ascii="楷体" w:eastAsia="楷体" w:hAnsi="楷体" w:hint="eastAsia"/>
          <w:sz w:val="18"/>
          <w:szCs w:val="18"/>
        </w:rPr>
        <w:t>。最后，</w:t>
      </w:r>
      <w:r w:rsidR="007C21A6" w:rsidRPr="00830FCC">
        <w:rPr>
          <w:rFonts w:ascii="楷体" w:eastAsia="楷体" w:hAnsi="楷体"/>
          <w:sz w:val="18"/>
          <w:szCs w:val="18"/>
        </w:rPr>
        <w:t>将PS 5QAM信号与</w:t>
      </w:r>
      <w:r w:rsidR="00C52074" w:rsidRPr="00830FCC">
        <w:rPr>
          <w:rFonts w:ascii="楷体" w:eastAsia="楷体" w:hAnsi="楷体" w:hint="eastAsia"/>
          <w:sz w:val="18"/>
          <w:szCs w:val="18"/>
        </w:rPr>
        <w:t>等概率</w:t>
      </w:r>
      <w:r w:rsidR="007C21A6" w:rsidRPr="00830FCC">
        <w:rPr>
          <w:rFonts w:ascii="楷体" w:eastAsia="楷体" w:hAnsi="楷体"/>
          <w:sz w:val="18"/>
          <w:szCs w:val="18"/>
        </w:rPr>
        <w:t>的4QAM信号进行翻转叠加</w:t>
      </w:r>
      <w:r w:rsidR="008B3329">
        <w:rPr>
          <w:rFonts w:ascii="楷体" w:eastAsia="楷体" w:hAnsi="楷体" w:hint="eastAsia"/>
          <w:sz w:val="18"/>
          <w:szCs w:val="18"/>
        </w:rPr>
        <w:t>得到</w:t>
      </w:r>
      <w:r w:rsidR="007C21A6" w:rsidRPr="00830FCC">
        <w:rPr>
          <w:rFonts w:ascii="楷体" w:eastAsia="楷体" w:hAnsi="楷体"/>
          <w:sz w:val="18"/>
          <w:szCs w:val="18"/>
        </w:rPr>
        <w:t>PS 20QAM信号。实验结果证明</w:t>
      </w:r>
      <w:r w:rsidR="00523E54">
        <w:rPr>
          <w:rFonts w:ascii="楷体" w:eastAsia="楷体" w:hAnsi="楷体" w:hint="eastAsia"/>
          <w:sz w:val="18"/>
          <w:szCs w:val="18"/>
        </w:rPr>
        <w:t>：所</w:t>
      </w:r>
      <w:r w:rsidR="007C21A6" w:rsidRPr="00830FCC">
        <w:rPr>
          <w:rFonts w:ascii="楷体" w:eastAsia="楷体" w:hAnsi="楷体"/>
          <w:sz w:val="18"/>
          <w:szCs w:val="18"/>
        </w:rPr>
        <w:t>提</w:t>
      </w:r>
      <w:r w:rsidR="007C21A6" w:rsidRPr="00830FCC">
        <w:rPr>
          <w:rFonts w:ascii="楷体" w:eastAsia="楷体" w:hAnsi="楷体" w:hint="eastAsia"/>
          <w:sz w:val="18"/>
          <w:szCs w:val="18"/>
        </w:rPr>
        <w:t>出的</w:t>
      </w:r>
      <w:r w:rsidR="007C21A6" w:rsidRPr="00830FCC">
        <w:rPr>
          <w:rFonts w:ascii="楷体" w:eastAsia="楷体" w:hAnsi="楷体"/>
          <w:sz w:val="18"/>
          <w:szCs w:val="18"/>
        </w:rPr>
        <w:t>叠加20QAM星座方案</w:t>
      </w:r>
      <w:r w:rsidR="00786C3B" w:rsidRPr="00830FCC">
        <w:rPr>
          <w:rFonts w:ascii="楷体" w:eastAsia="楷体" w:hAnsi="楷体" w:hint="eastAsia"/>
          <w:sz w:val="18"/>
          <w:szCs w:val="18"/>
        </w:rPr>
        <w:t>对系统的非线性失真有较强的鲁棒性</w:t>
      </w:r>
      <w:r w:rsidR="00523E54">
        <w:rPr>
          <w:rFonts w:ascii="楷体" w:eastAsia="楷体" w:hAnsi="楷体" w:hint="eastAsia"/>
          <w:sz w:val="18"/>
          <w:szCs w:val="18"/>
        </w:rPr>
        <w:t>；比</w:t>
      </w:r>
      <w:r w:rsidR="00523E54" w:rsidRPr="00830FCC">
        <w:rPr>
          <w:rFonts w:ascii="楷体" w:eastAsia="楷体" w:hAnsi="楷体"/>
          <w:sz w:val="18"/>
          <w:szCs w:val="18"/>
        </w:rPr>
        <w:t>叠加</w:t>
      </w:r>
      <w:r w:rsidR="00523E54">
        <w:rPr>
          <w:rFonts w:ascii="楷体" w:eastAsia="楷体" w:hAnsi="楷体"/>
          <w:sz w:val="18"/>
          <w:szCs w:val="18"/>
        </w:rPr>
        <w:t>16</w:t>
      </w:r>
      <w:r w:rsidR="00523E54" w:rsidRPr="00830FCC">
        <w:rPr>
          <w:rFonts w:ascii="楷体" w:eastAsia="楷体" w:hAnsi="楷体"/>
          <w:sz w:val="18"/>
          <w:szCs w:val="18"/>
        </w:rPr>
        <w:t>QAM</w:t>
      </w:r>
      <w:r w:rsidR="00523E54">
        <w:rPr>
          <w:rFonts w:ascii="楷体" w:eastAsia="楷体" w:hAnsi="楷体" w:hint="eastAsia"/>
          <w:sz w:val="18"/>
          <w:szCs w:val="18"/>
        </w:rPr>
        <w:t>、</w:t>
      </w:r>
      <w:r w:rsidR="007C21A6" w:rsidRPr="00830FCC">
        <w:rPr>
          <w:rFonts w:ascii="楷体" w:eastAsia="楷体" w:hAnsi="楷体"/>
          <w:sz w:val="18"/>
          <w:szCs w:val="18"/>
        </w:rPr>
        <w:t>叠加24QAM</w:t>
      </w:r>
      <w:r w:rsidR="007C21A6" w:rsidRPr="00830FCC">
        <w:rPr>
          <w:rFonts w:ascii="楷体" w:eastAsia="楷体" w:hAnsi="楷体" w:hint="eastAsia"/>
          <w:sz w:val="18"/>
          <w:szCs w:val="18"/>
        </w:rPr>
        <w:t>星座方案</w:t>
      </w:r>
      <w:r w:rsidR="00786C3B" w:rsidRPr="00830FCC">
        <w:rPr>
          <w:rFonts w:ascii="楷体" w:eastAsia="楷体" w:hAnsi="楷体" w:hint="eastAsia"/>
          <w:sz w:val="18"/>
          <w:szCs w:val="18"/>
        </w:rPr>
        <w:t>具有</w:t>
      </w:r>
      <w:r w:rsidR="007C21A6" w:rsidRPr="00830FCC">
        <w:rPr>
          <w:rFonts w:ascii="楷体" w:eastAsia="楷体" w:hAnsi="楷体" w:hint="eastAsia"/>
          <w:sz w:val="18"/>
          <w:szCs w:val="18"/>
        </w:rPr>
        <w:t>更好的误码率性能</w:t>
      </w:r>
      <w:r w:rsidR="007C21A6" w:rsidRPr="00830FCC">
        <w:rPr>
          <w:rFonts w:ascii="Times New Roman" w:eastAsia="楷体" w:hAnsi="Times New Roman"/>
          <w:sz w:val="18"/>
          <w:szCs w:val="18"/>
        </w:rPr>
        <w:t>。</w:t>
      </w:r>
    </w:p>
    <w:p w14:paraId="3E5F8583" w14:textId="16A2A5BE" w:rsidR="007C21A6" w:rsidRPr="00830FCC" w:rsidRDefault="007C21A6" w:rsidP="007C21A6">
      <w:pPr>
        <w:rPr>
          <w:rFonts w:ascii="Times New Roman" w:eastAsia="宋体" w:hAnsi="Times New Roman"/>
          <w:sz w:val="18"/>
          <w:szCs w:val="18"/>
        </w:rPr>
      </w:pPr>
      <w:r w:rsidRPr="00830FCC">
        <w:rPr>
          <w:rFonts w:ascii="楷体" w:eastAsia="楷体" w:hAnsi="楷体" w:hint="eastAsia"/>
          <w:b/>
          <w:bCs/>
          <w:sz w:val="18"/>
          <w:szCs w:val="18"/>
        </w:rPr>
        <w:t>关键词：</w:t>
      </w:r>
      <w:r w:rsidRPr="00830FCC">
        <w:rPr>
          <w:rFonts w:ascii="楷体" w:eastAsia="楷体" w:hAnsi="楷体" w:hint="eastAsia"/>
          <w:sz w:val="18"/>
          <w:szCs w:val="18"/>
        </w:rPr>
        <w:t>可</w:t>
      </w:r>
      <w:r w:rsidRPr="00830FCC">
        <w:rPr>
          <w:rFonts w:ascii="Times New Roman" w:eastAsia="楷体" w:hAnsi="Times New Roman" w:hint="eastAsia"/>
          <w:sz w:val="18"/>
          <w:szCs w:val="18"/>
        </w:rPr>
        <w:t>见光通信</w:t>
      </w:r>
      <w:r w:rsidR="000C0BDB">
        <w:rPr>
          <w:rFonts w:ascii="Times New Roman" w:eastAsia="楷体" w:hAnsi="Times New Roman" w:hint="eastAsia"/>
          <w:sz w:val="18"/>
          <w:szCs w:val="18"/>
        </w:rPr>
        <w:t>；</w:t>
      </w:r>
      <w:r w:rsidRPr="00830FCC">
        <w:rPr>
          <w:rFonts w:ascii="Times New Roman" w:eastAsia="楷体" w:hAnsi="Times New Roman" w:hint="eastAsia"/>
          <w:sz w:val="18"/>
          <w:szCs w:val="18"/>
        </w:rPr>
        <w:t>非线性编码</w:t>
      </w:r>
      <w:r w:rsidR="000C0BDB">
        <w:rPr>
          <w:rFonts w:ascii="Times New Roman" w:eastAsia="楷体" w:hAnsi="Times New Roman" w:hint="eastAsia"/>
          <w:sz w:val="18"/>
          <w:szCs w:val="18"/>
        </w:rPr>
        <w:t>；</w:t>
      </w:r>
      <w:r w:rsidR="00117D3E" w:rsidRPr="00830FCC">
        <w:rPr>
          <w:rFonts w:ascii="楷体" w:eastAsia="楷体" w:hAnsi="楷体"/>
          <w:sz w:val="18"/>
          <w:szCs w:val="18"/>
        </w:rPr>
        <w:t>多输入多输出</w:t>
      </w:r>
      <w:r w:rsidR="000C0BDB">
        <w:rPr>
          <w:rFonts w:ascii="Times New Roman" w:eastAsia="楷体" w:hAnsi="Times New Roman" w:hint="eastAsia"/>
          <w:sz w:val="18"/>
          <w:szCs w:val="18"/>
        </w:rPr>
        <w:t>；</w:t>
      </w:r>
      <w:r w:rsidRPr="00830FCC">
        <w:rPr>
          <w:rFonts w:ascii="Times New Roman" w:eastAsia="楷体" w:hAnsi="Times New Roman" w:hint="eastAsia"/>
          <w:sz w:val="18"/>
          <w:szCs w:val="18"/>
        </w:rPr>
        <w:t>概率整形</w:t>
      </w:r>
      <w:r w:rsidR="000C0BDB">
        <w:rPr>
          <w:rFonts w:ascii="Times New Roman" w:eastAsia="楷体" w:hAnsi="Times New Roman" w:hint="eastAsia"/>
          <w:sz w:val="18"/>
          <w:szCs w:val="18"/>
        </w:rPr>
        <w:t>；</w:t>
      </w:r>
      <w:r w:rsidRPr="00830FCC">
        <w:rPr>
          <w:rFonts w:ascii="Times New Roman" w:eastAsia="楷体" w:hAnsi="Times New Roman" w:hint="eastAsia"/>
          <w:sz w:val="18"/>
          <w:szCs w:val="18"/>
        </w:rPr>
        <w:t>叠加星座</w:t>
      </w:r>
    </w:p>
    <w:p w14:paraId="7191C3E2" w14:textId="2402EBF5" w:rsidR="007C21A6" w:rsidRPr="00830FCC" w:rsidRDefault="007C21A6" w:rsidP="007C21A6">
      <w:pPr>
        <w:rPr>
          <w:rFonts w:ascii="Times New Roman" w:eastAsia="宋体" w:hAnsi="Times New Roman"/>
          <w:sz w:val="18"/>
          <w:szCs w:val="18"/>
        </w:rPr>
      </w:pPr>
      <w:r w:rsidRPr="000C0BDB">
        <w:rPr>
          <w:rFonts w:ascii="楷体" w:eastAsia="楷体" w:hAnsi="楷体" w:hint="eastAsia"/>
          <w:b/>
          <w:sz w:val="18"/>
          <w:szCs w:val="18"/>
        </w:rPr>
        <w:t>中图分类号</w:t>
      </w:r>
      <w:r w:rsidRPr="00830FCC">
        <w:rPr>
          <w:rFonts w:ascii="楷体" w:eastAsia="楷体" w:hAnsi="楷体" w:hint="eastAsia"/>
          <w:sz w:val="18"/>
          <w:szCs w:val="18"/>
        </w:rPr>
        <w:t>：</w:t>
      </w:r>
      <w:r w:rsidRPr="00830FCC">
        <w:rPr>
          <w:rFonts w:ascii="Times New Roman" w:eastAsia="楷体" w:hAnsi="Times New Roman" w:cs="Times New Roman"/>
          <w:sz w:val="18"/>
          <w:szCs w:val="18"/>
        </w:rPr>
        <w:t>TN929.12</w:t>
      </w:r>
      <w:r w:rsidRPr="00830FCC">
        <w:rPr>
          <w:rFonts w:ascii="楷体" w:eastAsia="楷体" w:hAnsi="楷体" w:hint="eastAsia"/>
          <w:sz w:val="18"/>
          <w:szCs w:val="18"/>
        </w:rPr>
        <w:t xml:space="preserve"> </w:t>
      </w:r>
      <w:r w:rsidRPr="00830FCC">
        <w:rPr>
          <w:rFonts w:ascii="楷体" w:eastAsia="楷体" w:hAnsi="楷体"/>
          <w:sz w:val="18"/>
          <w:szCs w:val="18"/>
        </w:rPr>
        <w:t xml:space="preserve">       </w:t>
      </w:r>
      <w:r w:rsidRPr="00830FCC">
        <w:rPr>
          <w:rFonts w:ascii="楷体" w:eastAsia="楷体" w:hAnsi="楷体" w:hint="eastAsia"/>
          <w:sz w:val="18"/>
          <w:szCs w:val="18"/>
        </w:rPr>
        <w:t>文献标志码：</w:t>
      </w:r>
      <w:r w:rsidRPr="00830FCC">
        <w:rPr>
          <w:rFonts w:ascii="Times New Roman" w:eastAsia="宋体" w:hAnsi="Times New Roman" w:hint="eastAsia"/>
          <w:sz w:val="18"/>
          <w:szCs w:val="18"/>
        </w:rPr>
        <w:t>A</w:t>
      </w:r>
      <w:r w:rsidR="007C09C8">
        <w:rPr>
          <w:rFonts w:ascii="Times New Roman" w:eastAsia="宋体" w:hAnsi="Times New Roman"/>
          <w:sz w:val="18"/>
          <w:szCs w:val="18"/>
        </w:rPr>
        <w:t xml:space="preserve">     </w:t>
      </w:r>
      <w:r w:rsidR="007C09C8" w:rsidRPr="00797567">
        <w:rPr>
          <w:b/>
          <w:color w:val="000000"/>
          <w:sz w:val="18"/>
          <w:szCs w:val="18"/>
        </w:rPr>
        <w:t>开放科学（资源服务）标识码（OSID）：</w:t>
      </w:r>
    </w:p>
    <w:p w14:paraId="0014B861" w14:textId="6AE6E02E" w:rsidR="007C21A6" w:rsidRPr="00830FCC" w:rsidRDefault="00BE0CBB" w:rsidP="007C21A6">
      <w:pPr>
        <w:jc w:val="center"/>
        <w:rPr>
          <w:rFonts w:ascii="Times New Roman" w:eastAsia="宋体" w:hAnsi="Times New Roman"/>
          <w:b/>
          <w:bCs/>
          <w:sz w:val="32"/>
          <w:szCs w:val="32"/>
        </w:rPr>
      </w:pPr>
      <w:r w:rsidRPr="00BE0CBB">
        <w:rPr>
          <w:rFonts w:ascii="Times New Roman" w:eastAsia="宋体" w:hAnsi="Times New Roman"/>
          <w:b/>
          <w:bCs/>
          <w:sz w:val="32"/>
          <w:szCs w:val="32"/>
        </w:rPr>
        <w:t>Supe</w:t>
      </w:r>
      <w:r>
        <w:rPr>
          <w:rFonts w:ascii="Times New Roman" w:eastAsia="宋体" w:hAnsi="Times New Roman" w:hint="eastAsia"/>
          <w:b/>
          <w:bCs/>
          <w:sz w:val="32"/>
          <w:szCs w:val="32"/>
        </w:rPr>
        <w:t>r</w:t>
      </w:r>
      <w:r w:rsidRPr="00BE0CBB">
        <w:rPr>
          <w:rFonts w:ascii="Times New Roman" w:eastAsia="宋体" w:hAnsi="Times New Roman"/>
          <w:b/>
          <w:bCs/>
          <w:sz w:val="32"/>
          <w:szCs w:val="32"/>
        </w:rPr>
        <w:t>posed</w:t>
      </w:r>
      <w:r w:rsidR="00DA6881" w:rsidRPr="00BE0CBB">
        <w:rPr>
          <w:rFonts w:ascii="Times New Roman" w:eastAsia="宋体" w:hAnsi="Times New Roman"/>
          <w:b/>
          <w:bCs/>
          <w:sz w:val="32"/>
          <w:szCs w:val="32"/>
        </w:rPr>
        <w:t xml:space="preserve"> probabilistic </w:t>
      </w:r>
      <w:r w:rsidR="00DA6881">
        <w:rPr>
          <w:rFonts w:ascii="Times New Roman" w:eastAsia="宋体" w:hAnsi="Times New Roman"/>
          <w:b/>
          <w:bCs/>
          <w:sz w:val="32"/>
          <w:szCs w:val="32"/>
        </w:rPr>
        <w:t>s</w:t>
      </w:r>
      <w:r w:rsidRPr="00BE0CBB">
        <w:rPr>
          <w:rFonts w:ascii="Times New Roman" w:eastAsia="宋体" w:hAnsi="Times New Roman"/>
          <w:b/>
          <w:bCs/>
          <w:sz w:val="32"/>
          <w:szCs w:val="32"/>
        </w:rPr>
        <w:t xml:space="preserve">haping 20QAM </w:t>
      </w:r>
      <w:r w:rsidR="00DA6881">
        <w:rPr>
          <w:rFonts w:ascii="Times New Roman" w:eastAsia="宋体" w:hAnsi="Times New Roman"/>
          <w:b/>
          <w:bCs/>
          <w:sz w:val="32"/>
          <w:szCs w:val="32"/>
        </w:rPr>
        <w:t>c</w:t>
      </w:r>
      <w:r w:rsidR="00DA6881" w:rsidRPr="00BE0CBB">
        <w:rPr>
          <w:rFonts w:ascii="Times New Roman" w:eastAsia="宋体" w:hAnsi="Times New Roman"/>
          <w:b/>
          <w:bCs/>
          <w:sz w:val="32"/>
          <w:szCs w:val="32"/>
        </w:rPr>
        <w:t xml:space="preserve">onstellation </w:t>
      </w:r>
      <w:r w:rsidR="00DA6881">
        <w:rPr>
          <w:rFonts w:ascii="Times New Roman" w:eastAsia="宋体" w:hAnsi="Times New Roman"/>
          <w:b/>
          <w:bCs/>
          <w:sz w:val="32"/>
          <w:szCs w:val="32"/>
        </w:rPr>
        <w:t>s</w:t>
      </w:r>
      <w:r w:rsidR="00DA6881" w:rsidRPr="00BE0CBB">
        <w:rPr>
          <w:rFonts w:ascii="Times New Roman" w:eastAsia="宋体" w:hAnsi="Times New Roman"/>
          <w:b/>
          <w:bCs/>
          <w:sz w:val="32"/>
          <w:szCs w:val="32"/>
        </w:rPr>
        <w:t xml:space="preserve">cheme </w:t>
      </w:r>
      <w:r w:rsidR="00DA6881">
        <w:rPr>
          <w:rFonts w:ascii="Times New Roman" w:eastAsia="宋体" w:hAnsi="Times New Roman"/>
          <w:b/>
          <w:bCs/>
          <w:sz w:val="32"/>
          <w:szCs w:val="32"/>
        </w:rPr>
        <w:t>b</w:t>
      </w:r>
      <w:r w:rsidR="00DA6881" w:rsidRPr="00BE0CBB">
        <w:rPr>
          <w:rFonts w:ascii="Times New Roman" w:eastAsia="宋体" w:hAnsi="Times New Roman"/>
          <w:b/>
          <w:bCs/>
          <w:sz w:val="32"/>
          <w:szCs w:val="32"/>
        </w:rPr>
        <w:t xml:space="preserve">ased on </w:t>
      </w:r>
      <w:r w:rsidR="00DA6881">
        <w:rPr>
          <w:rFonts w:ascii="Times New Roman" w:eastAsia="宋体" w:hAnsi="Times New Roman"/>
          <w:b/>
          <w:bCs/>
          <w:sz w:val="32"/>
          <w:szCs w:val="32"/>
        </w:rPr>
        <w:t>n</w:t>
      </w:r>
      <w:r w:rsidR="00DA6881" w:rsidRPr="00BE0CBB">
        <w:rPr>
          <w:rFonts w:ascii="Times New Roman" w:eastAsia="宋体" w:hAnsi="Times New Roman"/>
          <w:b/>
          <w:bCs/>
          <w:sz w:val="32"/>
          <w:szCs w:val="32"/>
        </w:rPr>
        <w:t xml:space="preserve">onlinear </w:t>
      </w:r>
      <w:r w:rsidR="00DA6881">
        <w:rPr>
          <w:rFonts w:ascii="Times New Roman" w:eastAsia="宋体" w:hAnsi="Times New Roman"/>
          <w:b/>
          <w:bCs/>
          <w:sz w:val="32"/>
          <w:szCs w:val="32"/>
        </w:rPr>
        <w:t>c</w:t>
      </w:r>
      <w:r w:rsidR="00DA6881" w:rsidRPr="00BE0CBB">
        <w:rPr>
          <w:rFonts w:ascii="Times New Roman" w:eastAsia="宋体" w:hAnsi="Times New Roman"/>
          <w:b/>
          <w:bCs/>
          <w:sz w:val="32"/>
          <w:szCs w:val="32"/>
        </w:rPr>
        <w:t>oding</w:t>
      </w:r>
      <w:r w:rsidR="007C21A6" w:rsidRPr="00830FCC">
        <w:rPr>
          <w:rFonts w:ascii="Times New Roman" w:eastAsia="宋体" w:hAnsi="Times New Roman"/>
          <w:b/>
          <w:bCs/>
          <w:sz w:val="32"/>
          <w:szCs w:val="32"/>
        </w:rPr>
        <w:t xml:space="preserve"> </w:t>
      </w:r>
    </w:p>
    <w:p w14:paraId="35F21DB5" w14:textId="673BF762" w:rsidR="007C21A6" w:rsidRPr="00830FCC" w:rsidRDefault="007C21A6" w:rsidP="007C21A6">
      <w:pPr>
        <w:jc w:val="center"/>
        <w:rPr>
          <w:rFonts w:ascii="Times New Roman" w:hAnsi="Times New Roman" w:cs="Times New Roman"/>
          <w:b/>
          <w:bCs/>
          <w:sz w:val="24"/>
          <w:szCs w:val="24"/>
        </w:rPr>
      </w:pPr>
      <w:r w:rsidRPr="00830FCC">
        <w:rPr>
          <w:rFonts w:ascii="Times New Roman" w:hAnsi="Times New Roman" w:cs="Times New Roman"/>
          <w:b/>
          <w:bCs/>
          <w:sz w:val="24"/>
          <w:szCs w:val="24"/>
        </w:rPr>
        <w:t>LU Mei</w:t>
      </w:r>
      <w:r w:rsidR="00413DC4">
        <w:rPr>
          <w:rFonts w:ascii="Times New Roman" w:hAnsi="Times New Roman" w:cs="Times New Roman"/>
          <w:b/>
          <w:bCs/>
          <w:sz w:val="24"/>
          <w:szCs w:val="24"/>
        </w:rPr>
        <w:t>x</w:t>
      </w:r>
      <w:r w:rsidRPr="00830FCC">
        <w:rPr>
          <w:rFonts w:ascii="Times New Roman" w:hAnsi="Times New Roman" w:cs="Times New Roman"/>
          <w:b/>
          <w:bCs/>
          <w:sz w:val="24"/>
          <w:szCs w:val="24"/>
        </w:rPr>
        <w:t>ia, GUO Xin</w:t>
      </w:r>
      <w:r w:rsidR="00413DC4">
        <w:rPr>
          <w:rFonts w:ascii="Times New Roman" w:hAnsi="Times New Roman" w:cs="Times New Roman"/>
          <w:b/>
          <w:bCs/>
          <w:sz w:val="24"/>
          <w:szCs w:val="24"/>
        </w:rPr>
        <w:t>y</w:t>
      </w:r>
      <w:r w:rsidRPr="00830FCC">
        <w:rPr>
          <w:rFonts w:ascii="Times New Roman" w:hAnsi="Times New Roman" w:cs="Times New Roman"/>
          <w:b/>
          <w:bCs/>
          <w:sz w:val="24"/>
          <w:szCs w:val="24"/>
        </w:rPr>
        <w:t>ue</w:t>
      </w:r>
    </w:p>
    <w:p w14:paraId="246A72A3" w14:textId="59AAE2E4" w:rsidR="007C21A6" w:rsidRPr="00830FCC" w:rsidRDefault="007C21A6" w:rsidP="007C21A6">
      <w:pPr>
        <w:widowControl/>
        <w:jc w:val="left"/>
        <w:rPr>
          <w:rFonts w:ascii="宋体" w:eastAsia="宋体" w:hAnsi="宋体" w:cs="宋体"/>
          <w:kern w:val="0"/>
          <w:sz w:val="24"/>
          <w:szCs w:val="24"/>
        </w:rPr>
      </w:pPr>
      <w:r w:rsidRPr="00830FCC">
        <w:rPr>
          <w:rFonts w:ascii="宋体" w:eastAsia="宋体" w:hAnsi="宋体" w:cs="宋体" w:hint="eastAsia"/>
          <w:kern w:val="0"/>
          <w:sz w:val="15"/>
          <w:szCs w:val="15"/>
        </w:rPr>
        <w:t>（</w:t>
      </w:r>
      <w:r w:rsidRPr="00830FCC">
        <w:rPr>
          <w:rFonts w:ascii="Times New Roman" w:eastAsia="宋体" w:hAnsi="Times New Roman" w:cs="Times New Roman"/>
          <w:kern w:val="0"/>
          <w:sz w:val="15"/>
          <w:szCs w:val="15"/>
        </w:rPr>
        <w:t>School of Optical-Electrical and Computer Engineering, University of Shanghai for Science and Technology, Shanghai 200093</w:t>
      </w:r>
      <w:r w:rsidR="0027662D">
        <w:rPr>
          <w:rFonts w:ascii="Times New Roman" w:eastAsia="宋体" w:hAnsi="Times New Roman" w:cs="Times New Roman"/>
          <w:kern w:val="0"/>
          <w:sz w:val="15"/>
          <w:szCs w:val="15"/>
        </w:rPr>
        <w:t>, China</w:t>
      </w:r>
      <w:r w:rsidRPr="00830FCC">
        <w:rPr>
          <w:rFonts w:ascii="宋体" w:eastAsia="宋体" w:hAnsi="宋体" w:cs="宋体" w:hint="eastAsia"/>
          <w:kern w:val="0"/>
          <w:sz w:val="15"/>
          <w:szCs w:val="15"/>
        </w:rPr>
        <w:t>）</w:t>
      </w:r>
    </w:p>
    <w:p w14:paraId="22BC9C13" w14:textId="1DD8C0BB" w:rsidR="007C21A6" w:rsidRPr="00830FCC" w:rsidRDefault="007C21A6" w:rsidP="007C21A6">
      <w:pPr>
        <w:rPr>
          <w:rFonts w:ascii="Times New Roman" w:eastAsia="宋体" w:hAnsi="Times New Roman"/>
          <w:sz w:val="18"/>
          <w:szCs w:val="18"/>
        </w:rPr>
      </w:pPr>
      <w:r w:rsidRPr="00830FCC">
        <w:rPr>
          <w:rFonts w:ascii="Times New Roman" w:eastAsia="宋体" w:hAnsi="Times New Roman"/>
          <w:b/>
          <w:bCs/>
          <w:sz w:val="18"/>
          <w:szCs w:val="18"/>
        </w:rPr>
        <w:t>A</w:t>
      </w:r>
      <w:r w:rsidRPr="00830FCC">
        <w:rPr>
          <w:rFonts w:ascii="Times New Roman" w:eastAsia="宋体" w:hAnsi="Times New Roman" w:hint="eastAsia"/>
          <w:b/>
          <w:bCs/>
          <w:sz w:val="18"/>
          <w:szCs w:val="18"/>
        </w:rPr>
        <w:t>b</w:t>
      </w:r>
      <w:r w:rsidRPr="00830FCC">
        <w:rPr>
          <w:rFonts w:ascii="Times New Roman" w:eastAsia="宋体" w:hAnsi="Times New Roman"/>
          <w:b/>
          <w:bCs/>
          <w:sz w:val="18"/>
          <w:szCs w:val="18"/>
        </w:rPr>
        <w:t xml:space="preserve">stract: </w:t>
      </w:r>
      <w:r w:rsidR="005013A5" w:rsidRPr="005013A5">
        <w:rPr>
          <w:rFonts w:ascii="Times New Roman" w:eastAsia="宋体" w:hAnsi="Times New Roman"/>
          <w:sz w:val="18"/>
          <w:szCs w:val="18"/>
        </w:rPr>
        <w:t xml:space="preserve">Aiming at the problems of high computational complexity and easy overlap of adjacent constellation points in multiple-input multiple-output visible light communication system, a </w:t>
      </w:r>
      <w:r w:rsidR="005013A5">
        <w:rPr>
          <w:rFonts w:ascii="Times New Roman" w:eastAsia="宋体" w:hAnsi="Times New Roman"/>
          <w:sz w:val="18"/>
          <w:szCs w:val="18"/>
        </w:rPr>
        <w:t>s</w:t>
      </w:r>
      <w:r w:rsidR="005013A5" w:rsidRPr="005013A5">
        <w:rPr>
          <w:rFonts w:ascii="Times New Roman" w:eastAsia="宋体" w:hAnsi="Times New Roman"/>
          <w:sz w:val="18"/>
          <w:szCs w:val="18"/>
        </w:rPr>
        <w:t>uperpos</w:t>
      </w:r>
      <w:r w:rsidR="005013A5">
        <w:rPr>
          <w:rFonts w:ascii="Times New Roman" w:eastAsia="宋体" w:hAnsi="Times New Roman"/>
          <w:sz w:val="18"/>
          <w:szCs w:val="18"/>
        </w:rPr>
        <w:t>ed</w:t>
      </w:r>
      <w:r w:rsidR="005013A5" w:rsidRPr="005013A5">
        <w:rPr>
          <w:rFonts w:ascii="Times New Roman" w:eastAsia="宋体" w:hAnsi="Times New Roman"/>
          <w:sz w:val="18"/>
          <w:szCs w:val="18"/>
        </w:rPr>
        <w:t xml:space="preserve"> </w:t>
      </w:r>
      <w:r w:rsidR="00FE27A0" w:rsidRPr="00830FCC">
        <w:rPr>
          <w:rFonts w:ascii="Times New Roman" w:eastAsia="宋体" w:hAnsi="Times New Roman"/>
          <w:sz w:val="18"/>
          <w:szCs w:val="18"/>
        </w:rPr>
        <w:t>probabilistic shaping</w:t>
      </w:r>
      <w:r w:rsidR="005013A5" w:rsidRPr="005013A5">
        <w:rPr>
          <w:rFonts w:ascii="Times New Roman" w:eastAsia="宋体" w:hAnsi="Times New Roman"/>
          <w:sz w:val="18"/>
          <w:szCs w:val="18"/>
        </w:rPr>
        <w:t xml:space="preserve"> (PS) 20</w:t>
      </w:r>
      <w:r w:rsidR="00FE27A0">
        <w:rPr>
          <w:rFonts w:ascii="Times New Roman" w:eastAsia="宋体" w:hAnsi="Times New Roman"/>
          <w:sz w:val="18"/>
          <w:szCs w:val="18"/>
        </w:rPr>
        <w:t>-q</w:t>
      </w:r>
      <w:r w:rsidR="005013A5" w:rsidRPr="005013A5">
        <w:rPr>
          <w:rFonts w:ascii="Times New Roman" w:eastAsia="宋体" w:hAnsi="Times New Roman"/>
          <w:sz w:val="18"/>
          <w:szCs w:val="18"/>
        </w:rPr>
        <w:t xml:space="preserve">uadrature amplitude </w:t>
      </w:r>
      <w:r w:rsidR="00FE27A0">
        <w:rPr>
          <w:rFonts w:ascii="Times New Roman" w:eastAsia="宋体" w:hAnsi="Times New Roman"/>
          <w:sz w:val="18"/>
          <w:szCs w:val="18"/>
        </w:rPr>
        <w:t>m</w:t>
      </w:r>
      <w:r w:rsidR="005013A5" w:rsidRPr="005013A5">
        <w:rPr>
          <w:rFonts w:ascii="Times New Roman" w:eastAsia="宋体" w:hAnsi="Times New Roman"/>
          <w:sz w:val="18"/>
          <w:szCs w:val="18"/>
        </w:rPr>
        <w:t>odulation (20QAM) constellation scheme based on nonlinear coding was proposed.</w:t>
      </w:r>
      <w:r w:rsidR="001C3931" w:rsidRPr="00830FCC">
        <w:rPr>
          <w:rFonts w:ascii="Times New Roman" w:eastAsia="宋体" w:hAnsi="Times New Roman"/>
          <w:sz w:val="18"/>
          <w:szCs w:val="18"/>
        </w:rPr>
        <w:t xml:space="preserve"> </w:t>
      </w:r>
      <w:r w:rsidR="00AB710C" w:rsidRPr="00830FCC">
        <w:rPr>
          <w:rFonts w:ascii="Times New Roman" w:eastAsia="宋体" w:hAnsi="Times New Roman"/>
          <w:sz w:val="18"/>
          <w:szCs w:val="18"/>
        </w:rPr>
        <w:t xml:space="preserve">Firstly, based on the proposed nonlinear encoding equation, the 4-level signal with equal probability was encoded into a PS 5-level signal. Then, the PS 5-level signals </w:t>
      </w:r>
      <w:r w:rsidR="001A7AF0">
        <w:rPr>
          <w:rFonts w:ascii="Times New Roman" w:eastAsia="宋体" w:hAnsi="Times New Roman"/>
          <w:sz w:val="18"/>
          <w:szCs w:val="18"/>
        </w:rPr>
        <w:t>were</w:t>
      </w:r>
      <w:r w:rsidR="00AB710C" w:rsidRPr="00830FCC">
        <w:rPr>
          <w:rFonts w:ascii="Times New Roman" w:eastAsia="宋体" w:hAnsi="Times New Roman"/>
          <w:sz w:val="18"/>
          <w:szCs w:val="18"/>
        </w:rPr>
        <w:t xml:space="preserve"> mapped to the </w:t>
      </w:r>
      <w:r w:rsidR="002F6646" w:rsidRPr="00830FCC">
        <w:rPr>
          <w:rFonts w:ascii="Times New Roman" w:eastAsia="宋体" w:hAnsi="Times New Roman"/>
          <w:sz w:val="18"/>
          <w:szCs w:val="18"/>
        </w:rPr>
        <w:t xml:space="preserve">trapezoidal-shaped </w:t>
      </w:r>
      <w:r w:rsidR="00AB710C" w:rsidRPr="00830FCC">
        <w:rPr>
          <w:rFonts w:ascii="Times New Roman" w:eastAsia="宋体" w:hAnsi="Times New Roman"/>
          <w:sz w:val="18"/>
          <w:szCs w:val="18"/>
        </w:rPr>
        <w:t>PS 5QAM signals</w:t>
      </w:r>
      <w:r w:rsidR="002F6646">
        <w:rPr>
          <w:rFonts w:ascii="Times New Roman" w:eastAsia="宋体" w:hAnsi="Times New Roman"/>
          <w:sz w:val="18"/>
          <w:szCs w:val="18"/>
        </w:rPr>
        <w:t xml:space="preserve"> </w:t>
      </w:r>
      <w:r w:rsidR="002F6646">
        <w:rPr>
          <w:rFonts w:ascii="Times New Roman" w:eastAsia="宋体" w:hAnsi="Times New Roman" w:hint="eastAsia"/>
          <w:sz w:val="18"/>
          <w:szCs w:val="18"/>
        </w:rPr>
        <w:t>to</w:t>
      </w:r>
      <w:r w:rsidR="002F6646">
        <w:rPr>
          <w:rFonts w:ascii="Times New Roman" w:eastAsia="宋体" w:hAnsi="Times New Roman"/>
          <w:sz w:val="18"/>
          <w:szCs w:val="18"/>
        </w:rPr>
        <w:t xml:space="preserve"> </w:t>
      </w:r>
      <w:r w:rsidR="002F6646" w:rsidRPr="002F6646">
        <w:rPr>
          <w:rFonts w:ascii="Times New Roman" w:eastAsia="宋体" w:hAnsi="Times New Roman"/>
          <w:sz w:val="18"/>
          <w:szCs w:val="18"/>
        </w:rPr>
        <w:t xml:space="preserve">maximize </w:t>
      </w:r>
      <w:r w:rsidR="002F6646">
        <w:rPr>
          <w:rFonts w:ascii="Times New Roman" w:eastAsia="宋体" w:hAnsi="Times New Roman"/>
          <w:sz w:val="18"/>
          <w:szCs w:val="18"/>
        </w:rPr>
        <w:t xml:space="preserve">the </w:t>
      </w:r>
      <w:r w:rsidR="002F6646" w:rsidRPr="00830FCC">
        <w:rPr>
          <w:rFonts w:ascii="Times New Roman" w:eastAsia="宋体" w:hAnsi="Times New Roman"/>
          <w:sz w:val="18"/>
          <w:szCs w:val="18"/>
        </w:rPr>
        <w:t>minimum Euclidean distance of the superposed constellation</w:t>
      </w:r>
      <w:r w:rsidR="00AB710C" w:rsidRPr="00830FCC">
        <w:rPr>
          <w:rFonts w:ascii="Times New Roman" w:eastAsia="宋体" w:hAnsi="Times New Roman"/>
          <w:sz w:val="18"/>
          <w:szCs w:val="18"/>
        </w:rPr>
        <w:t xml:space="preserve">. Finally, the resulting PS 5QAM signal </w:t>
      </w:r>
      <w:r w:rsidR="001A7AF0">
        <w:rPr>
          <w:rFonts w:ascii="Times New Roman" w:eastAsia="宋体" w:hAnsi="Times New Roman"/>
          <w:sz w:val="18"/>
          <w:szCs w:val="18"/>
        </w:rPr>
        <w:t>was</w:t>
      </w:r>
      <w:r w:rsidR="00AB710C" w:rsidRPr="00830FCC">
        <w:rPr>
          <w:rFonts w:ascii="Times New Roman" w:eastAsia="宋体" w:hAnsi="Times New Roman"/>
          <w:sz w:val="18"/>
          <w:szCs w:val="18"/>
        </w:rPr>
        <w:t xml:space="preserve"> flipped and superposed with the 4QAM signal with equal probability to obtain the superposed PS 20QAM signal. Experimental results confirm that the proposed superposed 20QAM constellation scheme is robust to the nonlinear distortion of the system. </w:t>
      </w:r>
      <w:r w:rsidR="005013A5" w:rsidRPr="005013A5">
        <w:rPr>
          <w:rFonts w:ascii="Times New Roman" w:eastAsia="宋体" w:hAnsi="Times New Roman"/>
          <w:sz w:val="18"/>
          <w:szCs w:val="18"/>
        </w:rPr>
        <w:t xml:space="preserve">It has better </w:t>
      </w:r>
      <w:r w:rsidR="005013A5">
        <w:rPr>
          <w:rFonts w:ascii="Times New Roman" w:eastAsia="宋体" w:hAnsi="Times New Roman"/>
          <w:sz w:val="18"/>
          <w:szCs w:val="18"/>
        </w:rPr>
        <w:t>BER</w:t>
      </w:r>
      <w:r w:rsidR="005013A5" w:rsidRPr="005013A5">
        <w:rPr>
          <w:rFonts w:ascii="Times New Roman" w:eastAsia="宋体" w:hAnsi="Times New Roman"/>
          <w:sz w:val="18"/>
          <w:szCs w:val="18"/>
        </w:rPr>
        <w:t xml:space="preserve"> performance than the </w:t>
      </w:r>
      <w:r w:rsidR="001A7AF0">
        <w:rPr>
          <w:rFonts w:ascii="Times New Roman" w:eastAsia="宋体" w:hAnsi="Times New Roman"/>
          <w:sz w:val="18"/>
          <w:szCs w:val="18"/>
        </w:rPr>
        <w:t>s</w:t>
      </w:r>
      <w:r w:rsidR="001A7AF0" w:rsidRPr="005013A5">
        <w:rPr>
          <w:rFonts w:ascii="Times New Roman" w:eastAsia="宋体" w:hAnsi="Times New Roman"/>
          <w:sz w:val="18"/>
          <w:szCs w:val="18"/>
        </w:rPr>
        <w:t>uperpos</w:t>
      </w:r>
      <w:r w:rsidR="001A7AF0">
        <w:rPr>
          <w:rFonts w:ascii="Times New Roman" w:eastAsia="宋体" w:hAnsi="Times New Roman"/>
          <w:sz w:val="18"/>
          <w:szCs w:val="18"/>
        </w:rPr>
        <w:t>ed</w:t>
      </w:r>
      <w:r w:rsidR="001A7AF0" w:rsidRPr="005013A5">
        <w:rPr>
          <w:rFonts w:ascii="Times New Roman" w:eastAsia="宋体" w:hAnsi="Times New Roman"/>
          <w:sz w:val="18"/>
          <w:szCs w:val="18"/>
        </w:rPr>
        <w:t xml:space="preserve"> </w:t>
      </w:r>
      <w:r w:rsidR="005013A5" w:rsidRPr="005013A5">
        <w:rPr>
          <w:rFonts w:ascii="Times New Roman" w:eastAsia="宋体" w:hAnsi="Times New Roman"/>
          <w:sz w:val="18"/>
          <w:szCs w:val="18"/>
        </w:rPr>
        <w:t>16QAM and 24QAM constellation scheme.</w:t>
      </w:r>
    </w:p>
    <w:p w14:paraId="38BC5BF8" w14:textId="7D300774" w:rsidR="007C21A6" w:rsidRPr="00830FCC" w:rsidRDefault="007C21A6" w:rsidP="007C21A6">
      <w:pPr>
        <w:rPr>
          <w:rFonts w:ascii="Times New Roman" w:eastAsia="宋体" w:hAnsi="Times New Roman"/>
          <w:sz w:val="18"/>
          <w:szCs w:val="18"/>
        </w:rPr>
      </w:pPr>
      <w:r w:rsidRPr="00830FCC">
        <w:rPr>
          <w:rFonts w:ascii="Times New Roman" w:eastAsia="宋体" w:hAnsi="Times New Roman" w:hint="eastAsia"/>
          <w:b/>
          <w:bCs/>
          <w:sz w:val="18"/>
          <w:szCs w:val="18"/>
        </w:rPr>
        <w:t>Key</w:t>
      </w:r>
      <w:r w:rsidRPr="00830FCC">
        <w:rPr>
          <w:rFonts w:ascii="Times New Roman" w:eastAsia="宋体" w:hAnsi="Times New Roman"/>
          <w:b/>
          <w:bCs/>
          <w:sz w:val="18"/>
          <w:szCs w:val="18"/>
        </w:rPr>
        <w:t xml:space="preserve"> words:</w:t>
      </w:r>
      <w:r w:rsidRPr="00830FCC">
        <w:rPr>
          <w:sz w:val="18"/>
          <w:szCs w:val="18"/>
        </w:rPr>
        <w:t xml:space="preserve"> </w:t>
      </w:r>
      <w:r w:rsidRPr="00830FCC">
        <w:rPr>
          <w:rFonts w:ascii="Times New Roman" w:eastAsia="宋体" w:hAnsi="Times New Roman"/>
          <w:sz w:val="18"/>
          <w:szCs w:val="18"/>
        </w:rPr>
        <w:t>visible light communication</w:t>
      </w:r>
      <w:r w:rsidR="00117D3E">
        <w:rPr>
          <w:rFonts w:ascii="Times New Roman" w:eastAsia="宋体" w:hAnsi="Times New Roman" w:hint="eastAsia"/>
          <w:sz w:val="18"/>
          <w:szCs w:val="18"/>
        </w:rPr>
        <w:t>,</w:t>
      </w:r>
      <w:r w:rsidRPr="00830FCC">
        <w:rPr>
          <w:rFonts w:ascii="Times New Roman" w:eastAsia="宋体" w:hAnsi="Times New Roman"/>
          <w:sz w:val="18"/>
          <w:szCs w:val="18"/>
        </w:rPr>
        <w:t xml:space="preserve"> </w:t>
      </w:r>
      <w:r w:rsidR="00444CE6" w:rsidRPr="00830FCC">
        <w:rPr>
          <w:rFonts w:ascii="Times New Roman" w:eastAsia="宋体" w:hAnsi="Times New Roman" w:hint="eastAsia"/>
          <w:sz w:val="18"/>
          <w:szCs w:val="18"/>
        </w:rPr>
        <w:t>nonlinear</w:t>
      </w:r>
      <w:r w:rsidR="00444CE6" w:rsidRPr="00830FCC">
        <w:rPr>
          <w:rFonts w:ascii="Times New Roman" w:eastAsia="宋体" w:hAnsi="Times New Roman"/>
          <w:sz w:val="18"/>
          <w:szCs w:val="18"/>
        </w:rPr>
        <w:t xml:space="preserve"> </w:t>
      </w:r>
      <w:r w:rsidR="00444CE6" w:rsidRPr="00830FCC">
        <w:rPr>
          <w:rFonts w:ascii="Times New Roman" w:eastAsia="宋体" w:hAnsi="Times New Roman" w:hint="eastAsia"/>
          <w:sz w:val="18"/>
          <w:szCs w:val="18"/>
        </w:rPr>
        <w:t>coding</w:t>
      </w:r>
      <w:r w:rsidR="00117D3E">
        <w:rPr>
          <w:rFonts w:ascii="Times New Roman" w:eastAsia="宋体" w:hAnsi="Times New Roman"/>
          <w:sz w:val="18"/>
          <w:szCs w:val="18"/>
        </w:rPr>
        <w:t>,</w:t>
      </w:r>
      <w:r w:rsidRPr="00830FCC">
        <w:rPr>
          <w:rFonts w:ascii="Times New Roman" w:eastAsia="宋体" w:hAnsi="Times New Roman"/>
          <w:sz w:val="18"/>
          <w:szCs w:val="18"/>
        </w:rPr>
        <w:t xml:space="preserve"> </w:t>
      </w:r>
      <w:r w:rsidR="00117D3E" w:rsidRPr="00830FCC">
        <w:rPr>
          <w:rFonts w:ascii="Times New Roman" w:eastAsia="宋体" w:hAnsi="Times New Roman"/>
          <w:sz w:val="18"/>
          <w:szCs w:val="18"/>
        </w:rPr>
        <w:t>multiple-input multiple-output</w:t>
      </w:r>
      <w:r w:rsidR="005B5870">
        <w:rPr>
          <w:rFonts w:ascii="Times New Roman" w:eastAsia="宋体" w:hAnsi="Times New Roman"/>
          <w:sz w:val="18"/>
          <w:szCs w:val="18"/>
        </w:rPr>
        <w:t>,</w:t>
      </w:r>
      <w:r w:rsidR="00EF79FD" w:rsidRPr="00830FCC">
        <w:rPr>
          <w:rFonts w:ascii="Times New Roman" w:eastAsia="宋体" w:hAnsi="Times New Roman"/>
          <w:sz w:val="18"/>
          <w:szCs w:val="18"/>
        </w:rPr>
        <w:t xml:space="preserve"> </w:t>
      </w:r>
      <w:r w:rsidR="00444CE6" w:rsidRPr="00830FCC">
        <w:rPr>
          <w:rFonts w:ascii="Times New Roman" w:eastAsia="宋体" w:hAnsi="Times New Roman" w:hint="eastAsia"/>
          <w:sz w:val="18"/>
          <w:szCs w:val="18"/>
        </w:rPr>
        <w:t>p</w:t>
      </w:r>
      <w:r w:rsidR="00444CE6" w:rsidRPr="00830FCC">
        <w:rPr>
          <w:rFonts w:ascii="Times New Roman" w:eastAsia="宋体" w:hAnsi="Times New Roman"/>
          <w:sz w:val="18"/>
          <w:szCs w:val="18"/>
        </w:rPr>
        <w:t>robabilistic shaping</w:t>
      </w:r>
      <w:r w:rsidR="005B5870">
        <w:rPr>
          <w:rFonts w:ascii="Times New Roman" w:eastAsia="宋体" w:hAnsi="Times New Roman"/>
          <w:sz w:val="18"/>
          <w:szCs w:val="18"/>
        </w:rPr>
        <w:t>,</w:t>
      </w:r>
      <w:r w:rsidRPr="00830FCC">
        <w:rPr>
          <w:rFonts w:ascii="Times New Roman" w:eastAsia="宋体" w:hAnsi="Times New Roman"/>
          <w:sz w:val="18"/>
          <w:szCs w:val="18"/>
        </w:rPr>
        <w:t xml:space="preserve"> </w:t>
      </w:r>
      <w:r w:rsidR="00444CE6" w:rsidRPr="00830FCC">
        <w:rPr>
          <w:rFonts w:ascii="Times New Roman" w:eastAsia="宋体" w:hAnsi="Times New Roman" w:hint="eastAsia"/>
          <w:sz w:val="18"/>
          <w:szCs w:val="18"/>
        </w:rPr>
        <w:t>superposed</w:t>
      </w:r>
      <w:r w:rsidR="00444CE6" w:rsidRPr="00830FCC">
        <w:rPr>
          <w:rFonts w:ascii="Times New Roman" w:eastAsia="宋体" w:hAnsi="Times New Roman"/>
          <w:sz w:val="18"/>
          <w:szCs w:val="18"/>
        </w:rPr>
        <w:t xml:space="preserve"> </w:t>
      </w:r>
      <w:r w:rsidR="00444CE6" w:rsidRPr="00830FCC">
        <w:rPr>
          <w:rFonts w:ascii="Times New Roman" w:eastAsia="宋体" w:hAnsi="Times New Roman" w:hint="eastAsia"/>
          <w:sz w:val="18"/>
          <w:szCs w:val="18"/>
        </w:rPr>
        <w:t>constellation.</w:t>
      </w:r>
    </w:p>
    <w:p w14:paraId="2D21157B" w14:textId="77777777" w:rsidR="007C21A6" w:rsidRPr="00830FCC" w:rsidRDefault="007C21A6" w:rsidP="007C21A6">
      <w:pPr>
        <w:rPr>
          <w:rFonts w:ascii="Times New Roman" w:eastAsia="宋体" w:hAnsi="Times New Roman"/>
          <w:b/>
          <w:bCs/>
          <w:sz w:val="24"/>
          <w:szCs w:val="24"/>
        </w:rPr>
      </w:pPr>
    </w:p>
    <w:p w14:paraId="52BD1944" w14:textId="11AF54DA" w:rsidR="000A1D36" w:rsidRPr="00830FCC" w:rsidRDefault="000A1D36" w:rsidP="000A1D36">
      <w:pPr>
        <w:jc w:val="left"/>
        <w:rPr>
          <w:rFonts w:ascii="宋体" w:eastAsia="宋体" w:hAnsi="宋体"/>
          <w:b/>
          <w:sz w:val="24"/>
          <w:szCs w:val="24"/>
        </w:rPr>
      </w:pPr>
      <w:r w:rsidRPr="00830FCC">
        <w:rPr>
          <w:rFonts w:ascii="宋体" w:eastAsia="宋体" w:hAnsi="宋体" w:hint="eastAsia"/>
          <w:b/>
          <w:sz w:val="24"/>
          <w:szCs w:val="24"/>
        </w:rPr>
        <w:t>0 引言</w:t>
      </w:r>
    </w:p>
    <w:p w14:paraId="37AE6C8A" w14:textId="77777777" w:rsidR="00AE1053" w:rsidRDefault="00AE1053" w:rsidP="00AE1053">
      <w:pPr>
        <w:widowControl/>
        <w:spacing w:before="100" w:beforeAutospacing="1" w:after="100" w:afterAutospacing="1"/>
        <w:ind w:firstLine="420"/>
        <w:jc w:val="left"/>
        <w:rPr>
          <w:rFonts w:ascii="宋体" w:eastAsia="宋体" w:hAnsi="宋体" w:cs="Arial"/>
          <w:color w:val="000000"/>
          <w:kern w:val="0"/>
          <w:szCs w:val="21"/>
        </w:rPr>
      </w:pPr>
      <w:r w:rsidRPr="00AE1053">
        <w:rPr>
          <w:rFonts w:ascii="宋体" w:eastAsia="宋体" w:hAnsi="宋体" w:cs="Arial" w:hint="eastAsia"/>
          <w:color w:val="000000"/>
          <w:kern w:val="0"/>
          <w:szCs w:val="21"/>
        </w:rPr>
        <w:t>现有研究表明，可见光通信（</w:t>
      </w:r>
      <w:r w:rsidRPr="00AE1053">
        <w:rPr>
          <w:rFonts w:ascii="Times New Roman" w:eastAsia="宋体" w:hAnsi="Times New Roman" w:cs="Times New Roman"/>
          <w:color w:val="000000"/>
          <w:kern w:val="0"/>
          <w:szCs w:val="21"/>
        </w:rPr>
        <w:t>VLC</w:t>
      </w:r>
      <w:r w:rsidRPr="00AE1053">
        <w:rPr>
          <w:rFonts w:ascii="宋体" w:eastAsia="宋体" w:hAnsi="宋体" w:cs="Arial" w:hint="eastAsia"/>
          <w:color w:val="000000"/>
          <w:kern w:val="0"/>
          <w:szCs w:val="21"/>
        </w:rPr>
        <w:t>）系统的数据传输速率主要受限于商用发光二极管（</w:t>
      </w:r>
      <w:r w:rsidRPr="00AE1053">
        <w:rPr>
          <w:rFonts w:ascii="Times New Roman" w:eastAsia="宋体" w:hAnsi="Times New Roman" w:cs="Times New Roman"/>
          <w:color w:val="000000"/>
          <w:kern w:val="0"/>
          <w:szCs w:val="21"/>
        </w:rPr>
        <w:t>LED</w:t>
      </w:r>
      <w:r w:rsidRPr="00AE1053">
        <w:rPr>
          <w:rFonts w:ascii="宋体" w:eastAsia="宋体" w:hAnsi="宋体" w:cs="Arial" w:hint="eastAsia"/>
          <w:color w:val="000000"/>
          <w:kern w:val="0"/>
          <w:szCs w:val="21"/>
        </w:rPr>
        <w:t>）的调制带宽。为提高数据传输速率，利用多输入多输出（</w:t>
      </w:r>
      <w:r w:rsidRPr="00AE1053">
        <w:rPr>
          <w:rFonts w:ascii="Times New Roman" w:eastAsia="宋体" w:hAnsi="Times New Roman" w:cs="Times New Roman"/>
          <w:color w:val="000000"/>
          <w:kern w:val="0"/>
          <w:szCs w:val="21"/>
        </w:rPr>
        <w:t>MIMO</w:t>
      </w:r>
      <w:r w:rsidRPr="00AE1053">
        <w:rPr>
          <w:rFonts w:ascii="宋体" w:eastAsia="宋体" w:hAnsi="宋体" w:cs="Arial" w:hint="eastAsia"/>
          <w:color w:val="000000"/>
          <w:kern w:val="0"/>
          <w:szCs w:val="21"/>
        </w:rPr>
        <w:t>）实现多个数据流的同时传输是有效且直接的解决方案</w:t>
      </w:r>
      <w:r w:rsidRPr="00AE1053">
        <w:rPr>
          <w:rFonts w:ascii="Times New Roman" w:eastAsia="宋体" w:hAnsi="Times New Roman" w:cs="Times New Roman"/>
          <w:color w:val="000000"/>
          <w:kern w:val="0"/>
          <w:szCs w:val="21"/>
          <w:vertAlign w:val="superscript"/>
        </w:rPr>
        <w:t>[1]</w:t>
      </w:r>
      <w:r w:rsidRPr="00AE1053">
        <w:rPr>
          <w:rFonts w:ascii="宋体" w:eastAsia="宋体" w:hAnsi="宋体" w:cs="Arial" w:hint="eastAsia"/>
          <w:color w:val="000000"/>
          <w:kern w:val="0"/>
          <w:szCs w:val="21"/>
        </w:rPr>
        <w:t>。然而，由于</w:t>
      </w:r>
      <w:r w:rsidRPr="00AE1053">
        <w:rPr>
          <w:rFonts w:ascii="Times New Roman" w:eastAsia="宋体" w:hAnsi="Times New Roman" w:cs="Times New Roman"/>
          <w:color w:val="000000"/>
          <w:kern w:val="0"/>
          <w:szCs w:val="21"/>
        </w:rPr>
        <w:t>VLC</w:t>
      </w:r>
      <w:r w:rsidRPr="00AE1053">
        <w:rPr>
          <w:rFonts w:ascii="宋体" w:eastAsia="宋体" w:hAnsi="宋体" w:cs="Arial" w:hint="eastAsia"/>
          <w:color w:val="000000"/>
          <w:kern w:val="0"/>
          <w:szCs w:val="21"/>
        </w:rPr>
        <w:t>系统使用强度调制和直接探测，导致</w:t>
      </w:r>
      <w:r w:rsidRPr="00AE1053">
        <w:rPr>
          <w:rFonts w:ascii="Times New Roman" w:eastAsia="宋体" w:hAnsi="Times New Roman" w:cs="Times New Roman"/>
          <w:color w:val="000000"/>
          <w:kern w:val="0"/>
          <w:szCs w:val="21"/>
        </w:rPr>
        <w:t>MIMO VLC</w:t>
      </w:r>
      <w:r w:rsidRPr="00AE1053">
        <w:rPr>
          <w:rFonts w:ascii="宋体" w:eastAsia="宋体" w:hAnsi="宋体" w:cs="Arial" w:hint="eastAsia"/>
          <w:color w:val="000000"/>
          <w:kern w:val="0"/>
          <w:szCs w:val="21"/>
        </w:rPr>
        <w:t>信道相关性较高</w:t>
      </w:r>
      <w:r w:rsidRPr="00AE1053">
        <w:rPr>
          <w:rFonts w:ascii="Times New Roman" w:eastAsia="宋体" w:hAnsi="Times New Roman" w:cs="Times New Roman"/>
          <w:color w:val="000000"/>
          <w:kern w:val="0"/>
          <w:szCs w:val="21"/>
          <w:vertAlign w:val="superscript"/>
        </w:rPr>
        <w:t>[2]</w:t>
      </w:r>
      <w:r w:rsidRPr="00AE1053">
        <w:rPr>
          <w:rFonts w:ascii="宋体" w:eastAsia="宋体" w:hAnsi="宋体" w:cs="Arial" w:hint="eastAsia"/>
          <w:color w:val="000000"/>
          <w:kern w:val="0"/>
          <w:szCs w:val="21"/>
        </w:rPr>
        <w:t>。当信道高度相关时，接收端无法分离多个数据流，因而无法获得复用增益。针对这一问题，研究者提出了结合叠加星座技术的</w:t>
      </w:r>
      <w:r w:rsidRPr="00AE1053">
        <w:rPr>
          <w:rFonts w:ascii="Times New Roman" w:eastAsia="宋体" w:hAnsi="Times New Roman" w:cs="Times New Roman"/>
          <w:color w:val="000000"/>
          <w:kern w:val="0"/>
          <w:szCs w:val="21"/>
        </w:rPr>
        <w:t>MIMO VLC</w:t>
      </w:r>
      <w:r w:rsidRPr="00AE1053">
        <w:rPr>
          <w:rFonts w:ascii="宋体" w:eastAsia="宋体" w:hAnsi="宋体" w:cs="Arial" w:hint="eastAsia"/>
          <w:color w:val="000000"/>
          <w:kern w:val="0"/>
          <w:szCs w:val="21"/>
        </w:rPr>
        <w:t>系统，该技术通过识别叠加星座图来实现</w:t>
      </w:r>
      <w:r w:rsidRPr="00AE1053">
        <w:rPr>
          <w:rFonts w:ascii="Times New Roman" w:eastAsia="宋体" w:hAnsi="Times New Roman" w:cs="Times New Roman"/>
          <w:color w:val="000000"/>
          <w:kern w:val="0"/>
          <w:szCs w:val="21"/>
        </w:rPr>
        <w:t>MIMO</w:t>
      </w:r>
      <w:r w:rsidRPr="00AE1053">
        <w:rPr>
          <w:rFonts w:ascii="宋体" w:eastAsia="宋体" w:hAnsi="宋体" w:cs="Arial" w:hint="eastAsia"/>
          <w:color w:val="000000"/>
          <w:kern w:val="0"/>
          <w:szCs w:val="21"/>
        </w:rPr>
        <w:t>检测，因此不受信道相关性的影响。文献</w:t>
      </w:r>
      <w:r w:rsidRPr="00AE1053">
        <w:rPr>
          <w:rFonts w:ascii="Times New Roman" w:eastAsia="宋体" w:hAnsi="Times New Roman" w:cs="Times New Roman"/>
          <w:color w:val="000000"/>
          <w:kern w:val="0"/>
          <w:szCs w:val="21"/>
        </w:rPr>
        <w:t>[3]</w:t>
      </w:r>
      <w:r w:rsidRPr="00AE1053">
        <w:rPr>
          <w:rFonts w:ascii="宋体" w:eastAsia="宋体" w:hAnsi="宋体" w:cs="Arial" w:hint="eastAsia"/>
          <w:color w:val="000000"/>
          <w:kern w:val="0"/>
          <w:szCs w:val="21"/>
        </w:rPr>
        <w:t>首次提出了叠加星座的概念，由</w:t>
      </w:r>
      <w:r w:rsidRPr="00AE1053">
        <w:rPr>
          <w:rFonts w:ascii="Times New Roman" w:eastAsia="宋体" w:hAnsi="Times New Roman" w:cs="Times New Roman"/>
          <w:color w:val="000000"/>
          <w:kern w:val="0"/>
          <w:szCs w:val="21"/>
        </w:rPr>
        <w:t>2</w:t>
      </w:r>
      <w:r w:rsidRPr="00AE1053">
        <w:rPr>
          <w:rFonts w:ascii="宋体" w:eastAsia="宋体" w:hAnsi="宋体" w:cs="Arial" w:hint="eastAsia"/>
          <w:color w:val="000000"/>
          <w:kern w:val="0"/>
          <w:szCs w:val="21"/>
        </w:rPr>
        <w:t>个</w:t>
      </w:r>
      <w:r w:rsidRPr="00AE1053">
        <w:rPr>
          <w:rFonts w:ascii="Times New Roman" w:eastAsia="宋体" w:hAnsi="Times New Roman" w:cs="Times New Roman"/>
          <w:color w:val="000000"/>
          <w:kern w:val="0"/>
          <w:szCs w:val="21"/>
        </w:rPr>
        <w:t>LED</w:t>
      </w:r>
      <w:r w:rsidRPr="00AE1053">
        <w:rPr>
          <w:rFonts w:ascii="宋体" w:eastAsia="宋体" w:hAnsi="宋体" w:cs="Arial" w:hint="eastAsia"/>
          <w:color w:val="000000"/>
          <w:kern w:val="0"/>
          <w:szCs w:val="21"/>
        </w:rPr>
        <w:t>分别发送</w:t>
      </w:r>
      <w:r w:rsidRPr="00AE1053">
        <w:rPr>
          <w:rFonts w:ascii="Times New Roman" w:eastAsia="宋体" w:hAnsi="Times New Roman" w:cs="Times New Roman"/>
          <w:color w:val="000000"/>
          <w:kern w:val="0"/>
          <w:szCs w:val="21"/>
        </w:rPr>
        <w:t>4</w:t>
      </w:r>
      <w:r w:rsidRPr="00AE1053">
        <w:rPr>
          <w:rFonts w:ascii="宋体" w:eastAsia="宋体" w:hAnsi="宋体" w:cs="Arial" w:hint="eastAsia"/>
          <w:color w:val="000000"/>
          <w:kern w:val="0"/>
          <w:szCs w:val="21"/>
        </w:rPr>
        <w:t>阶正交幅度调制（</w:t>
      </w:r>
      <w:r w:rsidRPr="00AE1053">
        <w:rPr>
          <w:rFonts w:ascii="Times New Roman" w:eastAsia="宋体" w:hAnsi="Times New Roman" w:cs="Times New Roman"/>
          <w:color w:val="000000"/>
          <w:kern w:val="0"/>
          <w:szCs w:val="21"/>
        </w:rPr>
        <w:t>4QAM</w:t>
      </w:r>
      <w:r w:rsidRPr="00AE1053">
        <w:rPr>
          <w:rFonts w:ascii="宋体" w:eastAsia="宋体" w:hAnsi="宋体" w:cs="Arial" w:hint="eastAsia"/>
          <w:color w:val="000000"/>
          <w:kern w:val="0"/>
          <w:szCs w:val="21"/>
        </w:rPr>
        <w:t>）和</w:t>
      </w:r>
      <w:r w:rsidRPr="00AE1053">
        <w:rPr>
          <w:rFonts w:ascii="Times New Roman" w:eastAsia="宋体" w:hAnsi="Times New Roman" w:cs="Times New Roman"/>
          <w:color w:val="000000"/>
          <w:kern w:val="0"/>
          <w:szCs w:val="21"/>
        </w:rPr>
        <w:t>16QAM</w:t>
      </w:r>
      <w:r w:rsidRPr="00AE1053">
        <w:rPr>
          <w:rFonts w:ascii="宋体" w:eastAsia="宋体" w:hAnsi="宋体" w:cs="Arial" w:hint="eastAsia"/>
          <w:color w:val="000000"/>
          <w:kern w:val="0"/>
          <w:szCs w:val="21"/>
        </w:rPr>
        <w:t>信号，并在接收端叠加形成</w:t>
      </w:r>
      <w:r w:rsidRPr="00AE1053">
        <w:rPr>
          <w:rFonts w:ascii="Times New Roman" w:eastAsia="宋体" w:hAnsi="Times New Roman" w:cs="Times New Roman"/>
          <w:color w:val="000000"/>
          <w:kern w:val="0"/>
          <w:szCs w:val="21"/>
        </w:rPr>
        <w:t>64QAM</w:t>
      </w:r>
      <w:r w:rsidRPr="00AE1053">
        <w:rPr>
          <w:rFonts w:ascii="宋体" w:eastAsia="宋体" w:hAnsi="宋体" w:cs="Arial" w:hint="eastAsia"/>
          <w:color w:val="000000"/>
          <w:kern w:val="0"/>
          <w:szCs w:val="21"/>
        </w:rPr>
        <w:t>信号。然而，不平衡的功率分配使得</w:t>
      </w:r>
      <w:r w:rsidRPr="00AE1053">
        <w:rPr>
          <w:rFonts w:ascii="Times New Roman" w:eastAsia="宋体" w:hAnsi="Times New Roman" w:cs="Times New Roman"/>
          <w:color w:val="000000"/>
          <w:kern w:val="0"/>
          <w:szCs w:val="21"/>
        </w:rPr>
        <w:t>LED</w:t>
      </w:r>
      <w:r w:rsidRPr="00AE1053">
        <w:rPr>
          <w:rFonts w:ascii="宋体" w:eastAsia="宋体" w:hAnsi="宋体" w:cs="Arial" w:hint="eastAsia"/>
          <w:color w:val="000000"/>
          <w:kern w:val="0"/>
          <w:szCs w:val="21"/>
        </w:rPr>
        <w:t>产生非线性失真，以及光电二极管（</w:t>
      </w:r>
      <w:r w:rsidRPr="00AE1053">
        <w:rPr>
          <w:rFonts w:ascii="Times New Roman" w:eastAsia="宋体" w:hAnsi="Times New Roman" w:cs="Times New Roman"/>
          <w:color w:val="000000"/>
          <w:kern w:val="0"/>
          <w:szCs w:val="21"/>
        </w:rPr>
        <w:t>PD</w:t>
      </w:r>
      <w:r w:rsidRPr="00AE1053">
        <w:rPr>
          <w:rFonts w:ascii="宋体" w:eastAsia="宋体" w:hAnsi="宋体" w:cs="Arial" w:hint="eastAsia"/>
          <w:color w:val="000000"/>
          <w:kern w:val="0"/>
          <w:szCs w:val="21"/>
        </w:rPr>
        <w:t>）产生功率竞争，从而导致误码率（</w:t>
      </w:r>
      <w:r w:rsidRPr="00AE1053">
        <w:rPr>
          <w:rFonts w:ascii="Times New Roman" w:eastAsia="宋体" w:hAnsi="Times New Roman" w:cs="Times New Roman"/>
          <w:color w:val="000000"/>
          <w:kern w:val="0"/>
          <w:szCs w:val="21"/>
        </w:rPr>
        <w:t>BER</w:t>
      </w:r>
      <w:r w:rsidRPr="00AE1053">
        <w:rPr>
          <w:rFonts w:ascii="宋体" w:eastAsia="宋体" w:hAnsi="宋体" w:cs="Arial" w:hint="eastAsia"/>
          <w:color w:val="000000"/>
          <w:kern w:val="0"/>
          <w:szCs w:val="21"/>
        </w:rPr>
        <w:t>）性能下降。文献</w:t>
      </w:r>
      <w:r w:rsidRPr="00AE1053">
        <w:rPr>
          <w:rFonts w:ascii="Times New Roman" w:eastAsia="宋体" w:hAnsi="Times New Roman" w:cs="Times New Roman"/>
          <w:color w:val="000000"/>
          <w:kern w:val="0"/>
          <w:szCs w:val="21"/>
        </w:rPr>
        <w:t>[4]</w:t>
      </w:r>
      <w:r w:rsidRPr="00AE1053">
        <w:rPr>
          <w:rFonts w:ascii="宋体" w:eastAsia="宋体" w:hAnsi="宋体" w:cs="Arial" w:hint="eastAsia"/>
          <w:color w:val="000000"/>
          <w:kern w:val="0"/>
          <w:szCs w:val="21"/>
        </w:rPr>
        <w:t>提出了一种基于</w:t>
      </w:r>
      <w:r w:rsidRPr="00AE1053">
        <w:rPr>
          <w:rFonts w:ascii="Times New Roman" w:eastAsia="宋体" w:hAnsi="Times New Roman" w:cs="Times New Roman"/>
          <w:color w:val="000000"/>
          <w:kern w:val="0"/>
          <w:szCs w:val="21"/>
        </w:rPr>
        <w:t>2 × 2 MIMO VLC</w:t>
      </w:r>
      <w:r w:rsidRPr="00AE1053">
        <w:rPr>
          <w:rFonts w:ascii="宋体" w:eastAsia="宋体" w:hAnsi="宋体" w:cs="Arial" w:hint="eastAsia"/>
          <w:color w:val="000000"/>
          <w:kern w:val="0"/>
          <w:szCs w:val="21"/>
        </w:rPr>
        <w:t>系统的翻转叠加星座方案，保证</w:t>
      </w:r>
      <w:r w:rsidRPr="00AE1053">
        <w:rPr>
          <w:rFonts w:ascii="Times New Roman" w:eastAsia="宋体" w:hAnsi="Times New Roman" w:cs="Times New Roman"/>
          <w:color w:val="000000"/>
          <w:kern w:val="0"/>
          <w:szCs w:val="21"/>
        </w:rPr>
        <w:t>2</w:t>
      </w:r>
      <w:r w:rsidRPr="00AE1053">
        <w:rPr>
          <w:rFonts w:ascii="宋体" w:eastAsia="宋体" w:hAnsi="宋体" w:cs="Arial" w:hint="eastAsia"/>
          <w:color w:val="000000"/>
          <w:kern w:val="0"/>
          <w:szCs w:val="21"/>
        </w:rPr>
        <w:t>个发射信号以等功率叠加。同时，该方案还能实现格雷编码和提高接收信噪比（</w:t>
      </w:r>
      <w:r w:rsidRPr="00AE1053">
        <w:rPr>
          <w:rFonts w:ascii="Times New Roman" w:eastAsia="宋体" w:hAnsi="Times New Roman" w:cs="Times New Roman"/>
          <w:color w:val="000000"/>
          <w:kern w:val="0"/>
          <w:szCs w:val="21"/>
        </w:rPr>
        <w:t>SNR</w:t>
      </w:r>
      <w:r w:rsidRPr="00AE1053">
        <w:rPr>
          <w:rFonts w:ascii="宋体" w:eastAsia="宋体" w:hAnsi="宋体" w:cs="Arial" w:hint="eastAsia"/>
          <w:color w:val="000000"/>
          <w:kern w:val="0"/>
          <w:szCs w:val="21"/>
        </w:rPr>
        <w:t>），因此，</w:t>
      </w:r>
      <w:r w:rsidRPr="00AE1053">
        <w:rPr>
          <w:rFonts w:ascii="Times New Roman" w:eastAsia="宋体" w:hAnsi="Times New Roman" w:cs="Times New Roman"/>
          <w:color w:val="000000"/>
          <w:kern w:val="0"/>
          <w:szCs w:val="21"/>
        </w:rPr>
        <w:t>BER</w:t>
      </w:r>
      <w:r w:rsidRPr="00AE1053">
        <w:rPr>
          <w:rFonts w:ascii="宋体" w:eastAsia="宋体" w:hAnsi="宋体" w:cs="Arial" w:hint="eastAsia"/>
          <w:color w:val="000000"/>
          <w:kern w:val="0"/>
          <w:szCs w:val="21"/>
        </w:rPr>
        <w:t>性能得到进一步提升。为了补偿</w:t>
      </w:r>
      <w:r w:rsidRPr="00AE1053">
        <w:rPr>
          <w:rFonts w:ascii="Times New Roman" w:eastAsia="宋体" w:hAnsi="Times New Roman" w:cs="Times New Roman"/>
          <w:color w:val="000000"/>
          <w:kern w:val="0"/>
          <w:szCs w:val="21"/>
        </w:rPr>
        <w:t>LED</w:t>
      </w:r>
      <w:r w:rsidRPr="00AE1053">
        <w:rPr>
          <w:rFonts w:ascii="宋体" w:eastAsia="宋体" w:hAnsi="宋体" w:cs="Arial" w:hint="eastAsia"/>
          <w:color w:val="000000"/>
          <w:kern w:val="0"/>
          <w:szCs w:val="21"/>
        </w:rPr>
        <w:t>的非线性失真，文献</w:t>
      </w:r>
      <w:r w:rsidRPr="00AE1053">
        <w:rPr>
          <w:rFonts w:ascii="Times New Roman" w:eastAsia="宋体" w:hAnsi="Times New Roman" w:cs="Times New Roman"/>
          <w:color w:val="000000"/>
          <w:kern w:val="0"/>
          <w:szCs w:val="21"/>
        </w:rPr>
        <w:t>[5]</w:t>
      </w:r>
      <w:r w:rsidRPr="00AE1053">
        <w:rPr>
          <w:rFonts w:ascii="宋体" w:eastAsia="宋体" w:hAnsi="宋体" w:cs="Arial" w:hint="eastAsia"/>
          <w:color w:val="000000"/>
          <w:kern w:val="0"/>
          <w:szCs w:val="21"/>
        </w:rPr>
        <w:t>研究</w:t>
      </w:r>
      <w:r w:rsidRPr="00AE1053">
        <w:rPr>
          <w:rFonts w:ascii="宋体" w:eastAsia="宋体" w:hAnsi="宋体" w:cs="Arial" w:hint="eastAsia"/>
          <w:color w:val="000000"/>
          <w:kern w:val="0"/>
          <w:szCs w:val="21"/>
        </w:rPr>
        <w:lastRenderedPageBreak/>
        <w:t>了结合概率整形（</w:t>
      </w:r>
      <w:r w:rsidRPr="00AE1053">
        <w:rPr>
          <w:rFonts w:ascii="Times New Roman" w:eastAsia="宋体" w:hAnsi="Times New Roman" w:cs="Times New Roman"/>
          <w:color w:val="000000"/>
          <w:kern w:val="0"/>
          <w:szCs w:val="21"/>
        </w:rPr>
        <w:t>PS</w:t>
      </w:r>
      <w:r w:rsidRPr="00AE1053">
        <w:rPr>
          <w:rFonts w:ascii="宋体" w:eastAsia="宋体" w:hAnsi="宋体" w:cs="Arial" w:hint="eastAsia"/>
          <w:color w:val="000000"/>
          <w:kern w:val="0"/>
          <w:szCs w:val="21"/>
        </w:rPr>
        <w:t>）技术的叠加星座方案，并通过实验验证了</w:t>
      </w:r>
      <w:r w:rsidRPr="00AE1053">
        <w:rPr>
          <w:rFonts w:ascii="Times New Roman" w:eastAsia="宋体" w:hAnsi="Times New Roman" w:cs="Times New Roman"/>
          <w:color w:val="000000"/>
          <w:kern w:val="0"/>
          <w:szCs w:val="21"/>
        </w:rPr>
        <w:t>PS</w:t>
      </w:r>
      <w:r w:rsidRPr="00AE1053">
        <w:rPr>
          <w:rFonts w:ascii="宋体" w:eastAsia="宋体" w:hAnsi="宋体" w:cs="Arial" w:hint="eastAsia"/>
          <w:color w:val="000000"/>
          <w:kern w:val="0"/>
          <w:szCs w:val="21"/>
        </w:rPr>
        <w:t>技术能进一步提升系统对非线性的鲁棒性。然而，此方案中的</w:t>
      </w:r>
      <w:r w:rsidRPr="00AE1053">
        <w:rPr>
          <w:rFonts w:ascii="Times New Roman" w:eastAsia="宋体" w:hAnsi="Times New Roman" w:cs="Times New Roman"/>
          <w:color w:val="000000"/>
          <w:kern w:val="0"/>
          <w:szCs w:val="21"/>
        </w:rPr>
        <w:t>PS</w:t>
      </w:r>
      <w:r w:rsidRPr="00AE1053">
        <w:rPr>
          <w:rFonts w:ascii="宋体" w:eastAsia="宋体" w:hAnsi="宋体" w:cs="Arial" w:hint="eastAsia"/>
          <w:color w:val="000000"/>
          <w:kern w:val="0"/>
          <w:szCs w:val="21"/>
        </w:rPr>
        <w:t>信号是通过常量分布匹配器（</w:t>
      </w:r>
      <w:r w:rsidRPr="00AE1053">
        <w:rPr>
          <w:rFonts w:ascii="Times New Roman" w:eastAsia="宋体" w:hAnsi="Times New Roman" w:cs="Times New Roman"/>
          <w:color w:val="000000"/>
          <w:kern w:val="0"/>
          <w:szCs w:val="21"/>
        </w:rPr>
        <w:t>CCDM</w:t>
      </w:r>
      <w:r w:rsidRPr="00AE1053">
        <w:rPr>
          <w:rFonts w:ascii="宋体" w:eastAsia="宋体" w:hAnsi="宋体" w:cs="Arial" w:hint="eastAsia"/>
          <w:color w:val="000000"/>
          <w:kern w:val="0"/>
          <w:szCs w:val="21"/>
        </w:rPr>
        <w:t>）来获得的，这导致系统需要添加额外的冗余比特，且计算复杂度较高</w:t>
      </w:r>
      <w:r w:rsidRPr="00AE1053">
        <w:rPr>
          <w:rFonts w:ascii="Times New Roman" w:eastAsia="宋体" w:hAnsi="Times New Roman" w:cs="Times New Roman"/>
          <w:color w:val="000000"/>
          <w:kern w:val="0"/>
          <w:szCs w:val="21"/>
          <w:vertAlign w:val="superscript"/>
        </w:rPr>
        <w:t>[6-7]</w:t>
      </w:r>
      <w:r w:rsidRPr="00AE1053">
        <w:rPr>
          <w:rFonts w:ascii="宋体" w:eastAsia="宋体" w:hAnsi="宋体" w:cs="Arial" w:hint="eastAsia"/>
          <w:color w:val="000000"/>
          <w:kern w:val="0"/>
          <w:szCs w:val="21"/>
        </w:rPr>
        <w:t>。因此，文献</w:t>
      </w:r>
      <w:r w:rsidRPr="00AE1053">
        <w:rPr>
          <w:rFonts w:ascii="Times New Roman" w:eastAsia="宋体" w:hAnsi="Times New Roman" w:cs="Times New Roman"/>
          <w:color w:val="000000"/>
          <w:kern w:val="0"/>
          <w:szCs w:val="21"/>
        </w:rPr>
        <w:t>[8]</w:t>
      </w:r>
      <w:r w:rsidRPr="00AE1053">
        <w:rPr>
          <w:rFonts w:ascii="宋体" w:eastAsia="宋体" w:hAnsi="宋体" w:cs="Arial" w:hint="eastAsia"/>
          <w:color w:val="000000"/>
          <w:kern w:val="0"/>
          <w:szCs w:val="21"/>
        </w:rPr>
        <w:t>出了一种基于非线性编码的叠加</w:t>
      </w:r>
      <w:r w:rsidRPr="00AE1053">
        <w:rPr>
          <w:rFonts w:ascii="Times New Roman" w:eastAsia="宋体" w:hAnsi="Times New Roman" w:cs="Times New Roman"/>
          <w:color w:val="000000"/>
          <w:kern w:val="0"/>
          <w:szCs w:val="21"/>
        </w:rPr>
        <w:t>PS 36QAM</w:t>
      </w:r>
      <w:r w:rsidRPr="00AE1053">
        <w:rPr>
          <w:rFonts w:ascii="宋体" w:eastAsia="宋体" w:hAnsi="宋体" w:cs="Arial" w:hint="eastAsia"/>
          <w:color w:val="000000"/>
          <w:kern w:val="0"/>
          <w:szCs w:val="21"/>
        </w:rPr>
        <w:t>星座方案。该方案使用非线性编码将均匀分布的</w:t>
      </w:r>
      <w:r w:rsidRPr="00AE1053">
        <w:rPr>
          <w:rFonts w:ascii="Times New Roman" w:eastAsia="宋体" w:hAnsi="Times New Roman" w:cs="Times New Roman"/>
          <w:color w:val="000000"/>
          <w:kern w:val="0"/>
          <w:szCs w:val="21"/>
        </w:rPr>
        <w:t>4</w:t>
      </w:r>
      <w:r w:rsidRPr="00AE1053">
        <w:rPr>
          <w:rFonts w:ascii="宋体" w:eastAsia="宋体" w:hAnsi="宋体" w:cs="Arial" w:hint="eastAsia"/>
          <w:color w:val="000000"/>
          <w:kern w:val="0"/>
          <w:szCs w:val="21"/>
        </w:rPr>
        <w:t>阶脉冲幅度调制（</w:t>
      </w:r>
      <w:r w:rsidRPr="00AE1053">
        <w:rPr>
          <w:rFonts w:ascii="Times New Roman" w:eastAsia="宋体" w:hAnsi="Times New Roman" w:cs="Times New Roman"/>
          <w:color w:val="000000"/>
          <w:kern w:val="0"/>
          <w:szCs w:val="21"/>
        </w:rPr>
        <w:t>PAM4</w:t>
      </w:r>
      <w:r w:rsidRPr="00AE1053">
        <w:rPr>
          <w:rFonts w:ascii="宋体" w:eastAsia="宋体" w:hAnsi="宋体" w:cs="Arial" w:hint="eastAsia"/>
          <w:color w:val="000000"/>
          <w:kern w:val="0"/>
          <w:szCs w:val="21"/>
        </w:rPr>
        <w:t>）信号编码为</w:t>
      </w:r>
      <w:r w:rsidRPr="00AE1053">
        <w:rPr>
          <w:rFonts w:ascii="Times New Roman" w:eastAsia="宋体" w:hAnsi="Times New Roman" w:cs="Times New Roman"/>
          <w:color w:val="000000"/>
          <w:kern w:val="0"/>
          <w:szCs w:val="21"/>
        </w:rPr>
        <w:t>PS PAM6</w:t>
      </w:r>
      <w:r w:rsidRPr="00AE1053">
        <w:rPr>
          <w:rFonts w:ascii="宋体" w:eastAsia="宋体" w:hAnsi="宋体" w:cs="Arial" w:hint="eastAsia"/>
          <w:color w:val="000000"/>
          <w:kern w:val="0"/>
          <w:szCs w:val="21"/>
        </w:rPr>
        <w:t>信号</w:t>
      </w:r>
      <w:r w:rsidRPr="00AE1053">
        <w:rPr>
          <w:rFonts w:ascii="Times New Roman" w:eastAsia="宋体" w:hAnsi="Times New Roman" w:cs="Times New Roman"/>
          <w:color w:val="000000"/>
          <w:kern w:val="0"/>
          <w:szCs w:val="21"/>
          <w:vertAlign w:val="superscript"/>
        </w:rPr>
        <w:t>[9]</w:t>
      </w:r>
      <w:r w:rsidRPr="00AE1053">
        <w:rPr>
          <w:rFonts w:ascii="宋体" w:eastAsia="宋体" w:hAnsi="宋体" w:cs="Arial" w:hint="eastAsia"/>
          <w:color w:val="000000"/>
          <w:kern w:val="0"/>
          <w:szCs w:val="21"/>
        </w:rPr>
        <w:t>。与</w:t>
      </w:r>
      <w:r w:rsidRPr="00AE1053">
        <w:rPr>
          <w:rFonts w:ascii="Times New Roman" w:eastAsia="宋体" w:hAnsi="Times New Roman" w:cs="Times New Roman"/>
          <w:color w:val="000000"/>
          <w:kern w:val="0"/>
          <w:szCs w:val="21"/>
        </w:rPr>
        <w:t>CCDM</w:t>
      </w:r>
      <w:r w:rsidRPr="00AE1053">
        <w:rPr>
          <w:rFonts w:ascii="宋体" w:eastAsia="宋体" w:hAnsi="宋体" w:cs="Arial" w:hint="eastAsia"/>
          <w:color w:val="000000"/>
          <w:kern w:val="0"/>
          <w:szCs w:val="21"/>
        </w:rPr>
        <w:t>相比，非线性编码通过增加调制阶数来产生</w:t>
      </w:r>
      <w:r w:rsidRPr="00AE1053">
        <w:rPr>
          <w:rFonts w:ascii="Times New Roman" w:eastAsia="宋体" w:hAnsi="Times New Roman" w:cs="Times New Roman"/>
          <w:color w:val="000000"/>
          <w:kern w:val="0"/>
          <w:szCs w:val="21"/>
        </w:rPr>
        <w:t>PS</w:t>
      </w:r>
      <w:r w:rsidRPr="00AE1053">
        <w:rPr>
          <w:rFonts w:ascii="宋体" w:eastAsia="宋体" w:hAnsi="宋体" w:cs="Arial" w:hint="eastAsia"/>
          <w:color w:val="000000"/>
          <w:kern w:val="0"/>
          <w:szCs w:val="21"/>
        </w:rPr>
        <w:t>信号，无需增加冗余比特。然而，由于使用</w:t>
      </w:r>
      <w:r w:rsidRPr="00AE1053">
        <w:rPr>
          <w:rFonts w:ascii="Times New Roman" w:eastAsia="宋体" w:hAnsi="Times New Roman" w:cs="Times New Roman"/>
          <w:color w:val="000000"/>
          <w:kern w:val="0"/>
          <w:szCs w:val="21"/>
        </w:rPr>
        <w:t>PAM</w:t>
      </w:r>
      <w:r w:rsidRPr="00AE1053">
        <w:rPr>
          <w:rFonts w:ascii="宋体" w:eastAsia="宋体" w:hAnsi="宋体" w:cs="Arial" w:hint="eastAsia"/>
          <w:color w:val="000000"/>
          <w:kern w:val="0"/>
          <w:szCs w:val="21"/>
        </w:rPr>
        <w:t>信号进行叠加，接收叠加星座中的相邻星座点更容易相互交叠。</w:t>
      </w:r>
    </w:p>
    <w:p w14:paraId="58B925E6" w14:textId="76E48425" w:rsidR="00AE1053" w:rsidRPr="00AE1053" w:rsidRDefault="00AE1053" w:rsidP="00AE1053">
      <w:pPr>
        <w:widowControl/>
        <w:spacing w:before="100" w:beforeAutospacing="1" w:after="100" w:afterAutospacing="1"/>
        <w:ind w:firstLine="420"/>
        <w:jc w:val="left"/>
        <w:rPr>
          <w:rFonts w:ascii="Arial" w:eastAsia="宋体" w:hAnsi="Arial" w:cs="Arial"/>
          <w:color w:val="000000"/>
          <w:kern w:val="0"/>
          <w:szCs w:val="21"/>
        </w:rPr>
      </w:pPr>
      <w:r w:rsidRPr="00AE1053">
        <w:rPr>
          <w:rFonts w:ascii="宋体" w:eastAsia="宋体" w:hAnsi="宋体" w:cs="Times New Roman" w:hint="eastAsia"/>
          <w:color w:val="000000"/>
          <w:kern w:val="0"/>
          <w:szCs w:val="21"/>
        </w:rPr>
        <w:t>为此，本文提出一种新的叠加</w:t>
      </w:r>
      <w:r w:rsidRPr="00AE1053">
        <w:rPr>
          <w:rFonts w:ascii="Times New Roman" w:eastAsia="宋体" w:hAnsi="Times New Roman" w:cs="Times New Roman"/>
          <w:color w:val="000000"/>
          <w:kern w:val="0"/>
          <w:szCs w:val="21"/>
        </w:rPr>
        <w:t>PS 20QAM</w:t>
      </w:r>
      <w:r w:rsidRPr="00AE1053">
        <w:rPr>
          <w:rFonts w:ascii="宋体" w:eastAsia="宋体" w:hAnsi="宋体" w:cs="Times New Roman" w:hint="eastAsia"/>
          <w:color w:val="000000"/>
          <w:kern w:val="0"/>
          <w:szCs w:val="21"/>
        </w:rPr>
        <w:t>星座方案，将等概率的</w:t>
      </w:r>
      <w:r w:rsidRPr="00AE1053">
        <w:rPr>
          <w:rFonts w:ascii="Times New Roman" w:eastAsia="宋体" w:hAnsi="Times New Roman" w:cs="Times New Roman"/>
          <w:color w:val="000000"/>
          <w:kern w:val="0"/>
          <w:szCs w:val="21"/>
        </w:rPr>
        <w:t>4QAM</w:t>
      </w:r>
      <w:r w:rsidRPr="00AE1053">
        <w:rPr>
          <w:rFonts w:ascii="宋体" w:eastAsia="宋体" w:hAnsi="宋体" w:cs="Times New Roman" w:hint="eastAsia"/>
          <w:color w:val="000000"/>
          <w:kern w:val="0"/>
          <w:szCs w:val="21"/>
        </w:rPr>
        <w:t>信号和非线性编码的</w:t>
      </w:r>
      <w:r w:rsidRPr="00AE1053">
        <w:rPr>
          <w:rFonts w:ascii="Times New Roman" w:eastAsia="宋体" w:hAnsi="Times New Roman" w:cs="Times New Roman"/>
          <w:color w:val="000000"/>
          <w:kern w:val="0"/>
          <w:szCs w:val="21"/>
        </w:rPr>
        <w:t>PS 5QAM</w:t>
      </w:r>
      <w:r w:rsidRPr="00AE1053">
        <w:rPr>
          <w:rFonts w:ascii="宋体" w:eastAsia="宋体" w:hAnsi="宋体" w:cs="Times New Roman" w:hint="eastAsia"/>
          <w:color w:val="000000"/>
          <w:kern w:val="0"/>
          <w:szCs w:val="21"/>
        </w:rPr>
        <w:t>信号以翻转叠加的方式在接收端叠加为</w:t>
      </w:r>
      <w:r w:rsidRPr="00AE1053">
        <w:rPr>
          <w:rFonts w:ascii="Times New Roman" w:eastAsia="宋体" w:hAnsi="Times New Roman" w:cs="Times New Roman"/>
          <w:color w:val="000000"/>
          <w:kern w:val="0"/>
          <w:szCs w:val="21"/>
        </w:rPr>
        <w:t>PS 20QAM</w:t>
      </w:r>
      <w:r w:rsidRPr="00AE1053">
        <w:rPr>
          <w:rFonts w:ascii="宋体" w:eastAsia="宋体" w:hAnsi="宋体" w:cs="Times New Roman" w:hint="eastAsia"/>
          <w:color w:val="000000"/>
          <w:kern w:val="0"/>
          <w:szCs w:val="21"/>
        </w:rPr>
        <w:t>信号，提高系统抗噪声能力，提升了接收信噪比。</w:t>
      </w:r>
    </w:p>
    <w:p w14:paraId="47BCACEF" w14:textId="77777777" w:rsidR="0030692D" w:rsidRDefault="0030692D" w:rsidP="007C21A6">
      <w:pPr>
        <w:widowControl/>
        <w:adjustRightInd w:val="0"/>
        <w:snapToGrid w:val="0"/>
        <w:ind w:firstLineChars="200" w:firstLine="420"/>
        <w:rPr>
          <w:rFonts w:ascii="Times New Roman" w:eastAsia="宋体" w:hAnsi="Times New Roman" w:cs="Times New Roman"/>
          <w:kern w:val="0"/>
          <w:szCs w:val="21"/>
        </w:rPr>
      </w:pPr>
    </w:p>
    <w:p w14:paraId="7EB725E2" w14:textId="7CACD31F" w:rsidR="00CC1170" w:rsidRPr="00830FCC" w:rsidRDefault="00CC1170" w:rsidP="00CC1170">
      <w:pPr>
        <w:jc w:val="left"/>
        <w:rPr>
          <w:rFonts w:ascii="宋体" w:eastAsia="宋体" w:hAnsi="宋体"/>
          <w:b/>
          <w:sz w:val="24"/>
          <w:szCs w:val="24"/>
        </w:rPr>
      </w:pPr>
      <w:r w:rsidRPr="00830FCC">
        <w:rPr>
          <w:rFonts w:ascii="宋体" w:eastAsia="宋体" w:hAnsi="宋体" w:hint="eastAsia"/>
          <w:b/>
          <w:sz w:val="24"/>
          <w:szCs w:val="24"/>
        </w:rPr>
        <w:t xml:space="preserve">1 </w:t>
      </w:r>
      <w:r w:rsidR="0030692D" w:rsidRPr="0030692D">
        <w:rPr>
          <w:rFonts w:ascii="宋体" w:eastAsia="宋体" w:hAnsi="宋体" w:cs="Times New Roman" w:hint="eastAsia"/>
          <w:b/>
          <w:bCs/>
          <w:sz w:val="24"/>
          <w:szCs w:val="24"/>
        </w:rPr>
        <w:t>叠加PS</w:t>
      </w:r>
      <w:r w:rsidR="0030692D" w:rsidRPr="0030692D">
        <w:rPr>
          <w:rFonts w:ascii="宋体" w:eastAsia="宋体" w:hAnsi="宋体" w:cs="Times New Roman"/>
          <w:b/>
          <w:bCs/>
          <w:sz w:val="24"/>
          <w:szCs w:val="24"/>
        </w:rPr>
        <w:t xml:space="preserve"> 20QAM星座方案</w:t>
      </w:r>
      <w:r w:rsidRPr="00830FCC">
        <w:rPr>
          <w:rFonts w:ascii="宋体" w:eastAsia="宋体" w:hAnsi="宋体" w:hint="eastAsia"/>
          <w:b/>
          <w:sz w:val="24"/>
          <w:szCs w:val="24"/>
        </w:rPr>
        <w:t>原理</w:t>
      </w:r>
    </w:p>
    <w:p w14:paraId="105FF372" w14:textId="7C7C4778" w:rsidR="007C21A6" w:rsidRDefault="007445F5" w:rsidP="007C21A6">
      <w:pPr>
        <w:pStyle w:val="a7"/>
        <w:adjustRightInd w:val="0"/>
        <w:snapToGrid w:val="0"/>
        <w:rPr>
          <w:rFonts w:ascii="Times New Roman" w:eastAsia="宋体" w:hAnsi="Times New Roman"/>
          <w:szCs w:val="21"/>
        </w:rPr>
      </w:pPr>
      <w:r w:rsidRPr="00830FCC">
        <w:rPr>
          <w:rFonts w:ascii="Times New Roman" w:eastAsia="宋体" w:hAnsi="Times New Roman" w:hint="eastAsia"/>
          <w:szCs w:val="21"/>
        </w:rPr>
        <w:t>本文提出的</w:t>
      </w:r>
      <w:r w:rsidR="00E669E3" w:rsidRPr="00830FCC">
        <w:rPr>
          <w:rFonts w:ascii="Times New Roman" w:eastAsia="宋体" w:hAnsi="Times New Roman"/>
          <w:szCs w:val="21"/>
        </w:rPr>
        <w:t>叠加</w:t>
      </w:r>
      <w:r w:rsidRPr="00830FCC">
        <w:rPr>
          <w:rFonts w:ascii="Times New Roman" w:eastAsia="宋体" w:hAnsi="Times New Roman"/>
          <w:szCs w:val="21"/>
        </w:rPr>
        <w:t>PS 20QAM</w:t>
      </w:r>
      <w:r w:rsidRPr="00830FCC">
        <w:rPr>
          <w:rFonts w:ascii="Times New Roman" w:eastAsia="宋体" w:hAnsi="Times New Roman"/>
          <w:szCs w:val="21"/>
        </w:rPr>
        <w:t>星座方案原理如图</w:t>
      </w:r>
      <w:r w:rsidR="00A864A0">
        <w:rPr>
          <w:rFonts w:ascii="Times New Roman" w:eastAsia="宋体" w:hAnsi="Times New Roman" w:hint="eastAsia"/>
          <w:szCs w:val="21"/>
        </w:rPr>
        <w:t>1</w:t>
      </w:r>
      <w:r w:rsidRPr="00830FCC">
        <w:rPr>
          <w:rFonts w:ascii="Times New Roman" w:eastAsia="宋体" w:hAnsi="Times New Roman"/>
          <w:szCs w:val="21"/>
        </w:rPr>
        <w:t>所示</w:t>
      </w:r>
      <w:r w:rsidR="00A864A0">
        <w:rPr>
          <w:rFonts w:ascii="Times New Roman" w:eastAsia="宋体" w:hAnsi="Times New Roman" w:hint="eastAsia"/>
          <w:szCs w:val="21"/>
        </w:rPr>
        <w:t>。</w:t>
      </w:r>
      <w:r w:rsidR="005124D5">
        <w:rPr>
          <w:rFonts w:ascii="Times New Roman" w:eastAsia="宋体" w:hAnsi="Times New Roman" w:hint="eastAsia"/>
          <w:szCs w:val="21"/>
        </w:rPr>
        <w:t>基本</w:t>
      </w:r>
      <w:r w:rsidR="005124D5">
        <w:rPr>
          <w:rFonts w:ascii="Times New Roman" w:eastAsia="宋体" w:hAnsi="Times New Roman"/>
          <w:szCs w:val="21"/>
        </w:rPr>
        <w:t>原理如下</w:t>
      </w:r>
      <w:r w:rsidR="005124D5">
        <w:rPr>
          <w:rFonts w:ascii="Times New Roman" w:eastAsia="宋体" w:hAnsi="Times New Roman" w:hint="eastAsia"/>
          <w:szCs w:val="21"/>
        </w:rPr>
        <w:t>：</w:t>
      </w:r>
      <w:r w:rsidR="003F0C36">
        <w:rPr>
          <w:rFonts w:ascii="Times New Roman" w:eastAsia="宋体" w:hAnsi="Times New Roman" w:hint="eastAsia"/>
          <w:szCs w:val="21"/>
        </w:rPr>
        <w:t>首先</w:t>
      </w:r>
      <w:r w:rsidR="003F0C36">
        <w:rPr>
          <w:rFonts w:ascii="Times New Roman" w:eastAsia="宋体" w:hAnsi="Times New Roman"/>
          <w:szCs w:val="21"/>
        </w:rPr>
        <w:t>，</w:t>
      </w:r>
      <w:r w:rsidR="005124D5" w:rsidRPr="00830FCC">
        <w:rPr>
          <w:rFonts w:ascii="Times New Roman" w:eastAsia="宋体" w:hAnsi="Times New Roman" w:cs="Times New Roman"/>
          <w:kern w:val="0"/>
          <w:szCs w:val="21"/>
        </w:rPr>
        <w:t>将等概率的</w:t>
      </w:r>
      <w:r w:rsidR="005124D5" w:rsidRPr="00830FCC">
        <w:rPr>
          <w:rFonts w:ascii="Times New Roman" w:eastAsia="宋体" w:hAnsi="Times New Roman" w:cs="Times New Roman" w:hint="eastAsia"/>
          <w:kern w:val="0"/>
          <w:szCs w:val="21"/>
        </w:rPr>
        <w:t>4</w:t>
      </w:r>
      <w:r w:rsidR="005124D5" w:rsidRPr="00830FCC">
        <w:rPr>
          <w:rFonts w:ascii="Times New Roman" w:eastAsia="宋体" w:hAnsi="Times New Roman" w:cs="Times New Roman" w:hint="eastAsia"/>
          <w:kern w:val="0"/>
          <w:szCs w:val="21"/>
        </w:rPr>
        <w:t>级电平</w:t>
      </w:r>
      <w:r w:rsidR="005124D5" w:rsidRPr="00830FCC">
        <w:rPr>
          <w:rFonts w:ascii="Times New Roman" w:eastAsia="宋体" w:hAnsi="Times New Roman" w:cs="Times New Roman"/>
          <w:kern w:val="0"/>
          <w:szCs w:val="21"/>
        </w:rPr>
        <w:t>信号转换为</w:t>
      </w:r>
      <w:r w:rsidR="005124D5" w:rsidRPr="00830FCC">
        <w:rPr>
          <w:rFonts w:ascii="Times New Roman" w:eastAsia="宋体" w:hAnsi="Times New Roman" w:cs="Times New Roman"/>
          <w:kern w:val="0"/>
          <w:szCs w:val="21"/>
        </w:rPr>
        <w:t>PS 5</w:t>
      </w:r>
      <w:r w:rsidR="005124D5" w:rsidRPr="00830FCC">
        <w:rPr>
          <w:rFonts w:ascii="Times New Roman" w:eastAsia="宋体" w:hAnsi="Times New Roman" w:cs="Times New Roman" w:hint="eastAsia"/>
          <w:kern w:val="0"/>
          <w:szCs w:val="21"/>
        </w:rPr>
        <w:t>级电平</w:t>
      </w:r>
      <w:r w:rsidR="005124D5" w:rsidRPr="00830FCC">
        <w:rPr>
          <w:rFonts w:ascii="Times New Roman" w:eastAsia="宋体" w:hAnsi="Times New Roman" w:cs="Times New Roman"/>
          <w:kern w:val="0"/>
          <w:szCs w:val="21"/>
        </w:rPr>
        <w:t>信号</w:t>
      </w:r>
      <w:r w:rsidR="003F0C36">
        <w:rPr>
          <w:rFonts w:ascii="Times New Roman" w:eastAsia="宋体" w:hAnsi="Times New Roman" w:cs="Times New Roman" w:hint="eastAsia"/>
          <w:kern w:val="0"/>
          <w:szCs w:val="21"/>
        </w:rPr>
        <w:t>；然后</w:t>
      </w:r>
      <w:r w:rsidR="003F0C36">
        <w:rPr>
          <w:rFonts w:ascii="Times New Roman" w:eastAsia="宋体" w:hAnsi="Times New Roman" w:cs="Times New Roman"/>
          <w:kern w:val="0"/>
          <w:szCs w:val="21"/>
        </w:rPr>
        <w:t>，</w:t>
      </w:r>
      <w:r w:rsidR="005124D5" w:rsidRPr="00830FCC">
        <w:rPr>
          <w:rFonts w:ascii="Times New Roman" w:eastAsia="宋体" w:hAnsi="Times New Roman" w:cs="Times New Roman" w:hint="eastAsia"/>
          <w:kern w:val="0"/>
          <w:szCs w:val="21"/>
        </w:rPr>
        <w:t>将</w:t>
      </w:r>
      <w:r w:rsidR="005124D5" w:rsidRPr="00830FCC">
        <w:rPr>
          <w:rFonts w:ascii="Times New Roman" w:eastAsia="宋体" w:hAnsi="Times New Roman" w:cs="Times New Roman" w:hint="eastAsia"/>
          <w:kern w:val="0"/>
          <w:szCs w:val="21"/>
        </w:rPr>
        <w:t>5</w:t>
      </w:r>
      <w:r w:rsidR="005124D5" w:rsidRPr="00830FCC">
        <w:rPr>
          <w:rFonts w:ascii="Times New Roman" w:eastAsia="宋体" w:hAnsi="Times New Roman" w:cs="Times New Roman" w:hint="eastAsia"/>
          <w:kern w:val="0"/>
          <w:szCs w:val="21"/>
        </w:rPr>
        <w:t>级电平信号映射为梯形形状的</w:t>
      </w:r>
      <w:r w:rsidR="005124D5" w:rsidRPr="00830FCC">
        <w:rPr>
          <w:rFonts w:ascii="Times New Roman" w:eastAsia="宋体" w:hAnsi="Times New Roman" w:cs="Times New Roman" w:hint="eastAsia"/>
          <w:kern w:val="0"/>
          <w:szCs w:val="21"/>
        </w:rPr>
        <w:t>PS</w:t>
      </w:r>
      <w:r w:rsidR="005124D5" w:rsidRPr="00830FCC">
        <w:rPr>
          <w:rFonts w:ascii="Times New Roman" w:eastAsia="宋体" w:hAnsi="Times New Roman" w:cs="Times New Roman"/>
          <w:kern w:val="0"/>
          <w:szCs w:val="21"/>
        </w:rPr>
        <w:t xml:space="preserve"> 5</w:t>
      </w:r>
      <w:r w:rsidR="005124D5" w:rsidRPr="00830FCC">
        <w:rPr>
          <w:rFonts w:ascii="Times New Roman" w:eastAsia="宋体" w:hAnsi="Times New Roman" w:cs="Times New Roman" w:hint="eastAsia"/>
          <w:kern w:val="0"/>
          <w:szCs w:val="21"/>
        </w:rPr>
        <w:t>QA</w:t>
      </w:r>
      <w:r w:rsidR="005124D5" w:rsidRPr="00830FCC">
        <w:rPr>
          <w:rFonts w:ascii="Times New Roman" w:eastAsia="宋体" w:hAnsi="Times New Roman" w:cs="Times New Roman"/>
          <w:kern w:val="0"/>
          <w:szCs w:val="21"/>
        </w:rPr>
        <w:t>M</w:t>
      </w:r>
      <w:r w:rsidR="005124D5" w:rsidRPr="00830FCC">
        <w:rPr>
          <w:rFonts w:ascii="Times New Roman" w:eastAsia="宋体" w:hAnsi="Times New Roman" w:cs="Times New Roman" w:hint="eastAsia"/>
          <w:kern w:val="0"/>
          <w:szCs w:val="21"/>
        </w:rPr>
        <w:t>信号</w:t>
      </w:r>
      <w:r w:rsidR="003F0C36">
        <w:rPr>
          <w:rFonts w:ascii="Times New Roman" w:eastAsia="宋体" w:hAnsi="Times New Roman" w:cs="Times New Roman" w:hint="eastAsia"/>
          <w:kern w:val="0"/>
          <w:szCs w:val="21"/>
        </w:rPr>
        <w:t>；最后</w:t>
      </w:r>
      <w:r w:rsidR="003F0C36">
        <w:rPr>
          <w:rFonts w:ascii="Times New Roman" w:eastAsia="宋体" w:hAnsi="Times New Roman" w:cs="Times New Roman"/>
          <w:kern w:val="0"/>
          <w:szCs w:val="21"/>
        </w:rPr>
        <w:t>，</w:t>
      </w:r>
      <w:r w:rsidRPr="00830FCC">
        <w:rPr>
          <w:rFonts w:ascii="Times New Roman" w:eastAsia="宋体" w:hAnsi="Times New Roman"/>
          <w:szCs w:val="21"/>
        </w:rPr>
        <w:t>将梯形</w:t>
      </w:r>
      <w:r w:rsidR="008863B5" w:rsidRPr="00830FCC">
        <w:rPr>
          <w:rFonts w:ascii="Times New Roman" w:eastAsia="宋体" w:hAnsi="Times New Roman" w:hint="eastAsia"/>
          <w:szCs w:val="21"/>
        </w:rPr>
        <w:t>形状的</w:t>
      </w:r>
      <w:r w:rsidRPr="00830FCC">
        <w:rPr>
          <w:rFonts w:ascii="Times New Roman" w:eastAsia="宋体" w:hAnsi="Times New Roman"/>
          <w:szCs w:val="21"/>
        </w:rPr>
        <w:t>PS 5QAM</w:t>
      </w:r>
      <w:r w:rsidRPr="00830FCC">
        <w:rPr>
          <w:rFonts w:ascii="Times New Roman" w:eastAsia="宋体" w:hAnsi="Times New Roman"/>
          <w:szCs w:val="21"/>
        </w:rPr>
        <w:t>信号与均匀分布的</w:t>
      </w:r>
      <w:r w:rsidRPr="00830FCC">
        <w:rPr>
          <w:rFonts w:ascii="Times New Roman" w:eastAsia="宋体" w:hAnsi="Times New Roman"/>
          <w:szCs w:val="21"/>
        </w:rPr>
        <w:t>4QAM</w:t>
      </w:r>
      <w:r w:rsidRPr="00830FCC">
        <w:rPr>
          <w:rFonts w:ascii="Times New Roman" w:eastAsia="宋体" w:hAnsi="Times New Roman"/>
          <w:szCs w:val="21"/>
        </w:rPr>
        <w:t>信号</w:t>
      </w:r>
      <w:r w:rsidR="008863B5" w:rsidRPr="00830FCC">
        <w:rPr>
          <w:rFonts w:ascii="Times New Roman" w:eastAsia="宋体" w:hAnsi="Times New Roman" w:hint="eastAsia"/>
          <w:szCs w:val="21"/>
        </w:rPr>
        <w:t>以</w:t>
      </w:r>
      <w:r w:rsidRPr="00830FCC">
        <w:rPr>
          <w:rFonts w:ascii="Times New Roman" w:eastAsia="宋体" w:hAnsi="Times New Roman"/>
          <w:szCs w:val="21"/>
        </w:rPr>
        <w:t>翻转叠加</w:t>
      </w:r>
      <w:r w:rsidR="008863B5" w:rsidRPr="00830FCC">
        <w:rPr>
          <w:rFonts w:ascii="Times New Roman" w:eastAsia="宋体" w:hAnsi="Times New Roman" w:hint="eastAsia"/>
          <w:szCs w:val="21"/>
        </w:rPr>
        <w:t>方式进行叠加</w:t>
      </w:r>
      <w:r w:rsidRPr="00830FCC">
        <w:rPr>
          <w:rFonts w:ascii="Times New Roman" w:eastAsia="宋体" w:hAnsi="Times New Roman"/>
          <w:szCs w:val="21"/>
        </w:rPr>
        <w:t>，在接收端</w:t>
      </w:r>
      <w:r w:rsidR="00E24A03" w:rsidRPr="00830FCC">
        <w:rPr>
          <w:rFonts w:ascii="Times New Roman" w:eastAsia="宋体" w:hAnsi="Times New Roman" w:hint="eastAsia"/>
          <w:szCs w:val="21"/>
        </w:rPr>
        <w:t>可以</w:t>
      </w:r>
      <w:r w:rsidRPr="00830FCC">
        <w:rPr>
          <w:rFonts w:ascii="Times New Roman" w:eastAsia="宋体" w:hAnsi="Times New Roman"/>
          <w:szCs w:val="21"/>
        </w:rPr>
        <w:t>得到</w:t>
      </w:r>
      <w:r w:rsidRPr="00830FCC">
        <w:rPr>
          <w:rFonts w:ascii="Times New Roman" w:eastAsia="宋体" w:hAnsi="Times New Roman"/>
          <w:szCs w:val="21"/>
        </w:rPr>
        <w:t>PS 20QAM</w:t>
      </w:r>
      <w:r w:rsidRPr="00830FCC">
        <w:rPr>
          <w:rFonts w:ascii="Times New Roman" w:eastAsia="宋体" w:hAnsi="Times New Roman"/>
          <w:szCs w:val="21"/>
        </w:rPr>
        <w:t>信号。</w:t>
      </w:r>
      <w:r w:rsidR="00353C56" w:rsidRPr="00830FCC">
        <w:rPr>
          <w:rFonts w:ascii="Times New Roman" w:eastAsia="宋体" w:hAnsi="Times New Roman" w:hint="eastAsia"/>
          <w:szCs w:val="21"/>
        </w:rPr>
        <w:t>其中，</w:t>
      </w:r>
      <w:r w:rsidRPr="00830FCC">
        <w:rPr>
          <w:rFonts w:ascii="Times New Roman" w:eastAsia="宋体" w:hAnsi="Times New Roman"/>
          <w:szCs w:val="21"/>
        </w:rPr>
        <w:t>PS 5QAM</w:t>
      </w:r>
      <w:r w:rsidRPr="00830FCC">
        <w:rPr>
          <w:rFonts w:ascii="Times New Roman" w:eastAsia="宋体" w:hAnsi="Times New Roman"/>
          <w:szCs w:val="21"/>
        </w:rPr>
        <w:t>信号</w:t>
      </w:r>
      <w:r w:rsidR="00353C56" w:rsidRPr="00830FCC">
        <w:rPr>
          <w:rFonts w:ascii="Times New Roman" w:eastAsia="宋体" w:hAnsi="Times New Roman" w:hint="eastAsia"/>
          <w:szCs w:val="21"/>
        </w:rPr>
        <w:t>由以下</w:t>
      </w:r>
      <w:r w:rsidR="008D27A3">
        <w:rPr>
          <w:rFonts w:ascii="Times New Roman" w:eastAsia="宋体" w:hAnsi="Times New Roman"/>
          <w:szCs w:val="21"/>
        </w:rPr>
        <w:t>2</w:t>
      </w:r>
      <w:r w:rsidR="008D27A3">
        <w:rPr>
          <w:rFonts w:ascii="Times New Roman" w:eastAsia="宋体" w:hAnsi="Times New Roman"/>
          <w:szCs w:val="21"/>
        </w:rPr>
        <w:t>个</w:t>
      </w:r>
      <w:r w:rsidRPr="00830FCC">
        <w:rPr>
          <w:rFonts w:ascii="Times New Roman" w:eastAsia="宋体" w:hAnsi="Times New Roman"/>
          <w:szCs w:val="21"/>
        </w:rPr>
        <w:t>步骤</w:t>
      </w:r>
      <w:r w:rsidR="00353C56" w:rsidRPr="00830FCC">
        <w:rPr>
          <w:rFonts w:ascii="Times New Roman" w:eastAsia="宋体" w:hAnsi="Times New Roman" w:hint="eastAsia"/>
          <w:szCs w:val="21"/>
        </w:rPr>
        <w:t>产生</w:t>
      </w:r>
      <w:r w:rsidR="007C21A6" w:rsidRPr="00830FCC">
        <w:rPr>
          <w:rFonts w:ascii="Times New Roman" w:eastAsia="宋体" w:hAnsi="Times New Roman" w:hint="eastAsia"/>
          <w:szCs w:val="21"/>
        </w:rPr>
        <w:t>。</w:t>
      </w:r>
    </w:p>
    <w:p w14:paraId="46CEB14B" w14:textId="18B5F001" w:rsidR="009E4CC6" w:rsidRPr="009E4CC6" w:rsidRDefault="002D7A80" w:rsidP="009E4CC6">
      <w:pPr>
        <w:adjustRightInd w:val="0"/>
        <w:snapToGrid w:val="0"/>
        <w:rPr>
          <w:rFonts w:ascii="Times New Roman" w:eastAsia="宋体" w:hAnsi="Times New Roman"/>
          <w:szCs w:val="21"/>
        </w:rPr>
      </w:pPr>
      <w:r w:rsidRPr="002D7A80">
        <w:t xml:space="preserve"> </w:t>
      </w:r>
      <w:r>
        <w:object w:dxaOrig="9390" w:dyaOrig="3241" w14:anchorId="394B4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pt;height:143pt" o:ole="">
            <v:imagedata r:id="rId9" o:title=""/>
          </v:shape>
          <o:OLEObject Type="Embed" ProgID="Visio.Drawing.15" ShapeID="_x0000_i1025" DrawAspect="Content" ObjectID="_1768729721" r:id="rId10"/>
        </w:object>
      </w:r>
    </w:p>
    <w:p w14:paraId="0C6749A2" w14:textId="77777777" w:rsidR="00A864A0" w:rsidRPr="00830FCC" w:rsidRDefault="00A864A0" w:rsidP="00A864A0">
      <w:pPr>
        <w:pStyle w:val="a7"/>
        <w:ind w:firstLine="301"/>
        <w:jc w:val="center"/>
        <w:rPr>
          <w:rFonts w:ascii="宋体" w:eastAsia="宋体" w:hAnsi="宋体" w:cs="Times New Roman"/>
          <w:b/>
          <w:bCs/>
          <w:sz w:val="15"/>
          <w:szCs w:val="15"/>
        </w:rPr>
      </w:pPr>
      <w:r w:rsidRPr="00830FCC">
        <w:rPr>
          <w:rFonts w:ascii="宋体" w:eastAsia="宋体" w:hAnsi="宋体" w:hint="eastAsia"/>
          <w:b/>
          <w:bCs/>
          <w:sz w:val="15"/>
          <w:szCs w:val="15"/>
        </w:rPr>
        <w:t>图</w:t>
      </w:r>
      <w:r w:rsidRPr="00830FCC">
        <w:rPr>
          <w:rFonts w:ascii="宋体" w:eastAsia="宋体" w:hAnsi="宋体" w:cs="Times New Roman"/>
          <w:b/>
          <w:bCs/>
          <w:sz w:val="15"/>
          <w:szCs w:val="15"/>
        </w:rPr>
        <w:t xml:space="preserve">1 </w:t>
      </w:r>
      <w:r w:rsidRPr="00830FCC">
        <w:rPr>
          <w:rFonts w:ascii="宋体" w:eastAsia="宋体" w:hAnsi="宋体" w:cs="Times New Roman" w:hint="eastAsia"/>
          <w:b/>
          <w:bCs/>
          <w:sz w:val="15"/>
          <w:szCs w:val="15"/>
        </w:rPr>
        <w:t>叠加PS</w:t>
      </w:r>
      <w:r w:rsidRPr="00830FCC">
        <w:rPr>
          <w:rFonts w:ascii="宋体" w:eastAsia="宋体" w:hAnsi="宋体" w:cs="Times New Roman"/>
          <w:b/>
          <w:bCs/>
          <w:sz w:val="15"/>
          <w:szCs w:val="15"/>
        </w:rPr>
        <w:t xml:space="preserve"> 20QAM星座方案</w:t>
      </w:r>
      <w:r w:rsidRPr="00830FCC">
        <w:rPr>
          <w:rFonts w:ascii="宋体" w:eastAsia="宋体" w:hAnsi="宋体" w:cs="Times New Roman" w:hint="eastAsia"/>
          <w:b/>
          <w:bCs/>
          <w:sz w:val="15"/>
          <w:szCs w:val="15"/>
        </w:rPr>
        <w:t>原理</w:t>
      </w:r>
    </w:p>
    <w:p w14:paraId="015E3165" w14:textId="26C6B6D1" w:rsidR="007445F5" w:rsidRPr="00830FCC" w:rsidRDefault="007445F5" w:rsidP="007C21A6">
      <w:pPr>
        <w:pStyle w:val="a7"/>
        <w:adjustRightInd w:val="0"/>
        <w:snapToGrid w:val="0"/>
        <w:rPr>
          <w:rFonts w:ascii="Times New Roman" w:eastAsia="宋体" w:hAnsi="Times New Roman"/>
          <w:szCs w:val="21"/>
        </w:rPr>
      </w:pPr>
      <w:r w:rsidRPr="00830FCC">
        <w:rPr>
          <w:rFonts w:ascii="Times New Roman" w:eastAsia="宋体" w:hAnsi="Times New Roman" w:hint="eastAsia"/>
          <w:szCs w:val="21"/>
        </w:rPr>
        <w:t>第一步</w:t>
      </w:r>
      <w:r w:rsidRPr="00830FCC">
        <w:rPr>
          <w:rFonts w:ascii="Times New Roman" w:eastAsia="宋体" w:hAnsi="Times New Roman"/>
          <w:szCs w:val="21"/>
        </w:rPr>
        <w:t>，</w:t>
      </w:r>
      <w:r w:rsidR="00353C56" w:rsidRPr="00830FCC">
        <w:rPr>
          <w:rFonts w:ascii="Times New Roman" w:eastAsia="宋体" w:hAnsi="Times New Roman" w:hint="eastAsia"/>
          <w:szCs w:val="21"/>
        </w:rPr>
        <w:t>基于提出的</w:t>
      </w:r>
      <w:r w:rsidRPr="00830FCC">
        <w:rPr>
          <w:rFonts w:ascii="Times New Roman" w:eastAsia="宋体" w:hAnsi="Times New Roman"/>
          <w:szCs w:val="21"/>
        </w:rPr>
        <w:t>非线性编码方程，将均匀分布的</w:t>
      </w:r>
      <w:r w:rsidRPr="00830FCC">
        <w:rPr>
          <w:rFonts w:ascii="Times New Roman" w:eastAsia="宋体" w:hAnsi="Times New Roman"/>
          <w:szCs w:val="21"/>
        </w:rPr>
        <w:t>4</w:t>
      </w:r>
      <w:r w:rsidR="00B55300">
        <w:rPr>
          <w:rFonts w:ascii="Times New Roman" w:eastAsia="宋体" w:hAnsi="Times New Roman" w:hint="eastAsia"/>
          <w:szCs w:val="21"/>
        </w:rPr>
        <w:t>级电平</w:t>
      </w:r>
      <w:r w:rsidRPr="00830FCC">
        <w:rPr>
          <w:rFonts w:ascii="Times New Roman" w:eastAsia="宋体" w:hAnsi="Times New Roman"/>
          <w:szCs w:val="21"/>
        </w:rPr>
        <w:t>信号转换为非均匀分布的</w:t>
      </w:r>
      <w:r w:rsidRPr="00830FCC">
        <w:rPr>
          <w:rFonts w:ascii="Times New Roman" w:eastAsia="宋体" w:hAnsi="Times New Roman"/>
          <w:szCs w:val="21"/>
        </w:rPr>
        <w:t>5</w:t>
      </w:r>
      <w:r w:rsidR="00B55300">
        <w:rPr>
          <w:rFonts w:ascii="Times New Roman" w:eastAsia="宋体" w:hAnsi="Times New Roman" w:hint="eastAsia"/>
          <w:szCs w:val="21"/>
        </w:rPr>
        <w:t>级电平</w:t>
      </w:r>
      <w:r w:rsidRPr="00830FCC">
        <w:rPr>
          <w:rFonts w:ascii="Times New Roman" w:eastAsia="宋体" w:hAnsi="Times New Roman"/>
          <w:szCs w:val="21"/>
        </w:rPr>
        <w:t>信号，</w:t>
      </w:r>
      <w:r w:rsidR="00353C56" w:rsidRPr="00830FCC">
        <w:rPr>
          <w:rFonts w:ascii="Times New Roman" w:eastAsia="宋体" w:hAnsi="Times New Roman" w:hint="eastAsia"/>
          <w:szCs w:val="21"/>
        </w:rPr>
        <w:t>非线性编码方程</w:t>
      </w:r>
      <w:r w:rsidRPr="00830FCC">
        <w:rPr>
          <w:rFonts w:ascii="Times New Roman" w:eastAsia="宋体" w:hAnsi="Times New Roman"/>
          <w:szCs w:val="21"/>
        </w:rPr>
        <w:t>表</w:t>
      </w:r>
      <w:r w:rsidR="003E7993">
        <w:rPr>
          <w:rFonts w:ascii="Times New Roman" w:eastAsia="宋体" w:hAnsi="Times New Roman" w:hint="eastAsia"/>
          <w:szCs w:val="21"/>
        </w:rPr>
        <w:t>达式</w:t>
      </w:r>
      <w:r w:rsidR="003E7993">
        <w:rPr>
          <w:rFonts w:ascii="Times New Roman" w:eastAsia="宋体" w:hAnsi="Times New Roman"/>
          <w:szCs w:val="21"/>
        </w:rPr>
        <w:t>为</w:t>
      </w:r>
    </w:p>
    <w:p w14:paraId="4C0B16C8" w14:textId="20F81675" w:rsidR="007C21A6" w:rsidRPr="00830FCC" w:rsidRDefault="007445F5" w:rsidP="007445F5">
      <w:pPr>
        <w:pStyle w:val="MTDisplayEquation"/>
      </w:pPr>
      <w:r w:rsidRPr="00830FCC">
        <w:tab/>
      </w:r>
      <w:r w:rsidRPr="00830FCC">
        <w:rPr>
          <w:position w:val="-26"/>
        </w:rPr>
        <w:object w:dxaOrig="1420" w:dyaOrig="639" w14:anchorId="71ADF404">
          <v:shape id="_x0000_i1026" type="#_x0000_t75" style="width:71.5pt;height:31.5pt" o:ole="">
            <v:imagedata r:id="rId11" o:title=""/>
          </v:shape>
          <o:OLEObject Type="Embed" ProgID="Equation.DSMT4" ShapeID="_x0000_i1026" DrawAspect="Content" ObjectID="_1768729722" r:id="rId12"/>
        </w:object>
      </w:r>
      <w:r w:rsidRPr="00830FCC">
        <w:tab/>
      </w:r>
      <w:r w:rsidRPr="00830FCC">
        <w:rPr>
          <w:sz w:val="21"/>
          <w:szCs w:val="21"/>
        </w:rPr>
        <w:t xml:space="preserve"> </w: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00FA78CD" w:rsidRPr="00830FCC">
        <w:rPr>
          <w:rFonts w:ascii="Times New Roman" w:hAnsi="Times New Roman" w:cs="Times New Roman"/>
          <w:sz w:val="21"/>
          <w:szCs w:val="21"/>
        </w:rPr>
        <w:fldChar w:fldCharType="begin"/>
      </w:r>
      <w:r w:rsidR="00FA78CD" w:rsidRPr="00830FCC">
        <w:rPr>
          <w:rFonts w:ascii="Times New Roman" w:hAnsi="Times New Roman" w:cs="Times New Roman"/>
          <w:sz w:val="21"/>
          <w:szCs w:val="21"/>
        </w:rPr>
        <w:instrText xml:space="preserve"> SEQ MTEqn \c \* Arabic \* MERGEFORMAT </w:instrText>
      </w:r>
      <w:r w:rsidR="00FA78CD"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1</w:instrText>
      </w:r>
      <w:r w:rsidR="00FA78CD" w:rsidRPr="00830FCC">
        <w:rPr>
          <w:rFonts w:ascii="Times New Roman" w:hAnsi="Times New Roman" w:cs="Times New Roman"/>
          <w:noProof/>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4E7CA4FE" w14:textId="0FBAB688" w:rsidR="007445F5" w:rsidRPr="00830FCC" w:rsidRDefault="007445F5" w:rsidP="007445F5">
      <w:pPr>
        <w:rPr>
          <w:rFonts w:ascii="Times New Roman" w:eastAsia="宋体" w:hAnsi="Times New Roman" w:cs="Times New Roman"/>
        </w:rPr>
      </w:pPr>
      <w:r w:rsidRPr="00830FCC">
        <w:rPr>
          <w:rFonts w:ascii="Times New Roman" w:eastAsia="宋体" w:hAnsi="Times New Roman" w:cs="Times New Roman" w:hint="eastAsia"/>
        </w:rPr>
        <w:t>其中</w:t>
      </w:r>
      <w:r w:rsidR="009C0858" w:rsidRPr="00830FCC">
        <w:rPr>
          <w:rFonts w:ascii="Times New Roman" w:eastAsia="宋体" w:hAnsi="Times New Roman" w:cs="Times New Roman" w:hint="eastAsia"/>
        </w:rPr>
        <w:t>，</w:t>
      </w:r>
      <w:r w:rsidR="003E7993" w:rsidRPr="00830FCC">
        <w:rPr>
          <w:rFonts w:ascii="Times New Roman" w:eastAsia="宋体" w:hAnsi="Times New Roman" w:cs="Times New Roman"/>
          <w:i/>
        </w:rPr>
        <w:t>n</w:t>
      </w:r>
      <w:r w:rsidR="003E7993" w:rsidRPr="00830FCC">
        <w:rPr>
          <w:rFonts w:ascii="Times New Roman" w:eastAsia="宋体" w:hAnsi="Times New Roman" w:cs="Times New Roman"/>
        </w:rPr>
        <w:t>表示时间</w:t>
      </w:r>
      <w:r w:rsidR="003E7993" w:rsidRPr="00830FCC">
        <w:rPr>
          <w:rFonts w:ascii="Times New Roman" w:eastAsia="宋体" w:hAnsi="Times New Roman" w:cs="Times New Roman" w:hint="eastAsia"/>
        </w:rPr>
        <w:t>索引</w:t>
      </w:r>
      <w:r w:rsidR="003E7993">
        <w:rPr>
          <w:rFonts w:ascii="Times New Roman" w:eastAsia="宋体" w:hAnsi="Times New Roman" w:cs="Times New Roman" w:hint="eastAsia"/>
        </w:rPr>
        <w:t>，</w:t>
      </w:r>
      <w:r w:rsidR="003E7993" w:rsidRPr="00830FCC">
        <w:rPr>
          <w:rFonts w:ascii="Times New Roman" w:eastAsia="宋体" w:hAnsi="Times New Roman" w:cs="Times New Roman"/>
        </w:rPr>
        <w:t>非线性算子</w:t>
      </w:r>
      <w:r w:rsidR="003E7993" w:rsidRPr="00830FCC">
        <w:rPr>
          <w:rFonts w:ascii="Cambria Math" w:eastAsia="宋体" w:hAnsi="Cambria Math" w:cs="Cambria Math"/>
        </w:rPr>
        <w:t>⌊</w:t>
      </w:r>
      <w:r w:rsidR="003E7993" w:rsidRPr="00830FCC">
        <w:rPr>
          <w:rFonts w:ascii="Times New Roman" w:eastAsia="宋体" w:hAnsi="Times New Roman" w:cs="Times New Roman"/>
        </w:rPr>
        <w:t>·</w:t>
      </w:r>
      <w:r w:rsidR="003E7993" w:rsidRPr="00830FCC">
        <w:rPr>
          <w:rFonts w:ascii="Cambria Math" w:eastAsia="宋体" w:hAnsi="Cambria Math" w:cs="Cambria Math"/>
        </w:rPr>
        <w:t>⌋</w:t>
      </w:r>
      <w:r w:rsidR="003E7993" w:rsidRPr="00830FCC">
        <w:rPr>
          <w:rFonts w:ascii="Times New Roman" w:eastAsia="宋体" w:hAnsi="Times New Roman" w:cs="Times New Roman"/>
        </w:rPr>
        <w:t>表示</w:t>
      </w:r>
      <w:r w:rsidR="003E7993" w:rsidRPr="00830FCC">
        <w:rPr>
          <w:rFonts w:ascii="Times New Roman" w:eastAsia="宋体" w:hAnsi="Times New Roman" w:cs="Times New Roman" w:hint="eastAsia"/>
        </w:rPr>
        <w:t>向下取整</w:t>
      </w:r>
      <w:r w:rsidR="003E7993" w:rsidRPr="00830FCC">
        <w:rPr>
          <w:rFonts w:ascii="Times New Roman" w:eastAsia="宋体" w:hAnsi="Times New Roman" w:cs="Times New Roman"/>
        </w:rPr>
        <w:t>函数。</w:t>
      </w:r>
      <w:r w:rsidR="003E7993" w:rsidRPr="00830FCC">
        <w:rPr>
          <w:rFonts w:ascii="Times New Roman" w:eastAsia="宋体" w:hAnsi="Times New Roman" w:cs="Times New Roman"/>
          <w:i/>
        </w:rPr>
        <w:t xml:space="preserve"> u</w:t>
      </w:r>
      <w:r w:rsidR="003E7993" w:rsidRPr="00830FCC">
        <w:rPr>
          <w:rFonts w:ascii="Times New Roman" w:eastAsia="宋体" w:hAnsi="Times New Roman" w:cs="Times New Roman"/>
          <w:i/>
          <w:vertAlign w:val="subscript"/>
        </w:rPr>
        <w:t>n</w:t>
      </w:r>
      <w:r w:rsidRPr="00830FCC">
        <w:rPr>
          <w:rFonts w:ascii="Times New Roman" w:eastAsia="宋体" w:hAnsi="Times New Roman" w:cs="Times New Roman"/>
        </w:rPr>
        <w:t>表示原始的</w:t>
      </w:r>
      <w:r w:rsidRPr="00830FCC">
        <w:rPr>
          <w:rFonts w:ascii="Times New Roman" w:eastAsia="宋体" w:hAnsi="Times New Roman" w:cs="Times New Roman"/>
        </w:rPr>
        <w:t>4</w:t>
      </w:r>
      <w:r w:rsidR="003E7993">
        <w:rPr>
          <w:rFonts w:ascii="Times New Roman" w:eastAsia="宋体" w:hAnsi="Times New Roman" w:cs="Times New Roman" w:hint="eastAsia"/>
        </w:rPr>
        <w:t>级电平</w:t>
      </w:r>
      <w:r w:rsidRPr="00830FCC">
        <w:rPr>
          <w:rFonts w:ascii="Times New Roman" w:eastAsia="宋体" w:hAnsi="Times New Roman" w:cs="Times New Roman"/>
        </w:rPr>
        <w:t>信号，</w:t>
      </w:r>
      <w:r w:rsidR="003E7993" w:rsidRPr="00830FCC">
        <w:rPr>
          <w:rFonts w:ascii="Times New Roman" w:eastAsia="宋体" w:hAnsi="Times New Roman" w:cs="Times New Roman"/>
          <w:i/>
        </w:rPr>
        <w:t>u</w:t>
      </w:r>
      <w:r w:rsidR="003E7993" w:rsidRPr="00830FCC">
        <w:rPr>
          <w:rFonts w:ascii="Times New Roman" w:eastAsia="宋体" w:hAnsi="Times New Roman" w:cs="Times New Roman"/>
          <w:i/>
          <w:vertAlign w:val="subscript"/>
        </w:rPr>
        <w:t>n</w:t>
      </w:r>
      <w:r w:rsidR="003E7993" w:rsidRPr="00830FCC">
        <w:rPr>
          <w:rFonts w:ascii="宋体" w:eastAsia="宋体" w:hAnsi="宋体" w:cs="宋体" w:hint="eastAsia"/>
        </w:rPr>
        <w:t>∈</w:t>
      </w:r>
      <w:r w:rsidR="003E7993">
        <w:rPr>
          <w:rFonts w:ascii="Times New Roman" w:eastAsia="宋体" w:hAnsi="Times New Roman" w:cs="Times New Roman"/>
        </w:rPr>
        <w:t>（</w:t>
      </w:r>
      <w:r w:rsidR="003E7993" w:rsidRPr="00830FCC">
        <w:rPr>
          <w:rFonts w:ascii="Times New Roman" w:eastAsia="宋体" w:hAnsi="Times New Roman" w:cs="Times New Roman"/>
        </w:rPr>
        <w:t>0</w:t>
      </w:r>
      <w:r w:rsidR="003E7993">
        <w:rPr>
          <w:rFonts w:ascii="Times New Roman" w:eastAsia="宋体" w:hAnsi="Times New Roman" w:cs="Times New Roman" w:hint="eastAsia"/>
        </w:rPr>
        <w:t>，</w:t>
      </w:r>
      <w:r w:rsidR="003E7993" w:rsidRPr="00830FCC">
        <w:rPr>
          <w:rFonts w:ascii="Times New Roman" w:eastAsia="宋体" w:hAnsi="Times New Roman" w:cs="Times New Roman"/>
        </w:rPr>
        <w:t>1</w:t>
      </w:r>
      <w:r w:rsidR="003E7993">
        <w:rPr>
          <w:rFonts w:ascii="Times New Roman" w:eastAsia="宋体" w:hAnsi="Times New Roman" w:cs="Times New Roman" w:hint="eastAsia"/>
        </w:rPr>
        <w:t>，</w:t>
      </w:r>
      <w:r w:rsidR="003E7993" w:rsidRPr="00830FCC">
        <w:rPr>
          <w:rFonts w:ascii="Times New Roman" w:eastAsia="宋体" w:hAnsi="Times New Roman" w:cs="Times New Roman"/>
        </w:rPr>
        <w:t>2</w:t>
      </w:r>
      <w:r w:rsidR="003E7993">
        <w:rPr>
          <w:rFonts w:ascii="Times New Roman" w:eastAsia="宋体" w:hAnsi="Times New Roman" w:cs="Times New Roman" w:hint="eastAsia"/>
        </w:rPr>
        <w:t>，</w:t>
      </w:r>
      <w:r w:rsidR="003E7993" w:rsidRPr="00830FCC">
        <w:rPr>
          <w:rFonts w:ascii="Times New Roman" w:eastAsia="宋体" w:hAnsi="Times New Roman" w:cs="Times New Roman"/>
        </w:rPr>
        <w:t>3</w:t>
      </w:r>
      <w:r w:rsidR="003E7993">
        <w:rPr>
          <w:rFonts w:ascii="Times New Roman" w:eastAsia="宋体" w:hAnsi="Times New Roman" w:cs="Times New Roman"/>
        </w:rPr>
        <w:t>）</w:t>
      </w:r>
      <w:r w:rsidR="003E7993">
        <w:rPr>
          <w:rFonts w:ascii="Times New Roman" w:eastAsia="宋体" w:hAnsi="Times New Roman" w:cs="Times New Roman" w:hint="eastAsia"/>
        </w:rPr>
        <w:t>；</w:t>
      </w:r>
      <w:r w:rsidR="003E7993" w:rsidRPr="00830FCC">
        <w:rPr>
          <w:rFonts w:ascii="Times New Roman" w:eastAsia="宋体" w:hAnsi="Times New Roman" w:cs="Times New Roman"/>
          <w:i/>
        </w:rPr>
        <w:t>v</w:t>
      </w:r>
      <w:r w:rsidR="003E7993" w:rsidRPr="00830FCC">
        <w:rPr>
          <w:rFonts w:ascii="Times New Roman" w:eastAsia="宋体" w:hAnsi="Times New Roman" w:cs="Times New Roman"/>
          <w:i/>
          <w:vertAlign w:val="subscript"/>
        </w:rPr>
        <w:t>n</w:t>
      </w:r>
      <w:r w:rsidR="003E7993" w:rsidRPr="00830FCC">
        <w:rPr>
          <w:rFonts w:ascii="Times New Roman" w:eastAsia="宋体" w:hAnsi="Times New Roman" w:cs="Times New Roman"/>
        </w:rPr>
        <w:t>表示编码后的</w:t>
      </w:r>
      <w:r w:rsidR="003E7993" w:rsidRPr="00830FCC">
        <w:rPr>
          <w:rFonts w:ascii="Times New Roman" w:eastAsia="宋体" w:hAnsi="Times New Roman" w:cs="Times New Roman"/>
        </w:rPr>
        <w:t>5</w:t>
      </w:r>
      <w:r w:rsidR="003E7993">
        <w:rPr>
          <w:rFonts w:ascii="Times New Roman" w:eastAsia="宋体" w:hAnsi="Times New Roman" w:cs="Times New Roman" w:hint="eastAsia"/>
        </w:rPr>
        <w:t>级电平</w:t>
      </w:r>
      <w:r w:rsidR="003E7993" w:rsidRPr="00830FCC">
        <w:rPr>
          <w:rFonts w:ascii="Times New Roman" w:eastAsia="宋体" w:hAnsi="Times New Roman" w:cs="Times New Roman"/>
        </w:rPr>
        <w:t>信号，</w:t>
      </w:r>
      <w:r w:rsidRPr="00830FCC">
        <w:rPr>
          <w:rFonts w:ascii="Times New Roman" w:eastAsia="宋体" w:hAnsi="Times New Roman" w:cs="Times New Roman"/>
          <w:i/>
        </w:rPr>
        <w:t>v</w:t>
      </w:r>
      <w:r w:rsidRPr="00830FCC">
        <w:rPr>
          <w:rFonts w:ascii="Times New Roman" w:eastAsia="宋体" w:hAnsi="Times New Roman" w:cs="Times New Roman"/>
          <w:i/>
          <w:vertAlign w:val="subscript"/>
        </w:rPr>
        <w:t>n</w:t>
      </w:r>
      <w:r w:rsidRPr="00830FCC">
        <w:rPr>
          <w:rFonts w:ascii="宋体" w:eastAsia="宋体" w:hAnsi="宋体" w:cs="宋体" w:hint="eastAsia"/>
        </w:rPr>
        <w:t>∈</w:t>
      </w:r>
      <w:r w:rsidR="009F5A99">
        <w:rPr>
          <w:rFonts w:ascii="Times New Roman" w:eastAsia="宋体" w:hAnsi="Times New Roman" w:cs="Times New Roman"/>
        </w:rPr>
        <w:t>（</w:t>
      </w:r>
      <w:r w:rsidRPr="00830FCC">
        <w:rPr>
          <w:rFonts w:ascii="Times New Roman" w:eastAsia="宋体" w:hAnsi="Times New Roman" w:cs="Times New Roman"/>
        </w:rPr>
        <w:t>0</w:t>
      </w:r>
      <w:r w:rsidR="003E7993">
        <w:rPr>
          <w:rFonts w:ascii="Times New Roman" w:eastAsia="宋体" w:hAnsi="Times New Roman" w:cs="Times New Roman" w:hint="eastAsia"/>
        </w:rPr>
        <w:t>，</w:t>
      </w:r>
      <w:r w:rsidRPr="00830FCC">
        <w:rPr>
          <w:rFonts w:ascii="Times New Roman" w:eastAsia="宋体" w:hAnsi="Times New Roman" w:cs="Times New Roman"/>
        </w:rPr>
        <w:t>1</w:t>
      </w:r>
      <w:r w:rsidR="003E7993">
        <w:rPr>
          <w:rFonts w:ascii="Times New Roman" w:eastAsia="宋体" w:hAnsi="Times New Roman" w:cs="Times New Roman" w:hint="eastAsia"/>
        </w:rPr>
        <w:t>，</w:t>
      </w:r>
      <w:r w:rsidRPr="00830FCC">
        <w:rPr>
          <w:rFonts w:ascii="Times New Roman" w:eastAsia="宋体" w:hAnsi="Times New Roman" w:cs="Times New Roman"/>
        </w:rPr>
        <w:t>2</w:t>
      </w:r>
      <w:r w:rsidR="003E7993">
        <w:rPr>
          <w:rFonts w:ascii="Times New Roman" w:eastAsia="宋体" w:hAnsi="Times New Roman" w:cs="Times New Roman" w:hint="eastAsia"/>
        </w:rPr>
        <w:t>，</w:t>
      </w:r>
      <w:r w:rsidRPr="00830FCC">
        <w:rPr>
          <w:rFonts w:ascii="Times New Roman" w:eastAsia="宋体" w:hAnsi="Times New Roman" w:cs="Times New Roman"/>
        </w:rPr>
        <w:t>3</w:t>
      </w:r>
      <w:r w:rsidR="003E7993">
        <w:rPr>
          <w:rFonts w:ascii="Times New Roman" w:eastAsia="宋体" w:hAnsi="Times New Roman" w:cs="Times New Roman" w:hint="eastAsia"/>
        </w:rPr>
        <w:t>，</w:t>
      </w:r>
      <w:r w:rsidRPr="00830FCC">
        <w:rPr>
          <w:rFonts w:ascii="Times New Roman" w:eastAsia="宋体" w:hAnsi="Times New Roman" w:cs="Times New Roman"/>
        </w:rPr>
        <w:t>4</w:t>
      </w:r>
      <w:r w:rsidR="009F5A99">
        <w:rPr>
          <w:rFonts w:ascii="Times New Roman" w:eastAsia="宋体" w:hAnsi="Times New Roman" w:cs="Times New Roman"/>
        </w:rPr>
        <w:t>）</w:t>
      </w:r>
      <w:r w:rsidRPr="00830FCC">
        <w:rPr>
          <w:rFonts w:ascii="Times New Roman" w:eastAsia="宋体" w:hAnsi="Times New Roman" w:cs="Times New Roman"/>
        </w:rPr>
        <w:t>。</w:t>
      </w:r>
      <w:r w:rsidR="009C0858" w:rsidRPr="00830FCC">
        <w:rPr>
          <w:rFonts w:ascii="Times New Roman" w:eastAsia="宋体" w:hAnsi="Times New Roman" w:cs="Times New Roman" w:hint="eastAsia"/>
        </w:rPr>
        <w:t>式（</w:t>
      </w:r>
      <w:r w:rsidR="009C0858" w:rsidRPr="00830FCC">
        <w:rPr>
          <w:rFonts w:ascii="Times New Roman" w:eastAsia="宋体" w:hAnsi="Times New Roman" w:cs="Times New Roman" w:hint="eastAsia"/>
        </w:rPr>
        <w:t>1</w:t>
      </w:r>
      <w:r w:rsidR="009C0858" w:rsidRPr="00830FCC">
        <w:rPr>
          <w:rFonts w:ascii="Times New Roman" w:eastAsia="宋体" w:hAnsi="Times New Roman" w:cs="Times New Roman" w:hint="eastAsia"/>
        </w:rPr>
        <w:t>）表明，</w:t>
      </w:r>
      <w:r w:rsidR="00BB5C2A" w:rsidRPr="00830FCC">
        <w:rPr>
          <w:rFonts w:ascii="Times New Roman" w:eastAsia="宋体" w:hAnsi="Times New Roman" w:cs="Times New Roman" w:hint="eastAsia"/>
        </w:rPr>
        <w:t>编码后的符号</w:t>
      </w:r>
      <w:r w:rsidRPr="00830FCC">
        <w:rPr>
          <w:rFonts w:ascii="Times New Roman" w:eastAsia="宋体" w:hAnsi="Times New Roman" w:cs="Times New Roman"/>
          <w:i/>
        </w:rPr>
        <w:t>v</w:t>
      </w:r>
      <w:r w:rsidRPr="00830FCC">
        <w:rPr>
          <w:rFonts w:ascii="Times New Roman" w:eastAsia="宋体" w:hAnsi="Times New Roman" w:cs="Times New Roman"/>
          <w:i/>
          <w:vertAlign w:val="subscript"/>
        </w:rPr>
        <w:t>n</w:t>
      </w:r>
      <w:r w:rsidRPr="00830FCC">
        <w:rPr>
          <w:rFonts w:ascii="Times New Roman" w:eastAsia="宋体" w:hAnsi="Times New Roman" w:cs="Times New Roman"/>
        </w:rPr>
        <w:t xml:space="preserve"> </w:t>
      </w:r>
      <w:r w:rsidRPr="00830FCC">
        <w:rPr>
          <w:rFonts w:ascii="Times New Roman" w:eastAsia="宋体" w:hAnsi="Times New Roman" w:cs="Times New Roman"/>
        </w:rPr>
        <w:t>与</w:t>
      </w:r>
      <w:r w:rsidR="00D51F5F" w:rsidRPr="00830FCC">
        <w:rPr>
          <w:rFonts w:ascii="Times New Roman" w:eastAsia="宋体" w:hAnsi="Times New Roman" w:cs="Times New Roman" w:hint="eastAsia"/>
        </w:rPr>
        <w:t>上一</w:t>
      </w:r>
      <w:r w:rsidRPr="00830FCC">
        <w:rPr>
          <w:rFonts w:ascii="Times New Roman" w:eastAsia="宋体" w:hAnsi="Times New Roman" w:cs="Times New Roman"/>
        </w:rPr>
        <w:t>时刻的符号</w:t>
      </w:r>
      <w:r w:rsidRPr="00830FCC">
        <w:rPr>
          <w:rFonts w:ascii="Times New Roman" w:eastAsia="宋体" w:hAnsi="Times New Roman" w:cs="Times New Roman"/>
          <w:i/>
        </w:rPr>
        <w:t>v</w:t>
      </w:r>
      <w:r w:rsidRPr="00830FCC">
        <w:rPr>
          <w:rFonts w:ascii="Times New Roman" w:eastAsia="宋体" w:hAnsi="Times New Roman" w:cs="Times New Roman"/>
          <w:i/>
          <w:vertAlign w:val="subscript"/>
        </w:rPr>
        <w:t>n</w:t>
      </w:r>
      <w:r w:rsidRPr="00830FCC">
        <w:rPr>
          <w:rFonts w:ascii="Times New Roman" w:eastAsia="宋体" w:hAnsi="Times New Roman" w:cs="Times New Roman"/>
          <w:vertAlign w:val="subscript"/>
        </w:rPr>
        <w:t>-1</w:t>
      </w:r>
      <w:r w:rsidRPr="00830FCC">
        <w:rPr>
          <w:rFonts w:ascii="Times New Roman" w:eastAsia="宋体" w:hAnsi="Times New Roman" w:cs="Times New Roman"/>
        </w:rPr>
        <w:t xml:space="preserve"> </w:t>
      </w:r>
      <w:r w:rsidRPr="00830FCC">
        <w:rPr>
          <w:rFonts w:ascii="Times New Roman" w:eastAsia="宋体" w:hAnsi="Times New Roman" w:cs="Times New Roman"/>
        </w:rPr>
        <w:t>和当前输入的符号</w:t>
      </w:r>
      <w:r w:rsidRPr="00830FCC">
        <w:rPr>
          <w:rFonts w:ascii="Times New Roman" w:eastAsia="宋体" w:hAnsi="Times New Roman" w:cs="Times New Roman"/>
          <w:i/>
        </w:rPr>
        <w:t>u</w:t>
      </w:r>
      <w:r w:rsidRPr="00830FCC">
        <w:rPr>
          <w:rFonts w:ascii="Times New Roman" w:eastAsia="宋体" w:hAnsi="Times New Roman" w:cs="Times New Roman"/>
          <w:i/>
          <w:vertAlign w:val="subscript"/>
        </w:rPr>
        <w:t>n</w:t>
      </w:r>
      <w:r w:rsidRPr="00830FCC">
        <w:rPr>
          <w:rFonts w:ascii="Times New Roman" w:eastAsia="宋体" w:hAnsi="Times New Roman" w:cs="Times New Roman"/>
          <w:b/>
          <w:i/>
        </w:rPr>
        <w:t xml:space="preserve"> </w:t>
      </w:r>
      <w:r w:rsidRPr="00830FCC">
        <w:rPr>
          <w:rFonts w:ascii="Times New Roman" w:eastAsia="宋体" w:hAnsi="Times New Roman" w:cs="Times New Roman"/>
        </w:rPr>
        <w:t>有关。因此，</w:t>
      </w:r>
      <w:r w:rsidRPr="00830FCC">
        <w:rPr>
          <w:rFonts w:ascii="Times New Roman" w:eastAsia="宋体" w:hAnsi="Times New Roman" w:cs="Times New Roman"/>
          <w:i/>
        </w:rPr>
        <w:t>v</w:t>
      </w:r>
      <w:r w:rsidRPr="00830FCC">
        <w:rPr>
          <w:rFonts w:ascii="Times New Roman" w:eastAsia="宋体" w:hAnsi="Times New Roman" w:cs="Times New Roman"/>
          <w:i/>
          <w:vertAlign w:val="subscript"/>
        </w:rPr>
        <w:t>n</w:t>
      </w:r>
      <w:r w:rsidRPr="00830FCC">
        <w:rPr>
          <w:rFonts w:ascii="Times New Roman" w:eastAsia="宋体" w:hAnsi="Times New Roman" w:cs="Times New Roman"/>
        </w:rPr>
        <w:t xml:space="preserve"> </w:t>
      </w:r>
      <w:r w:rsidRPr="00830FCC">
        <w:rPr>
          <w:rFonts w:ascii="Times New Roman" w:eastAsia="宋体" w:hAnsi="Times New Roman" w:cs="Times New Roman"/>
        </w:rPr>
        <w:t>的状态构成了一个记忆长度为</w:t>
      </w:r>
      <w:r w:rsidRPr="00830FCC">
        <w:rPr>
          <w:rFonts w:ascii="Times New Roman" w:eastAsia="宋体" w:hAnsi="Times New Roman" w:cs="Times New Roman"/>
        </w:rPr>
        <w:t>1</w:t>
      </w:r>
      <w:r w:rsidRPr="00830FCC">
        <w:rPr>
          <w:rFonts w:ascii="Times New Roman" w:eastAsia="宋体" w:hAnsi="Times New Roman" w:cs="Times New Roman"/>
        </w:rPr>
        <w:t>的马尔可夫链。</w:t>
      </w:r>
    </w:p>
    <w:p w14:paraId="6EC57323" w14:textId="00B440C1" w:rsidR="00801F34" w:rsidRPr="00830FCC" w:rsidRDefault="004D71A3" w:rsidP="00801F34">
      <w:pPr>
        <w:pStyle w:val="a7"/>
        <w:adjustRightInd w:val="0"/>
        <w:snapToGrid w:val="0"/>
        <w:rPr>
          <w:rFonts w:ascii="Times New Roman" w:eastAsia="宋体" w:hAnsi="Times New Roman"/>
          <w:szCs w:val="21"/>
        </w:rPr>
      </w:pPr>
      <w:r w:rsidRPr="00830FCC">
        <w:rPr>
          <w:rFonts w:ascii="Times New Roman" w:eastAsia="宋体" w:hAnsi="Times New Roman" w:hint="eastAsia"/>
          <w:szCs w:val="21"/>
        </w:rPr>
        <w:t>定义由式（</w:t>
      </w:r>
      <w:r w:rsidRPr="00830FCC">
        <w:rPr>
          <w:rFonts w:ascii="Times New Roman" w:eastAsia="宋体" w:hAnsi="Times New Roman" w:hint="eastAsia"/>
          <w:szCs w:val="21"/>
        </w:rPr>
        <w:t>1</w:t>
      </w:r>
      <w:r w:rsidRPr="00830FCC">
        <w:rPr>
          <w:rFonts w:ascii="Times New Roman" w:eastAsia="宋体" w:hAnsi="Times New Roman" w:hint="eastAsia"/>
          <w:szCs w:val="21"/>
        </w:rPr>
        <w:t>）所给出的</w:t>
      </w:r>
      <w:r w:rsidR="00801F34" w:rsidRPr="00830FCC">
        <w:rPr>
          <w:rFonts w:ascii="Times New Roman" w:eastAsia="宋体" w:hAnsi="Times New Roman" w:hint="eastAsia"/>
          <w:szCs w:val="21"/>
        </w:rPr>
        <w:t>马尔可夫链的一步转移概率为</w:t>
      </w:r>
    </w:p>
    <w:p w14:paraId="6F8BF084" w14:textId="7640A22E" w:rsidR="00801F34" w:rsidRDefault="00801F34" w:rsidP="00801F34">
      <w:pPr>
        <w:pStyle w:val="MTDisplayEquation"/>
        <w:rPr>
          <w:rFonts w:ascii="Times New Roman" w:hAnsi="Times New Roman" w:cs="Times New Roman"/>
          <w:sz w:val="21"/>
          <w:szCs w:val="21"/>
        </w:rPr>
      </w:pPr>
      <w:r w:rsidRPr="00830FCC">
        <w:tab/>
      </w:r>
      <w:r w:rsidR="00194DE7" w:rsidRPr="00830FCC">
        <w:rPr>
          <w:position w:val="-14"/>
        </w:rPr>
        <w:object w:dxaOrig="2000" w:dyaOrig="360" w14:anchorId="00D7BD75">
          <v:shape id="_x0000_i1027" type="#_x0000_t75" style="width:100pt;height:18.5pt" o:ole="">
            <v:imagedata r:id="rId13" o:title=""/>
          </v:shape>
          <o:OLEObject Type="Embed" ProgID="Equation.DSMT4" ShapeID="_x0000_i1027" DrawAspect="Content" ObjectID="_1768729723" r:id="rId14"/>
        </w:object>
      </w:r>
      <w:r w:rsidRPr="00830FCC">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00FA78CD" w:rsidRPr="00830FCC">
        <w:rPr>
          <w:rFonts w:ascii="Times New Roman" w:hAnsi="Times New Roman" w:cs="Times New Roman"/>
          <w:sz w:val="21"/>
          <w:szCs w:val="21"/>
        </w:rPr>
        <w:fldChar w:fldCharType="begin"/>
      </w:r>
      <w:r w:rsidR="00FA78CD" w:rsidRPr="00830FCC">
        <w:rPr>
          <w:rFonts w:ascii="Times New Roman" w:hAnsi="Times New Roman" w:cs="Times New Roman"/>
          <w:sz w:val="21"/>
          <w:szCs w:val="21"/>
        </w:rPr>
        <w:instrText xml:space="preserve"> SEQ MTEqn \c \* Arabic \* MERGEFORMAT </w:instrText>
      </w:r>
      <w:r w:rsidR="00FA78CD"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2</w:instrText>
      </w:r>
      <w:r w:rsidR="00FA78CD" w:rsidRPr="00830FCC">
        <w:rPr>
          <w:rFonts w:ascii="Times New Roman" w:hAnsi="Times New Roman" w:cs="Times New Roman"/>
          <w:noProof/>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12A9A17E" w14:textId="0DFECBDD" w:rsidR="00C45F6B" w:rsidRPr="00CA5971" w:rsidRDefault="00C45F6B" w:rsidP="00C45F6B">
      <w:pPr>
        <w:rPr>
          <w:rFonts w:ascii="Times New Roman" w:eastAsia="宋体" w:hAnsi="Times New Roman" w:cs="Times New Roman"/>
        </w:rPr>
      </w:pPr>
      <w:r w:rsidRPr="00194DE7">
        <w:rPr>
          <w:rFonts w:ascii="Times New Roman" w:eastAsia="宋体" w:hAnsi="Times New Roman" w:cs="Times New Roman"/>
        </w:rPr>
        <w:t>其中，</w:t>
      </w:r>
      <w:r w:rsidRPr="00194DE7">
        <w:rPr>
          <w:rFonts w:ascii="Times New Roman" w:eastAsia="宋体" w:hAnsi="Times New Roman" w:cs="Times New Roman"/>
          <w:i/>
        </w:rPr>
        <w:t>P</w:t>
      </w:r>
      <w:r w:rsidRPr="00194DE7">
        <w:rPr>
          <w:rFonts w:ascii="Times New Roman" w:eastAsia="宋体" w:hAnsi="Times New Roman" w:cs="Times New Roman"/>
          <w:i/>
          <w:vertAlign w:val="subscript"/>
        </w:rPr>
        <w:t>ij</w:t>
      </w:r>
      <w:r w:rsidR="003C416D" w:rsidRPr="00194DE7">
        <w:rPr>
          <w:rFonts w:ascii="Times New Roman" w:eastAsia="宋体" w:hAnsi="Times New Roman" w:cs="Times New Roman" w:hint="eastAsia"/>
        </w:rPr>
        <w:t>表示</w:t>
      </w:r>
      <w:r w:rsidRPr="00194DE7">
        <w:rPr>
          <w:rFonts w:ascii="Times New Roman" w:eastAsia="宋体" w:hAnsi="Times New Roman" w:cs="Times New Roman"/>
          <w:i/>
        </w:rPr>
        <w:t>v</w:t>
      </w:r>
      <w:r w:rsidRPr="00194DE7">
        <w:rPr>
          <w:rFonts w:ascii="Times New Roman" w:eastAsia="宋体" w:hAnsi="Times New Roman" w:cs="Times New Roman"/>
          <w:i/>
          <w:vertAlign w:val="subscript"/>
        </w:rPr>
        <w:t>n</w:t>
      </w:r>
      <w:r w:rsidRPr="00194DE7">
        <w:rPr>
          <w:rFonts w:ascii="Times New Roman" w:eastAsia="宋体" w:hAnsi="Times New Roman" w:cs="Times New Roman"/>
          <w:vertAlign w:val="subscript"/>
        </w:rPr>
        <w:t>-1</w:t>
      </w:r>
      <w:r w:rsidRPr="00194DE7">
        <w:rPr>
          <w:rFonts w:ascii="Times New Roman" w:eastAsia="宋体" w:hAnsi="Times New Roman" w:cs="Times New Roman"/>
        </w:rPr>
        <w:t>等于</w:t>
      </w:r>
      <w:r w:rsidRPr="00194DE7">
        <w:rPr>
          <w:rFonts w:ascii="Times New Roman" w:eastAsia="宋体" w:hAnsi="Times New Roman" w:cs="Times New Roman"/>
          <w:i/>
        </w:rPr>
        <w:t>i</w:t>
      </w:r>
      <w:r w:rsidRPr="00194DE7">
        <w:rPr>
          <w:rFonts w:ascii="Times New Roman" w:eastAsia="宋体" w:hAnsi="Times New Roman" w:cs="Times New Roman"/>
        </w:rPr>
        <w:t>的条件下</w:t>
      </w:r>
      <w:r w:rsidRPr="00194DE7">
        <w:rPr>
          <w:rFonts w:ascii="Times New Roman" w:eastAsia="宋体" w:hAnsi="Times New Roman" w:cs="Times New Roman"/>
        </w:rPr>
        <w:t>v</w:t>
      </w:r>
      <w:r w:rsidRPr="00194DE7">
        <w:rPr>
          <w:rFonts w:ascii="Times New Roman" w:eastAsia="宋体" w:hAnsi="Times New Roman" w:cs="Times New Roman"/>
          <w:vertAlign w:val="subscript"/>
        </w:rPr>
        <w:t>n</w:t>
      </w:r>
      <w:r w:rsidRPr="00194DE7">
        <w:rPr>
          <w:rFonts w:ascii="Times New Roman" w:eastAsia="宋体" w:hAnsi="Times New Roman" w:cs="Times New Roman"/>
        </w:rPr>
        <w:t>等于</w:t>
      </w:r>
      <w:r w:rsidRPr="00194DE7">
        <w:rPr>
          <w:rFonts w:ascii="Times New Roman" w:eastAsia="宋体" w:hAnsi="Times New Roman" w:cs="Times New Roman"/>
          <w:i/>
        </w:rPr>
        <w:t>j</w:t>
      </w:r>
      <w:r w:rsidRPr="00194DE7">
        <w:rPr>
          <w:rFonts w:ascii="Times New Roman" w:eastAsia="宋体" w:hAnsi="Times New Roman" w:cs="Times New Roman"/>
        </w:rPr>
        <w:t>的概率，</w:t>
      </w:r>
      <w:r w:rsidRPr="00194DE7">
        <w:rPr>
          <w:rFonts w:ascii="Times New Roman" w:eastAsia="宋体" w:hAnsi="Times New Roman" w:cs="Times New Roman"/>
          <w:i/>
        </w:rPr>
        <w:t>i</w:t>
      </w:r>
      <w:r w:rsidRPr="00194DE7">
        <w:rPr>
          <w:rFonts w:ascii="Times New Roman" w:eastAsia="宋体" w:hAnsi="Times New Roman" w:cs="Times New Roman"/>
        </w:rPr>
        <w:t>和</w:t>
      </w:r>
      <w:r w:rsidRPr="00194DE7">
        <w:rPr>
          <w:rFonts w:ascii="Times New Roman" w:eastAsia="宋体" w:hAnsi="Times New Roman" w:cs="Times New Roman"/>
          <w:i/>
        </w:rPr>
        <w:t>j</w:t>
      </w:r>
      <w:r w:rsidRPr="00194DE7">
        <w:rPr>
          <w:rFonts w:ascii="Times New Roman" w:eastAsia="宋体" w:hAnsi="Times New Roman" w:cs="Times New Roman"/>
        </w:rPr>
        <w:t>表示编码后的</w:t>
      </w:r>
      <w:r w:rsidRPr="00194DE7">
        <w:rPr>
          <w:rFonts w:ascii="Times New Roman" w:eastAsia="宋体" w:hAnsi="Times New Roman" w:cs="Times New Roman"/>
        </w:rPr>
        <w:t>5</w:t>
      </w:r>
      <w:r w:rsidRPr="00194DE7">
        <w:rPr>
          <w:rFonts w:ascii="Times New Roman" w:eastAsia="宋体" w:hAnsi="Times New Roman" w:cs="Times New Roman"/>
        </w:rPr>
        <w:t>级电平信号，它们的取值范围是</w:t>
      </w:r>
      <w:r w:rsidRPr="00194DE7">
        <w:rPr>
          <w:rFonts w:ascii="Times New Roman" w:eastAsia="宋体" w:hAnsi="Times New Roman" w:cs="Times New Roman"/>
        </w:rPr>
        <w:t>[0</w:t>
      </w:r>
      <w:r w:rsidR="005D586E">
        <w:rPr>
          <w:rFonts w:ascii="Times New Roman" w:eastAsia="宋体" w:hAnsi="Times New Roman" w:cs="Times New Roman" w:hint="eastAsia"/>
        </w:rPr>
        <w:t>，</w:t>
      </w:r>
      <w:r w:rsidRPr="00194DE7">
        <w:rPr>
          <w:rFonts w:ascii="Times New Roman" w:eastAsia="宋体" w:hAnsi="Times New Roman" w:cs="Times New Roman"/>
        </w:rPr>
        <w:t>4]</w:t>
      </w:r>
      <w:r w:rsidRPr="00194DE7">
        <w:rPr>
          <w:rFonts w:ascii="Times New Roman" w:eastAsia="宋体" w:hAnsi="Times New Roman" w:cs="Times New Roman"/>
        </w:rPr>
        <w:t>。</w:t>
      </w:r>
    </w:p>
    <w:p w14:paraId="537EA781" w14:textId="054780A8" w:rsidR="00801F34" w:rsidRPr="00830FCC" w:rsidRDefault="00801F34" w:rsidP="00801F34">
      <w:pPr>
        <w:adjustRightInd w:val="0"/>
        <w:snapToGrid w:val="0"/>
        <w:ind w:firstLineChars="200" w:firstLine="420"/>
        <w:rPr>
          <w:rFonts w:ascii="Times New Roman" w:eastAsia="宋体" w:hAnsi="Times New Roman"/>
          <w:szCs w:val="21"/>
        </w:rPr>
      </w:pPr>
      <w:r w:rsidRPr="00830FCC">
        <w:rPr>
          <w:rFonts w:ascii="Times New Roman" w:eastAsia="宋体" w:hAnsi="Times New Roman" w:hint="eastAsia"/>
          <w:szCs w:val="21"/>
        </w:rPr>
        <w:t>概率转移矩阵可以表示为</w:t>
      </w:r>
    </w:p>
    <w:p w14:paraId="57F1D85D" w14:textId="3C62E04B" w:rsidR="00801F34" w:rsidRPr="00830FCC" w:rsidRDefault="00801F34" w:rsidP="00801F34">
      <w:pPr>
        <w:pStyle w:val="MTDisplayEquation"/>
      </w:pPr>
      <w:r w:rsidRPr="00830FCC">
        <w:lastRenderedPageBreak/>
        <w:tab/>
      </w:r>
      <w:r w:rsidR="003E7993" w:rsidRPr="00830FCC">
        <w:rPr>
          <w:position w:val="-78"/>
        </w:rPr>
        <w:object w:dxaOrig="3120" w:dyaOrig="1680" w14:anchorId="0E8D25DA">
          <v:shape id="_x0000_i1028" type="#_x0000_t75" style="width:156pt;height:85pt" o:ole="">
            <v:imagedata r:id="rId15" o:title=""/>
          </v:shape>
          <o:OLEObject Type="Embed" ProgID="Equation.DSMT4" ShapeID="_x0000_i1028" DrawAspect="Content" ObjectID="_1768729724" r:id="rId16"/>
        </w:object>
      </w:r>
      <w:r w:rsidRPr="00830FCC">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00FA78CD" w:rsidRPr="00830FCC">
        <w:rPr>
          <w:rFonts w:ascii="Times New Roman" w:hAnsi="Times New Roman" w:cs="Times New Roman"/>
          <w:sz w:val="21"/>
          <w:szCs w:val="21"/>
        </w:rPr>
        <w:fldChar w:fldCharType="begin"/>
      </w:r>
      <w:r w:rsidR="00FA78CD" w:rsidRPr="00830FCC">
        <w:rPr>
          <w:rFonts w:ascii="Times New Roman" w:hAnsi="Times New Roman" w:cs="Times New Roman"/>
          <w:sz w:val="21"/>
          <w:szCs w:val="21"/>
        </w:rPr>
        <w:instrText xml:space="preserve"> SEQ MTEqn \c \* Arabic \* MERGEFORMAT </w:instrText>
      </w:r>
      <w:r w:rsidR="00FA78CD"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3</w:instrText>
      </w:r>
      <w:r w:rsidR="00FA78CD" w:rsidRPr="00830FCC">
        <w:rPr>
          <w:rFonts w:ascii="Times New Roman" w:hAnsi="Times New Roman" w:cs="Times New Roman"/>
          <w:noProof/>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270539F5" w14:textId="653909BF" w:rsidR="00801F34" w:rsidRPr="00830FCC" w:rsidRDefault="00F60D3E" w:rsidP="00801F34">
      <w:pPr>
        <w:adjustRightInd w:val="0"/>
        <w:snapToGrid w:val="0"/>
        <w:ind w:firstLineChars="200" w:firstLine="420"/>
        <w:rPr>
          <w:rFonts w:ascii="Times New Roman" w:eastAsia="宋体" w:hAnsi="Times New Roman"/>
          <w:szCs w:val="21"/>
        </w:rPr>
      </w:pPr>
      <w:r w:rsidRPr="00830FCC">
        <w:rPr>
          <w:rFonts w:ascii="Times New Roman" w:eastAsia="宋体" w:hAnsi="Times New Roman" w:hint="eastAsia"/>
          <w:szCs w:val="21"/>
        </w:rPr>
        <w:t>因此</w:t>
      </w:r>
      <w:r w:rsidR="00801F34" w:rsidRPr="00830FCC">
        <w:rPr>
          <w:rFonts w:ascii="Times New Roman" w:eastAsia="宋体" w:hAnsi="Times New Roman" w:hint="eastAsia"/>
          <w:szCs w:val="21"/>
        </w:rPr>
        <w:t>，</w:t>
      </w:r>
      <w:r w:rsidRPr="00830FCC">
        <w:rPr>
          <w:rFonts w:ascii="Times New Roman" w:eastAsia="宋体" w:hAnsi="Times New Roman" w:hint="eastAsia"/>
          <w:szCs w:val="21"/>
        </w:rPr>
        <w:t>可得到</w:t>
      </w:r>
      <w:r w:rsidR="00801F34" w:rsidRPr="00830FCC">
        <w:rPr>
          <w:rFonts w:ascii="Times New Roman" w:eastAsia="宋体" w:hAnsi="Times New Roman" w:hint="eastAsia"/>
          <w:szCs w:val="21"/>
        </w:rPr>
        <w:t>状态概率向量</w:t>
      </w:r>
      <w:r w:rsidR="00801F34" w:rsidRPr="00830FCC">
        <w:rPr>
          <w:rFonts w:ascii="Times New Roman" w:eastAsia="宋体" w:hAnsi="Times New Roman"/>
          <w:b/>
          <w:szCs w:val="21"/>
        </w:rPr>
        <w:t>w</w:t>
      </w:r>
      <w:r w:rsidR="00801F34" w:rsidRPr="00830FCC">
        <w:rPr>
          <w:rFonts w:ascii="Times New Roman" w:eastAsia="宋体" w:hAnsi="Times New Roman"/>
          <w:szCs w:val="21"/>
        </w:rPr>
        <w:t>，即</w:t>
      </w:r>
      <w:r w:rsidRPr="00830FCC">
        <w:rPr>
          <w:rFonts w:ascii="Times New Roman" w:eastAsia="宋体" w:hAnsi="Times New Roman" w:hint="eastAsia"/>
          <w:szCs w:val="21"/>
        </w:rPr>
        <w:t>概率</w:t>
      </w:r>
      <w:r w:rsidR="00801F34" w:rsidRPr="00830FCC">
        <w:rPr>
          <w:rFonts w:ascii="Times New Roman" w:eastAsia="宋体" w:hAnsi="Times New Roman"/>
          <w:szCs w:val="21"/>
        </w:rPr>
        <w:t>转移矩阵的特征向量</w:t>
      </w:r>
      <w:r w:rsidR="00DC5D61" w:rsidRPr="00830FCC">
        <w:rPr>
          <w:rFonts w:ascii="Times New Roman" w:eastAsia="宋体" w:hAnsi="Times New Roman"/>
          <w:szCs w:val="21"/>
          <w:vertAlign w:val="superscript"/>
        </w:rPr>
        <w:fldChar w:fldCharType="begin"/>
      </w:r>
      <w:r w:rsidR="00DC5D61" w:rsidRPr="00830FCC">
        <w:rPr>
          <w:rFonts w:ascii="Times New Roman" w:eastAsia="宋体" w:hAnsi="Times New Roman"/>
          <w:szCs w:val="21"/>
          <w:vertAlign w:val="superscript"/>
        </w:rPr>
        <w:instrText xml:space="preserve"> REF _Ref155449614 \r \h  \* MERGEFORMAT </w:instrText>
      </w:r>
      <w:r w:rsidR="00DC5D61" w:rsidRPr="00830FCC">
        <w:rPr>
          <w:rFonts w:ascii="Times New Roman" w:eastAsia="宋体" w:hAnsi="Times New Roman"/>
          <w:szCs w:val="21"/>
          <w:vertAlign w:val="superscript"/>
        </w:rPr>
      </w:r>
      <w:r w:rsidR="00DC5D61" w:rsidRPr="00830FCC">
        <w:rPr>
          <w:rFonts w:ascii="Times New Roman" w:eastAsia="宋体" w:hAnsi="Times New Roman"/>
          <w:szCs w:val="21"/>
          <w:vertAlign w:val="superscript"/>
        </w:rPr>
        <w:fldChar w:fldCharType="separate"/>
      </w:r>
      <w:r w:rsidR="00DC5D61" w:rsidRPr="00830FCC">
        <w:rPr>
          <w:rFonts w:ascii="Times New Roman" w:eastAsia="宋体" w:hAnsi="Times New Roman"/>
          <w:szCs w:val="21"/>
          <w:vertAlign w:val="superscript"/>
        </w:rPr>
        <w:t>[</w:t>
      </w:r>
      <w:r w:rsidR="00D1649C">
        <w:rPr>
          <w:rFonts w:ascii="Times New Roman" w:eastAsia="宋体" w:hAnsi="Times New Roman"/>
          <w:szCs w:val="21"/>
          <w:vertAlign w:val="superscript"/>
        </w:rPr>
        <w:t>10</w:t>
      </w:r>
      <w:r w:rsidR="00DC5D61" w:rsidRPr="00830FCC">
        <w:rPr>
          <w:rFonts w:ascii="Times New Roman" w:eastAsia="宋体" w:hAnsi="Times New Roman"/>
          <w:szCs w:val="21"/>
          <w:vertAlign w:val="superscript"/>
        </w:rPr>
        <w:t>]</w:t>
      </w:r>
      <w:r w:rsidR="00DC5D61" w:rsidRPr="00830FCC">
        <w:rPr>
          <w:rFonts w:ascii="Times New Roman" w:eastAsia="宋体" w:hAnsi="Times New Roman"/>
          <w:szCs w:val="21"/>
          <w:vertAlign w:val="superscript"/>
        </w:rPr>
        <w:fldChar w:fldCharType="end"/>
      </w:r>
      <w:r w:rsidR="003E7993" w:rsidRPr="003E7993">
        <w:rPr>
          <w:rFonts w:ascii="Times New Roman" w:eastAsia="宋体" w:hAnsi="Times New Roman"/>
          <w:szCs w:val="21"/>
        </w:rPr>
        <w:t xml:space="preserve"> </w:t>
      </w:r>
      <w:r w:rsidR="003E7993" w:rsidRPr="00830FCC">
        <w:rPr>
          <w:rFonts w:ascii="Times New Roman" w:eastAsia="宋体" w:hAnsi="Times New Roman"/>
          <w:szCs w:val="21"/>
        </w:rPr>
        <w:t>为</w:t>
      </w:r>
    </w:p>
    <w:p w14:paraId="7881E8F8" w14:textId="1C605BEE" w:rsidR="00801F34" w:rsidRPr="00830FCC" w:rsidRDefault="00801F34" w:rsidP="00801F34">
      <w:pPr>
        <w:pStyle w:val="MTDisplayEquation"/>
      </w:pPr>
      <w:r w:rsidRPr="00830FCC">
        <w:tab/>
      </w:r>
      <w:r w:rsidRPr="00830FCC">
        <w:rPr>
          <w:position w:val="-10"/>
        </w:rPr>
        <w:object w:dxaOrig="2920" w:dyaOrig="320" w14:anchorId="35C598C1">
          <v:shape id="_x0000_i1029" type="#_x0000_t75" style="width:146.5pt;height:16.5pt" o:ole="">
            <v:imagedata r:id="rId17" o:title=""/>
          </v:shape>
          <o:OLEObject Type="Embed" ProgID="Equation.DSMT4" ShapeID="_x0000_i1029" DrawAspect="Content" ObjectID="_1768729725" r:id="rId18"/>
        </w:object>
      </w:r>
      <w:r w:rsidRPr="00830FCC">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00FA78CD" w:rsidRPr="00830FCC">
        <w:rPr>
          <w:rFonts w:ascii="Times New Roman" w:hAnsi="Times New Roman" w:cs="Times New Roman"/>
          <w:sz w:val="21"/>
          <w:szCs w:val="21"/>
        </w:rPr>
        <w:fldChar w:fldCharType="begin"/>
      </w:r>
      <w:r w:rsidR="00FA78CD" w:rsidRPr="00830FCC">
        <w:rPr>
          <w:rFonts w:ascii="Times New Roman" w:hAnsi="Times New Roman" w:cs="Times New Roman"/>
          <w:sz w:val="21"/>
          <w:szCs w:val="21"/>
        </w:rPr>
        <w:instrText xml:space="preserve"> SEQ MTEqn \c \* Arabic \* MERGEFORMAT </w:instrText>
      </w:r>
      <w:r w:rsidR="00FA78CD"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4</w:instrText>
      </w:r>
      <w:r w:rsidR="00FA78CD" w:rsidRPr="00830FCC">
        <w:rPr>
          <w:rFonts w:ascii="Times New Roman" w:hAnsi="Times New Roman" w:cs="Times New Roman"/>
          <w:noProof/>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40CC11A3" w14:textId="6F7CA8B0" w:rsidR="00801F34" w:rsidRPr="00830FCC" w:rsidRDefault="00801F34" w:rsidP="00EF79FD">
      <w:pPr>
        <w:adjustRightInd w:val="0"/>
        <w:snapToGrid w:val="0"/>
        <w:ind w:firstLineChars="200" w:firstLine="420"/>
        <w:rPr>
          <w:rFonts w:ascii="Times New Roman" w:eastAsia="宋体" w:hAnsi="Times New Roman"/>
          <w:szCs w:val="21"/>
        </w:rPr>
      </w:pPr>
      <w:r w:rsidRPr="00830FCC">
        <w:rPr>
          <w:rFonts w:ascii="Times New Roman" w:eastAsia="宋体" w:hAnsi="Times New Roman"/>
          <w:szCs w:val="21"/>
        </w:rPr>
        <w:t>5</w:t>
      </w:r>
      <w:r w:rsidR="003E7993">
        <w:rPr>
          <w:rFonts w:ascii="Times New Roman" w:eastAsia="宋体" w:hAnsi="Times New Roman" w:hint="eastAsia"/>
          <w:szCs w:val="21"/>
        </w:rPr>
        <w:t>级电平</w:t>
      </w:r>
      <w:r w:rsidRPr="00830FCC">
        <w:rPr>
          <w:rFonts w:ascii="Times New Roman" w:eastAsia="宋体" w:hAnsi="Times New Roman"/>
          <w:szCs w:val="21"/>
        </w:rPr>
        <w:t>信号的概率</w:t>
      </w:r>
      <w:r w:rsidR="008D59C5" w:rsidRPr="00830FCC">
        <w:rPr>
          <w:rFonts w:ascii="Times New Roman" w:eastAsia="宋体" w:hAnsi="Times New Roman" w:hint="eastAsia"/>
          <w:szCs w:val="21"/>
        </w:rPr>
        <w:t>即</w:t>
      </w:r>
      <w:r w:rsidRPr="00830FCC">
        <w:rPr>
          <w:rFonts w:ascii="Times New Roman" w:eastAsia="宋体" w:hAnsi="Times New Roman"/>
          <w:szCs w:val="21"/>
        </w:rPr>
        <w:t>由</w:t>
      </w:r>
      <w:r w:rsidR="008D59C5" w:rsidRPr="00830FCC">
        <w:rPr>
          <w:rFonts w:ascii="Times New Roman" w:eastAsia="宋体" w:hAnsi="Times New Roman" w:hint="eastAsia"/>
          <w:szCs w:val="21"/>
        </w:rPr>
        <w:t>式（</w:t>
      </w:r>
      <w:r w:rsidR="008D59C5" w:rsidRPr="00830FCC">
        <w:rPr>
          <w:rFonts w:ascii="Times New Roman" w:eastAsia="宋体" w:hAnsi="Times New Roman" w:hint="eastAsia"/>
          <w:szCs w:val="21"/>
        </w:rPr>
        <w:t>4</w:t>
      </w:r>
      <w:r w:rsidR="008D59C5" w:rsidRPr="00830FCC">
        <w:rPr>
          <w:rFonts w:ascii="Times New Roman" w:eastAsia="宋体" w:hAnsi="Times New Roman" w:hint="eastAsia"/>
          <w:szCs w:val="21"/>
        </w:rPr>
        <w:t>）中的</w:t>
      </w:r>
      <w:r w:rsidRPr="00830FCC">
        <w:rPr>
          <w:rFonts w:ascii="Times New Roman" w:eastAsia="宋体" w:hAnsi="Times New Roman"/>
          <w:szCs w:val="21"/>
        </w:rPr>
        <w:t>状态概率向量</w:t>
      </w:r>
      <w:r w:rsidR="0061304C" w:rsidRPr="00830FCC">
        <w:rPr>
          <w:rFonts w:ascii="Times New Roman" w:eastAsia="宋体" w:hAnsi="Times New Roman"/>
          <w:b/>
          <w:szCs w:val="21"/>
        </w:rPr>
        <w:t>w</w:t>
      </w:r>
      <w:r w:rsidRPr="00830FCC">
        <w:rPr>
          <w:rFonts w:ascii="Times New Roman" w:eastAsia="宋体" w:hAnsi="Times New Roman"/>
          <w:szCs w:val="21"/>
        </w:rPr>
        <w:t>给出。</w:t>
      </w:r>
    </w:p>
    <w:p w14:paraId="481D66BF" w14:textId="28D540EB" w:rsidR="005E0D6A" w:rsidRPr="00784BD2" w:rsidRDefault="00801F34" w:rsidP="005E0D6A">
      <w:pPr>
        <w:adjustRightInd w:val="0"/>
        <w:snapToGrid w:val="0"/>
        <w:ind w:firstLineChars="200" w:firstLine="420"/>
        <w:rPr>
          <w:rFonts w:ascii="Times New Roman" w:eastAsia="宋体" w:hAnsi="Times New Roman"/>
          <w:szCs w:val="21"/>
        </w:rPr>
      </w:pPr>
      <w:r w:rsidRPr="00830FCC">
        <w:rPr>
          <w:rFonts w:ascii="Times New Roman" w:eastAsia="宋体" w:hAnsi="Times New Roman" w:hint="eastAsia"/>
          <w:szCs w:val="21"/>
        </w:rPr>
        <w:t>第二步，</w:t>
      </w:r>
      <w:r w:rsidR="00C610ED" w:rsidRPr="00830FCC">
        <w:rPr>
          <w:rFonts w:ascii="Times New Roman" w:eastAsia="宋体" w:hAnsi="Times New Roman" w:hint="eastAsia"/>
          <w:szCs w:val="21"/>
        </w:rPr>
        <w:t>为实现</w:t>
      </w:r>
      <w:r w:rsidR="00C610ED" w:rsidRPr="00830FCC">
        <w:rPr>
          <w:rFonts w:ascii="Times New Roman" w:eastAsia="宋体" w:hAnsi="Times New Roman" w:hint="eastAsia"/>
          <w:szCs w:val="21"/>
        </w:rPr>
        <w:t>QAM</w:t>
      </w:r>
      <w:r w:rsidR="00C610ED" w:rsidRPr="00830FCC">
        <w:rPr>
          <w:rFonts w:ascii="Times New Roman" w:eastAsia="宋体" w:hAnsi="Times New Roman" w:hint="eastAsia"/>
          <w:szCs w:val="21"/>
        </w:rPr>
        <w:t>叠加，</w:t>
      </w:r>
      <w:r w:rsidRPr="00830FCC">
        <w:rPr>
          <w:rFonts w:ascii="Times New Roman" w:eastAsia="宋体" w:hAnsi="Times New Roman"/>
          <w:szCs w:val="21"/>
        </w:rPr>
        <w:t>将</w:t>
      </w:r>
      <w:r w:rsidRPr="00830FCC">
        <w:rPr>
          <w:rFonts w:ascii="Times New Roman" w:eastAsia="宋体" w:hAnsi="Times New Roman"/>
          <w:szCs w:val="21"/>
        </w:rPr>
        <w:t>PS 5</w:t>
      </w:r>
      <w:r w:rsidR="002017F9">
        <w:rPr>
          <w:rFonts w:ascii="Times New Roman" w:eastAsia="宋体" w:hAnsi="Times New Roman" w:hint="eastAsia"/>
          <w:szCs w:val="21"/>
        </w:rPr>
        <w:t>级电平</w:t>
      </w:r>
      <w:r w:rsidRPr="00830FCC">
        <w:rPr>
          <w:rFonts w:ascii="Times New Roman" w:eastAsia="宋体" w:hAnsi="Times New Roman"/>
          <w:szCs w:val="21"/>
        </w:rPr>
        <w:t>信号进一步映射为</w:t>
      </w:r>
      <w:r w:rsidRPr="00830FCC">
        <w:rPr>
          <w:rFonts w:ascii="Times New Roman" w:eastAsia="宋体" w:hAnsi="Times New Roman"/>
          <w:szCs w:val="21"/>
        </w:rPr>
        <w:t>PS 5QAM</w:t>
      </w:r>
      <w:r w:rsidRPr="00830FCC">
        <w:rPr>
          <w:rFonts w:ascii="Times New Roman" w:eastAsia="宋体" w:hAnsi="Times New Roman"/>
          <w:szCs w:val="21"/>
        </w:rPr>
        <w:t>信号</w:t>
      </w:r>
      <w:r w:rsidR="001F16E6" w:rsidRPr="00830FCC">
        <w:rPr>
          <w:rFonts w:ascii="Times New Roman" w:eastAsia="宋体" w:hAnsi="Times New Roman" w:hint="eastAsia"/>
          <w:szCs w:val="21"/>
        </w:rPr>
        <w:t>。</w:t>
      </w:r>
      <w:r w:rsidR="00F80473" w:rsidRPr="00784BD2">
        <w:rPr>
          <w:rFonts w:ascii="Times New Roman" w:eastAsia="宋体" w:hAnsi="Times New Roman" w:hint="eastAsia"/>
          <w:szCs w:val="21"/>
        </w:rPr>
        <w:t>本文</w:t>
      </w:r>
      <w:r w:rsidR="0049235B" w:rsidRPr="00784BD2">
        <w:rPr>
          <w:rFonts w:ascii="Times New Roman" w:eastAsia="宋体" w:hAnsi="Times New Roman" w:hint="eastAsia"/>
          <w:szCs w:val="21"/>
        </w:rPr>
        <w:t>设计了</w:t>
      </w:r>
      <w:r w:rsidRPr="00784BD2">
        <w:rPr>
          <w:rFonts w:ascii="Times New Roman" w:eastAsia="宋体" w:hAnsi="Times New Roman"/>
          <w:szCs w:val="21"/>
        </w:rPr>
        <w:t>一个梯形</w:t>
      </w:r>
      <w:r w:rsidR="00343933" w:rsidRPr="00784BD2">
        <w:rPr>
          <w:rFonts w:ascii="Times New Roman" w:eastAsia="宋体" w:hAnsi="Times New Roman" w:hint="eastAsia"/>
          <w:szCs w:val="21"/>
        </w:rPr>
        <w:t>形状的</w:t>
      </w:r>
      <w:r w:rsidRPr="00784BD2">
        <w:rPr>
          <w:rFonts w:ascii="Times New Roman" w:eastAsia="宋体" w:hAnsi="Times New Roman"/>
          <w:szCs w:val="21"/>
        </w:rPr>
        <w:t>5QAM</w:t>
      </w:r>
      <w:r w:rsidRPr="00784BD2">
        <w:rPr>
          <w:rFonts w:ascii="Times New Roman" w:eastAsia="宋体" w:hAnsi="Times New Roman"/>
          <w:szCs w:val="21"/>
        </w:rPr>
        <w:t>星座</w:t>
      </w:r>
      <w:r w:rsidR="00F857AE" w:rsidRPr="00784BD2">
        <w:rPr>
          <w:rFonts w:ascii="Times New Roman" w:eastAsia="宋体" w:hAnsi="Times New Roman" w:hint="eastAsia"/>
          <w:szCs w:val="21"/>
        </w:rPr>
        <w:t>，以尽可能增大接收</w:t>
      </w:r>
      <w:r w:rsidR="00F857AE" w:rsidRPr="00784BD2">
        <w:rPr>
          <w:rFonts w:ascii="Times New Roman" w:eastAsia="宋体" w:hAnsi="Times New Roman" w:hint="eastAsia"/>
          <w:szCs w:val="21"/>
        </w:rPr>
        <w:t>2</w:t>
      </w:r>
      <w:r w:rsidR="00F857AE" w:rsidRPr="00784BD2">
        <w:rPr>
          <w:rFonts w:ascii="Times New Roman" w:eastAsia="宋体" w:hAnsi="Times New Roman"/>
          <w:szCs w:val="21"/>
        </w:rPr>
        <w:t>0</w:t>
      </w:r>
      <w:r w:rsidR="00F857AE" w:rsidRPr="00784BD2">
        <w:rPr>
          <w:rFonts w:ascii="Times New Roman" w:eastAsia="宋体" w:hAnsi="Times New Roman" w:hint="eastAsia"/>
          <w:szCs w:val="21"/>
        </w:rPr>
        <w:t>QAM</w:t>
      </w:r>
      <w:r w:rsidR="00F857AE" w:rsidRPr="00784BD2">
        <w:rPr>
          <w:rFonts w:ascii="Times New Roman" w:eastAsia="宋体" w:hAnsi="Times New Roman" w:hint="eastAsia"/>
          <w:szCs w:val="21"/>
        </w:rPr>
        <w:t>星座的</w:t>
      </w:r>
      <w:r w:rsidR="00F80473" w:rsidRPr="00784BD2">
        <w:rPr>
          <w:rFonts w:ascii="Times New Roman" w:eastAsia="宋体" w:hAnsi="Times New Roman" w:cs="Times New Roman"/>
          <w:kern w:val="0"/>
          <w:szCs w:val="21"/>
        </w:rPr>
        <w:t>最小欧氏距离（</w:t>
      </w:r>
      <w:r w:rsidR="00F80473" w:rsidRPr="00784BD2">
        <w:rPr>
          <w:rFonts w:ascii="Times New Roman" w:eastAsia="宋体" w:hAnsi="Times New Roman" w:cs="Times New Roman"/>
          <w:kern w:val="0"/>
          <w:szCs w:val="21"/>
        </w:rPr>
        <w:t>MED</w:t>
      </w:r>
      <w:r w:rsidR="00F80473" w:rsidRPr="00784BD2">
        <w:rPr>
          <w:rFonts w:ascii="Times New Roman" w:eastAsia="宋体" w:hAnsi="Times New Roman" w:cs="Times New Roman"/>
          <w:kern w:val="0"/>
          <w:szCs w:val="21"/>
        </w:rPr>
        <w:t>）</w:t>
      </w:r>
      <w:r w:rsidR="0081795D" w:rsidRPr="00784BD2">
        <w:rPr>
          <w:rFonts w:ascii="Times New Roman" w:eastAsia="宋体" w:hAnsi="Times New Roman" w:hint="eastAsia"/>
          <w:szCs w:val="21"/>
        </w:rPr>
        <w:t>，提升系统的抗噪声性能</w:t>
      </w:r>
      <w:r w:rsidRPr="00784BD2">
        <w:rPr>
          <w:rFonts w:ascii="Times New Roman" w:eastAsia="宋体" w:hAnsi="Times New Roman"/>
          <w:szCs w:val="21"/>
        </w:rPr>
        <w:t>。</w:t>
      </w:r>
    </w:p>
    <w:p w14:paraId="294BD4B8" w14:textId="0B7F94B3" w:rsidR="005E0D6A" w:rsidRPr="00784BD2" w:rsidRDefault="00225E16" w:rsidP="005E0D6A">
      <w:pPr>
        <w:adjustRightInd w:val="0"/>
        <w:snapToGrid w:val="0"/>
        <w:jc w:val="center"/>
        <w:rPr>
          <w:rFonts w:ascii="Times New Roman" w:eastAsia="宋体" w:hAnsi="Times New Roman"/>
          <w:szCs w:val="21"/>
        </w:rPr>
      </w:pPr>
      <w:r>
        <w:object w:dxaOrig="9700" w:dyaOrig="3280" w14:anchorId="24972BE9">
          <v:shape id="_x0000_i1030" type="#_x0000_t75" style="width:415pt;height:140.5pt" o:ole="">
            <v:imagedata r:id="rId19" o:title=""/>
          </v:shape>
          <o:OLEObject Type="Embed" ProgID="Visio.Drawing.15" ShapeID="_x0000_i1030" DrawAspect="Content" ObjectID="_1768729726" r:id="rId20"/>
        </w:object>
      </w:r>
    </w:p>
    <w:p w14:paraId="5B07EEDF" w14:textId="4C3A02BD" w:rsidR="002E7D62" w:rsidRPr="00830FCC" w:rsidRDefault="002E7D62" w:rsidP="002E7D62">
      <w:pPr>
        <w:jc w:val="center"/>
        <w:rPr>
          <w:rFonts w:ascii="Times New Roman" w:eastAsia="宋体" w:hAnsi="Times New Roman"/>
          <w:b/>
          <w:bCs/>
          <w:sz w:val="15"/>
          <w:szCs w:val="15"/>
        </w:rPr>
      </w:pPr>
      <w:r w:rsidRPr="00784BD2">
        <w:rPr>
          <w:rFonts w:ascii="Times New Roman" w:eastAsia="宋体" w:hAnsi="Times New Roman" w:hint="eastAsia"/>
          <w:b/>
          <w:bCs/>
          <w:sz w:val="15"/>
          <w:szCs w:val="15"/>
        </w:rPr>
        <w:t>图</w:t>
      </w:r>
      <w:r w:rsidR="003F7C0B">
        <w:rPr>
          <w:rFonts w:ascii="Times New Roman" w:eastAsia="宋体" w:hAnsi="Times New Roman"/>
          <w:b/>
          <w:bCs/>
          <w:sz w:val="15"/>
          <w:szCs w:val="15"/>
        </w:rPr>
        <w:t>2</w:t>
      </w:r>
      <w:r w:rsidRPr="00784BD2">
        <w:rPr>
          <w:rFonts w:ascii="Times New Roman" w:eastAsia="宋体" w:hAnsi="Times New Roman"/>
          <w:b/>
          <w:bCs/>
          <w:sz w:val="15"/>
          <w:szCs w:val="15"/>
        </w:rPr>
        <w:t xml:space="preserve"> </w:t>
      </w:r>
      <w:r w:rsidR="00191FF6" w:rsidRPr="00784BD2">
        <w:rPr>
          <w:rFonts w:ascii="Times New Roman" w:eastAsia="宋体" w:hAnsi="Times New Roman" w:hint="eastAsia"/>
          <w:b/>
          <w:bCs/>
          <w:sz w:val="15"/>
          <w:szCs w:val="15"/>
        </w:rPr>
        <w:t>添加</w:t>
      </w:r>
      <w:r w:rsidRPr="00784BD2">
        <w:rPr>
          <w:rFonts w:ascii="Times New Roman" w:eastAsia="宋体" w:hAnsi="Times New Roman" w:hint="eastAsia"/>
          <w:b/>
          <w:bCs/>
          <w:sz w:val="15"/>
          <w:szCs w:val="15"/>
        </w:rPr>
        <w:t>偏置和翻转叠加过程</w:t>
      </w:r>
    </w:p>
    <w:p w14:paraId="791D273A" w14:textId="5274460D" w:rsidR="00801F34" w:rsidRPr="00830FCC" w:rsidRDefault="00B3488D" w:rsidP="00801F34">
      <w:pPr>
        <w:adjustRightInd w:val="0"/>
        <w:snapToGrid w:val="0"/>
        <w:ind w:firstLineChars="200" w:firstLine="420"/>
        <w:rPr>
          <w:rFonts w:ascii="Times New Roman" w:eastAsia="宋体" w:hAnsi="Times New Roman"/>
          <w:szCs w:val="21"/>
        </w:rPr>
      </w:pPr>
      <w:r w:rsidRPr="00830FCC">
        <w:rPr>
          <w:rFonts w:ascii="Times New Roman" w:eastAsia="宋体" w:hAnsi="Times New Roman" w:hint="eastAsia"/>
          <w:szCs w:val="21"/>
        </w:rPr>
        <w:t>借鉴文献</w:t>
      </w:r>
      <w:r w:rsidR="00CD519D" w:rsidRPr="00830FCC">
        <w:rPr>
          <w:rFonts w:ascii="Times New Roman" w:eastAsia="宋体" w:hAnsi="Times New Roman"/>
          <w:szCs w:val="21"/>
        </w:rPr>
        <w:fldChar w:fldCharType="begin"/>
      </w:r>
      <w:r w:rsidR="00CD519D" w:rsidRPr="00830FCC">
        <w:rPr>
          <w:rFonts w:ascii="Times New Roman" w:eastAsia="宋体" w:hAnsi="Times New Roman"/>
          <w:szCs w:val="21"/>
        </w:rPr>
        <w:instrText xml:space="preserve"> </w:instrText>
      </w:r>
      <w:r w:rsidR="00CD519D" w:rsidRPr="00830FCC">
        <w:rPr>
          <w:rFonts w:ascii="Times New Roman" w:eastAsia="宋体" w:hAnsi="Times New Roman" w:hint="eastAsia"/>
          <w:szCs w:val="21"/>
        </w:rPr>
        <w:instrText>REF _Ref153895824 \r \h</w:instrText>
      </w:r>
      <w:r w:rsidR="00CD519D" w:rsidRPr="00830FCC">
        <w:rPr>
          <w:rFonts w:ascii="Times New Roman" w:eastAsia="宋体" w:hAnsi="Times New Roman"/>
          <w:szCs w:val="21"/>
        </w:rPr>
        <w:instrText xml:space="preserve"> </w:instrText>
      </w:r>
      <w:r w:rsidR="00CD519D" w:rsidRPr="00830FCC">
        <w:rPr>
          <w:rFonts w:ascii="Times New Roman" w:eastAsia="宋体" w:hAnsi="Times New Roman"/>
          <w:szCs w:val="21"/>
        </w:rPr>
      </w:r>
      <w:r w:rsidR="00CD519D" w:rsidRPr="00830FCC">
        <w:rPr>
          <w:rFonts w:ascii="Times New Roman" w:eastAsia="宋体" w:hAnsi="Times New Roman"/>
          <w:szCs w:val="21"/>
        </w:rPr>
        <w:fldChar w:fldCharType="separate"/>
      </w:r>
      <w:r w:rsidR="008B00A9" w:rsidRPr="00830FCC">
        <w:rPr>
          <w:rFonts w:ascii="Times New Roman" w:eastAsia="宋体" w:hAnsi="Times New Roman"/>
          <w:szCs w:val="21"/>
        </w:rPr>
        <w:t>[</w:t>
      </w:r>
      <w:r w:rsidR="00D1649C">
        <w:rPr>
          <w:rFonts w:ascii="Times New Roman" w:eastAsia="宋体" w:hAnsi="Times New Roman"/>
          <w:szCs w:val="21"/>
        </w:rPr>
        <w:t>4</w:t>
      </w:r>
      <w:r w:rsidR="008B00A9" w:rsidRPr="00830FCC">
        <w:rPr>
          <w:rFonts w:ascii="Times New Roman" w:eastAsia="宋体" w:hAnsi="Times New Roman"/>
          <w:szCs w:val="21"/>
        </w:rPr>
        <w:t>]</w:t>
      </w:r>
      <w:r w:rsidR="00CD519D" w:rsidRPr="00830FCC">
        <w:rPr>
          <w:rFonts w:ascii="Times New Roman" w:eastAsia="宋体" w:hAnsi="Times New Roman"/>
          <w:szCs w:val="21"/>
        </w:rPr>
        <w:fldChar w:fldCharType="end"/>
      </w:r>
      <w:r w:rsidRPr="00830FCC">
        <w:rPr>
          <w:rFonts w:ascii="Times New Roman" w:eastAsia="宋体" w:hAnsi="Times New Roman" w:hint="eastAsia"/>
          <w:szCs w:val="21"/>
        </w:rPr>
        <w:t>中的翻转叠加思想，</w:t>
      </w:r>
      <w:r w:rsidR="00801F34" w:rsidRPr="00830FCC">
        <w:rPr>
          <w:rFonts w:ascii="Times New Roman" w:eastAsia="宋体" w:hAnsi="Times New Roman" w:hint="eastAsia"/>
          <w:szCs w:val="21"/>
        </w:rPr>
        <w:t>将</w:t>
      </w:r>
      <w:r w:rsidR="00036FDE" w:rsidRPr="00830FCC">
        <w:rPr>
          <w:rFonts w:ascii="Times New Roman" w:eastAsia="宋体" w:hAnsi="Times New Roman" w:hint="eastAsia"/>
          <w:szCs w:val="21"/>
        </w:rPr>
        <w:t>生成</w:t>
      </w:r>
      <w:r w:rsidR="00801F34" w:rsidRPr="00830FCC">
        <w:rPr>
          <w:rFonts w:ascii="Times New Roman" w:eastAsia="宋体" w:hAnsi="Times New Roman" w:hint="eastAsia"/>
          <w:szCs w:val="21"/>
        </w:rPr>
        <w:t>的</w:t>
      </w:r>
      <w:r w:rsidR="00801F34" w:rsidRPr="00830FCC">
        <w:rPr>
          <w:rFonts w:ascii="Times New Roman" w:eastAsia="宋体" w:hAnsi="Times New Roman"/>
          <w:szCs w:val="21"/>
        </w:rPr>
        <w:t>PS 5QAM</w:t>
      </w:r>
      <w:r w:rsidR="00801F34" w:rsidRPr="00830FCC">
        <w:rPr>
          <w:rFonts w:ascii="Times New Roman" w:eastAsia="宋体" w:hAnsi="Times New Roman"/>
          <w:szCs w:val="21"/>
        </w:rPr>
        <w:t>信号与</w:t>
      </w:r>
      <w:r w:rsidR="006F1BA5" w:rsidRPr="00830FCC">
        <w:rPr>
          <w:rFonts w:ascii="Times New Roman" w:eastAsia="宋体" w:hAnsi="Times New Roman" w:hint="eastAsia"/>
          <w:szCs w:val="21"/>
        </w:rPr>
        <w:t>等概率</w:t>
      </w:r>
      <w:r w:rsidR="00801F34" w:rsidRPr="00830FCC">
        <w:rPr>
          <w:rFonts w:ascii="Times New Roman" w:eastAsia="宋体" w:hAnsi="Times New Roman"/>
          <w:szCs w:val="21"/>
        </w:rPr>
        <w:t>4QAM</w:t>
      </w:r>
      <w:r w:rsidR="00801F34" w:rsidRPr="00830FCC">
        <w:rPr>
          <w:rFonts w:ascii="Times New Roman" w:eastAsia="宋体" w:hAnsi="Times New Roman"/>
          <w:szCs w:val="21"/>
        </w:rPr>
        <w:t>信号进行叠加。首先</w:t>
      </w:r>
      <w:r w:rsidR="0028128A">
        <w:rPr>
          <w:rFonts w:ascii="Times New Roman" w:eastAsia="宋体" w:hAnsi="Times New Roman" w:hint="eastAsia"/>
          <w:szCs w:val="21"/>
        </w:rPr>
        <w:t>，</w:t>
      </w:r>
      <w:r w:rsidR="0023603F" w:rsidRPr="00830FCC">
        <w:rPr>
          <w:rFonts w:ascii="Times New Roman" w:eastAsia="宋体" w:hAnsi="Times New Roman" w:hint="eastAsia"/>
          <w:szCs w:val="21"/>
        </w:rPr>
        <w:t>求取</w:t>
      </w:r>
      <w:r w:rsidR="00801F34" w:rsidRPr="00830FCC">
        <w:rPr>
          <w:rFonts w:ascii="Times New Roman" w:eastAsia="宋体" w:hAnsi="Times New Roman"/>
          <w:szCs w:val="21"/>
        </w:rPr>
        <w:t>PS 5QAM</w:t>
      </w:r>
      <w:r w:rsidR="00801F34" w:rsidRPr="00830FCC">
        <w:rPr>
          <w:rFonts w:ascii="Times New Roman" w:eastAsia="宋体" w:hAnsi="Times New Roman"/>
          <w:szCs w:val="21"/>
        </w:rPr>
        <w:t>信号</w:t>
      </w:r>
      <w:r w:rsidR="0023603F" w:rsidRPr="00830FCC">
        <w:rPr>
          <w:rFonts w:ascii="Times New Roman" w:eastAsia="宋体" w:hAnsi="Times New Roman" w:hint="eastAsia"/>
          <w:szCs w:val="21"/>
        </w:rPr>
        <w:t>的</w:t>
      </w:r>
      <w:r w:rsidR="00801F34" w:rsidRPr="00830FCC">
        <w:rPr>
          <w:rFonts w:ascii="Times New Roman" w:eastAsia="宋体" w:hAnsi="Times New Roman"/>
          <w:szCs w:val="21"/>
        </w:rPr>
        <w:t>最优偏置</w:t>
      </w:r>
      <w:r w:rsidR="0023603F" w:rsidRPr="00830FCC">
        <w:rPr>
          <w:rFonts w:ascii="Times New Roman" w:eastAsia="宋体" w:hAnsi="Times New Roman" w:hint="eastAsia"/>
          <w:szCs w:val="21"/>
        </w:rPr>
        <w:t>值</w:t>
      </w:r>
      <w:r w:rsidR="0028128A">
        <w:rPr>
          <w:rFonts w:ascii="Times New Roman" w:eastAsia="宋体" w:hAnsi="Times New Roman" w:hint="eastAsia"/>
          <w:szCs w:val="21"/>
        </w:rPr>
        <w:t>，</w:t>
      </w:r>
      <w:r w:rsidR="007C55F8" w:rsidRPr="0028128A">
        <w:rPr>
          <w:rFonts w:ascii="Times New Roman" w:eastAsia="宋体" w:hAnsi="Times New Roman" w:hint="eastAsia"/>
          <w:szCs w:val="21"/>
        </w:rPr>
        <w:t>以实现两个发射机信号的等功率叠加</w:t>
      </w:r>
      <w:r w:rsidR="0028128A" w:rsidRPr="0028128A">
        <w:rPr>
          <w:rFonts w:ascii="Times New Roman" w:eastAsia="宋体" w:hAnsi="Times New Roman" w:hint="eastAsia"/>
          <w:szCs w:val="21"/>
        </w:rPr>
        <w:t>；</w:t>
      </w:r>
      <w:r w:rsidR="0023603F" w:rsidRPr="00830FCC">
        <w:rPr>
          <w:rFonts w:ascii="Times New Roman" w:eastAsia="宋体" w:hAnsi="Times New Roman" w:hint="eastAsia"/>
          <w:szCs w:val="21"/>
        </w:rPr>
        <w:t>然后</w:t>
      </w:r>
      <w:r w:rsidR="0028128A">
        <w:rPr>
          <w:rFonts w:ascii="Times New Roman" w:eastAsia="宋体" w:hAnsi="Times New Roman" w:hint="eastAsia"/>
          <w:szCs w:val="21"/>
        </w:rPr>
        <w:t>，</w:t>
      </w:r>
      <w:r w:rsidR="0023603F" w:rsidRPr="00830FCC">
        <w:rPr>
          <w:rFonts w:ascii="Times New Roman" w:eastAsia="宋体" w:hAnsi="Times New Roman" w:hint="eastAsia"/>
          <w:szCs w:val="21"/>
        </w:rPr>
        <w:t>对信号进行</w:t>
      </w:r>
      <w:r w:rsidR="00FC2CC3" w:rsidRPr="00830FCC">
        <w:rPr>
          <w:rFonts w:ascii="Times New Roman" w:eastAsia="宋体" w:hAnsi="Times New Roman" w:hint="eastAsia"/>
          <w:szCs w:val="21"/>
        </w:rPr>
        <w:t>功率</w:t>
      </w:r>
      <w:r w:rsidR="00801F34" w:rsidRPr="00830FCC">
        <w:rPr>
          <w:rFonts w:ascii="Times New Roman" w:eastAsia="宋体" w:hAnsi="Times New Roman"/>
          <w:szCs w:val="21"/>
        </w:rPr>
        <w:t>归一化</w:t>
      </w:r>
      <w:r w:rsidR="0028128A">
        <w:rPr>
          <w:rFonts w:ascii="Times New Roman" w:eastAsia="宋体" w:hAnsi="Times New Roman" w:hint="eastAsia"/>
          <w:szCs w:val="21"/>
        </w:rPr>
        <w:t>；</w:t>
      </w:r>
      <w:r w:rsidR="0023603F" w:rsidRPr="00830FCC">
        <w:rPr>
          <w:rFonts w:ascii="Times New Roman" w:eastAsia="宋体" w:hAnsi="Times New Roman" w:hint="eastAsia"/>
          <w:szCs w:val="21"/>
        </w:rPr>
        <w:t>最后</w:t>
      </w:r>
      <w:r w:rsidR="0028128A">
        <w:rPr>
          <w:rFonts w:ascii="Times New Roman" w:eastAsia="宋体" w:hAnsi="Times New Roman" w:hint="eastAsia"/>
          <w:szCs w:val="21"/>
        </w:rPr>
        <w:t>，</w:t>
      </w:r>
      <w:r w:rsidR="00801F34" w:rsidRPr="00830FCC">
        <w:rPr>
          <w:rFonts w:ascii="Times New Roman" w:eastAsia="宋体" w:hAnsi="Times New Roman"/>
          <w:szCs w:val="21"/>
        </w:rPr>
        <w:t>根据</w:t>
      </w:r>
      <w:r w:rsidR="00801F34" w:rsidRPr="00830FCC">
        <w:rPr>
          <w:rFonts w:ascii="Times New Roman" w:eastAsia="宋体" w:hAnsi="Times New Roman"/>
          <w:szCs w:val="21"/>
        </w:rPr>
        <w:t>4QAM</w:t>
      </w:r>
      <w:r w:rsidR="00801F34" w:rsidRPr="00830FCC">
        <w:rPr>
          <w:rFonts w:ascii="Times New Roman" w:eastAsia="宋体" w:hAnsi="Times New Roman"/>
          <w:szCs w:val="21"/>
        </w:rPr>
        <w:t>信号的值</w:t>
      </w:r>
      <w:r w:rsidR="0023603F" w:rsidRPr="00830FCC">
        <w:rPr>
          <w:rFonts w:ascii="Times New Roman" w:eastAsia="宋体" w:hAnsi="Times New Roman" w:hint="eastAsia"/>
          <w:szCs w:val="21"/>
        </w:rPr>
        <w:t>对</w:t>
      </w:r>
      <w:r w:rsidR="0023603F" w:rsidRPr="00830FCC">
        <w:rPr>
          <w:rFonts w:ascii="Times New Roman" w:eastAsia="宋体" w:hAnsi="Times New Roman" w:hint="eastAsia"/>
          <w:szCs w:val="21"/>
        </w:rPr>
        <w:t>PS</w:t>
      </w:r>
      <w:r w:rsidR="0023603F" w:rsidRPr="00830FCC">
        <w:rPr>
          <w:rFonts w:ascii="Times New Roman" w:eastAsia="宋体" w:hAnsi="Times New Roman"/>
          <w:szCs w:val="21"/>
        </w:rPr>
        <w:t xml:space="preserve"> 5</w:t>
      </w:r>
      <w:r w:rsidR="0023603F" w:rsidRPr="00830FCC">
        <w:rPr>
          <w:rFonts w:ascii="Times New Roman" w:eastAsia="宋体" w:hAnsi="Times New Roman" w:hint="eastAsia"/>
          <w:szCs w:val="21"/>
        </w:rPr>
        <w:t>QAM</w:t>
      </w:r>
      <w:r w:rsidR="0023603F" w:rsidRPr="00830FCC">
        <w:rPr>
          <w:rFonts w:ascii="Times New Roman" w:eastAsia="宋体" w:hAnsi="Times New Roman" w:hint="eastAsia"/>
          <w:szCs w:val="21"/>
        </w:rPr>
        <w:t>信号</w:t>
      </w:r>
      <w:r w:rsidR="00801F34" w:rsidRPr="00830FCC">
        <w:rPr>
          <w:rFonts w:ascii="Times New Roman" w:eastAsia="宋体" w:hAnsi="Times New Roman"/>
          <w:szCs w:val="21"/>
        </w:rPr>
        <w:t>进行翻转</w:t>
      </w:r>
      <w:r w:rsidR="002B1F87" w:rsidRPr="00830FCC">
        <w:rPr>
          <w:rFonts w:ascii="Times New Roman" w:eastAsia="宋体" w:hAnsi="Times New Roman" w:cs="Times New Roman"/>
          <w:szCs w:val="21"/>
        </w:rPr>
        <w:t>叠加</w:t>
      </w:r>
      <w:r w:rsidR="00801F34" w:rsidRPr="00830FCC">
        <w:rPr>
          <w:rFonts w:ascii="Times New Roman" w:eastAsia="宋体" w:hAnsi="Times New Roman"/>
          <w:szCs w:val="21"/>
        </w:rPr>
        <w:t>。</w:t>
      </w:r>
      <w:r w:rsidR="000B11B1" w:rsidRPr="00830FCC">
        <w:rPr>
          <w:rFonts w:ascii="Times New Roman" w:eastAsia="宋体" w:hAnsi="Times New Roman" w:hint="eastAsia"/>
          <w:szCs w:val="21"/>
        </w:rPr>
        <w:t>与文献</w:t>
      </w:r>
      <w:r w:rsidR="000B11B1" w:rsidRPr="00830FCC">
        <w:rPr>
          <w:rFonts w:ascii="Times New Roman" w:eastAsia="宋体" w:hAnsi="Times New Roman" w:hint="eastAsia"/>
          <w:szCs w:val="21"/>
        </w:rPr>
        <w:t>[</w:t>
      </w:r>
      <w:r w:rsidR="007D5DF2" w:rsidRPr="00830FCC">
        <w:rPr>
          <w:rFonts w:ascii="Times New Roman" w:eastAsia="宋体" w:hAnsi="Times New Roman"/>
          <w:szCs w:val="21"/>
        </w:rPr>
        <w:t>4</w:t>
      </w:r>
      <w:r w:rsidR="000B11B1" w:rsidRPr="00830FCC">
        <w:rPr>
          <w:rFonts w:ascii="Times New Roman" w:eastAsia="宋体" w:hAnsi="Times New Roman"/>
          <w:szCs w:val="21"/>
        </w:rPr>
        <w:t>]</w:t>
      </w:r>
      <w:r w:rsidR="000B11B1" w:rsidRPr="00830FCC">
        <w:rPr>
          <w:rFonts w:ascii="Times New Roman" w:eastAsia="宋体" w:hAnsi="Times New Roman" w:hint="eastAsia"/>
          <w:szCs w:val="21"/>
        </w:rPr>
        <w:t>不同的是，</w:t>
      </w:r>
      <w:r w:rsidR="00801F34" w:rsidRPr="00830FCC">
        <w:rPr>
          <w:rFonts w:ascii="Times New Roman" w:eastAsia="宋体" w:hAnsi="Times New Roman"/>
          <w:szCs w:val="21"/>
        </w:rPr>
        <w:t>由于</w:t>
      </w:r>
      <w:r w:rsidR="00801F34" w:rsidRPr="00830FCC">
        <w:rPr>
          <w:rFonts w:ascii="Times New Roman" w:eastAsia="宋体" w:hAnsi="Times New Roman"/>
          <w:szCs w:val="21"/>
        </w:rPr>
        <w:t>5QAM</w:t>
      </w:r>
      <w:r w:rsidR="00801F34" w:rsidRPr="00830FCC">
        <w:rPr>
          <w:rFonts w:ascii="Times New Roman" w:eastAsia="宋体" w:hAnsi="Times New Roman"/>
          <w:szCs w:val="21"/>
        </w:rPr>
        <w:t>信号是</w:t>
      </w:r>
      <w:r w:rsidR="000B11B1" w:rsidRPr="00830FCC">
        <w:rPr>
          <w:rFonts w:ascii="Times New Roman" w:eastAsia="宋体" w:hAnsi="Times New Roman" w:hint="eastAsia"/>
          <w:szCs w:val="21"/>
        </w:rPr>
        <w:t>PS</w:t>
      </w:r>
      <w:r w:rsidR="000B11B1" w:rsidRPr="00830FCC">
        <w:rPr>
          <w:rFonts w:ascii="Times New Roman" w:eastAsia="宋体" w:hAnsi="Times New Roman" w:hint="eastAsia"/>
          <w:szCs w:val="21"/>
        </w:rPr>
        <w:t>信号</w:t>
      </w:r>
      <w:r w:rsidR="00801F34" w:rsidRPr="00830FCC">
        <w:rPr>
          <w:rFonts w:ascii="Times New Roman" w:eastAsia="宋体" w:hAnsi="Times New Roman"/>
          <w:szCs w:val="21"/>
        </w:rPr>
        <w:t>，</w:t>
      </w:r>
      <w:r w:rsidR="000B11B1" w:rsidRPr="00830FCC">
        <w:rPr>
          <w:rFonts w:ascii="Times New Roman" w:eastAsia="宋体" w:hAnsi="Times New Roman" w:hint="eastAsia"/>
          <w:szCs w:val="21"/>
        </w:rPr>
        <w:t>因此，</w:t>
      </w:r>
      <w:r w:rsidR="002B1F87">
        <w:rPr>
          <w:rFonts w:ascii="Times New Roman" w:eastAsia="宋体" w:hAnsi="Times New Roman" w:hint="eastAsia"/>
          <w:szCs w:val="21"/>
        </w:rPr>
        <w:t>本文</w:t>
      </w:r>
      <w:r w:rsidR="00801F34" w:rsidRPr="00830FCC">
        <w:rPr>
          <w:rFonts w:ascii="Times New Roman" w:eastAsia="宋体" w:hAnsi="Times New Roman"/>
          <w:szCs w:val="21"/>
        </w:rPr>
        <w:t>重新推导</w:t>
      </w:r>
      <w:r w:rsidR="00FC2CC3" w:rsidRPr="00830FCC">
        <w:rPr>
          <w:rFonts w:ascii="Times New Roman" w:eastAsia="宋体" w:hAnsi="Times New Roman" w:hint="eastAsia"/>
          <w:szCs w:val="21"/>
        </w:rPr>
        <w:t>了</w:t>
      </w:r>
      <w:r w:rsidR="005C34C6" w:rsidRPr="00830FCC">
        <w:rPr>
          <w:rFonts w:ascii="Times New Roman" w:eastAsia="宋体" w:hAnsi="Times New Roman" w:hint="eastAsia"/>
          <w:szCs w:val="21"/>
        </w:rPr>
        <w:t>最优偏置值</w:t>
      </w:r>
      <w:r w:rsidR="000C212F" w:rsidRPr="00830FCC">
        <w:rPr>
          <w:rFonts w:ascii="Times New Roman" w:eastAsia="宋体" w:hAnsi="Times New Roman" w:hint="eastAsia"/>
          <w:szCs w:val="21"/>
        </w:rPr>
        <w:t>，推导过程如下：</w:t>
      </w:r>
    </w:p>
    <w:p w14:paraId="4026515B" w14:textId="438DC922" w:rsidR="00A248C6" w:rsidRPr="00830FCC" w:rsidRDefault="005B5C06" w:rsidP="00A248C6">
      <w:pPr>
        <w:adjustRightInd w:val="0"/>
        <w:snapToGrid w:val="0"/>
        <w:ind w:firstLineChars="200" w:firstLine="420"/>
        <w:rPr>
          <w:rFonts w:ascii="Times New Roman" w:eastAsia="宋体" w:hAnsi="Times New Roman" w:cs="Times New Roman"/>
          <w:szCs w:val="21"/>
        </w:rPr>
      </w:pPr>
      <w:r w:rsidRPr="00830FCC">
        <w:rPr>
          <w:rFonts w:ascii="Times New Roman" w:eastAsia="宋体" w:hAnsi="Times New Roman" w:cs="Times New Roman"/>
          <w:szCs w:val="21"/>
        </w:rPr>
        <w:t>由于最优偏置可以使得</w:t>
      </w:r>
      <w:r w:rsidRPr="00830FCC">
        <w:rPr>
          <w:rFonts w:ascii="Times New Roman" w:eastAsia="宋体" w:hAnsi="Times New Roman" w:cs="Times New Roman"/>
          <w:szCs w:val="21"/>
        </w:rPr>
        <w:t>4QAM</w:t>
      </w:r>
      <w:r w:rsidRPr="00830FCC">
        <w:rPr>
          <w:rFonts w:ascii="Times New Roman" w:eastAsia="宋体" w:hAnsi="Times New Roman" w:cs="Times New Roman"/>
          <w:szCs w:val="21"/>
        </w:rPr>
        <w:t>和</w:t>
      </w:r>
      <w:r w:rsidRPr="00830FCC">
        <w:rPr>
          <w:rFonts w:ascii="Times New Roman" w:eastAsia="宋体" w:hAnsi="Times New Roman" w:cs="Times New Roman"/>
          <w:szCs w:val="21"/>
        </w:rPr>
        <w:t>PS 5QAM</w:t>
      </w:r>
      <w:r w:rsidR="00117115" w:rsidRPr="00830FCC">
        <w:rPr>
          <w:rFonts w:ascii="Times New Roman" w:eastAsia="宋体" w:hAnsi="Times New Roman" w:cs="Times New Roman"/>
          <w:szCs w:val="21"/>
        </w:rPr>
        <w:t>星座</w:t>
      </w:r>
      <w:r w:rsidRPr="00830FCC">
        <w:rPr>
          <w:rFonts w:ascii="Times New Roman" w:eastAsia="宋体" w:hAnsi="Times New Roman" w:cs="Times New Roman"/>
          <w:szCs w:val="21"/>
        </w:rPr>
        <w:t>以相等功率翻转叠加</w:t>
      </w:r>
      <w:r w:rsidR="00AB4673">
        <w:rPr>
          <w:rFonts w:ascii="Times New Roman" w:eastAsia="宋体" w:hAnsi="Times New Roman" w:cs="Times New Roman" w:hint="eastAsia"/>
          <w:szCs w:val="21"/>
        </w:rPr>
        <w:t>，</w:t>
      </w:r>
      <w:r w:rsidRPr="00830FCC">
        <w:rPr>
          <w:rFonts w:ascii="Times New Roman" w:eastAsia="宋体" w:hAnsi="Times New Roman" w:cs="Times New Roman"/>
          <w:szCs w:val="21"/>
        </w:rPr>
        <w:t>得到</w:t>
      </w:r>
      <w:r w:rsidR="00F55F5C" w:rsidRPr="00830FCC">
        <w:rPr>
          <w:rFonts w:ascii="Times New Roman" w:eastAsia="宋体" w:hAnsi="Times New Roman" w:cs="Times New Roman"/>
          <w:szCs w:val="21"/>
        </w:rPr>
        <w:t>星座点</w:t>
      </w:r>
      <w:r w:rsidRPr="00830FCC">
        <w:rPr>
          <w:rFonts w:ascii="Times New Roman" w:eastAsia="宋体" w:hAnsi="Times New Roman" w:cs="Times New Roman"/>
          <w:szCs w:val="21"/>
        </w:rPr>
        <w:t>均匀分布的</w:t>
      </w:r>
      <w:r w:rsidRPr="00830FCC">
        <w:rPr>
          <w:rFonts w:ascii="Times New Roman" w:eastAsia="宋体" w:hAnsi="Times New Roman" w:cs="Times New Roman"/>
          <w:szCs w:val="21"/>
        </w:rPr>
        <w:t>20QAM</w:t>
      </w:r>
      <w:r w:rsidR="00117115" w:rsidRPr="00830FCC">
        <w:rPr>
          <w:rFonts w:ascii="Times New Roman" w:eastAsia="宋体" w:hAnsi="Times New Roman" w:cs="Times New Roman"/>
          <w:szCs w:val="21"/>
        </w:rPr>
        <w:t>星座</w:t>
      </w:r>
      <w:r w:rsidR="00AB4673">
        <w:rPr>
          <w:rFonts w:ascii="Times New Roman" w:eastAsia="宋体" w:hAnsi="Times New Roman" w:cs="Times New Roman" w:hint="eastAsia"/>
          <w:szCs w:val="21"/>
        </w:rPr>
        <w:t>。</w:t>
      </w:r>
      <w:r w:rsidRPr="00830FCC">
        <w:rPr>
          <w:rFonts w:ascii="Times New Roman" w:eastAsia="宋体" w:hAnsi="Times New Roman" w:cs="Times New Roman"/>
          <w:szCs w:val="21"/>
        </w:rPr>
        <w:t>因此，图</w:t>
      </w:r>
      <w:r w:rsidRPr="00830FCC">
        <w:rPr>
          <w:rFonts w:ascii="Times New Roman" w:eastAsia="宋体" w:hAnsi="Times New Roman" w:cs="Times New Roman"/>
          <w:szCs w:val="21"/>
        </w:rPr>
        <w:t>3</w:t>
      </w:r>
      <w:r w:rsidR="00117115" w:rsidRPr="00830FCC">
        <w:rPr>
          <w:rFonts w:ascii="Times New Roman" w:eastAsia="宋体" w:hAnsi="Times New Roman" w:cs="Times New Roman"/>
          <w:szCs w:val="21"/>
        </w:rPr>
        <w:t>中</w:t>
      </w:r>
      <w:r w:rsidRPr="00830FCC">
        <w:rPr>
          <w:rFonts w:ascii="Times New Roman" w:eastAsia="宋体" w:hAnsi="Times New Roman" w:cs="Times New Roman"/>
          <w:szCs w:val="21"/>
        </w:rPr>
        <w:t>20QAM</w:t>
      </w:r>
      <w:r w:rsidRPr="00830FCC">
        <w:rPr>
          <w:rFonts w:ascii="Times New Roman" w:eastAsia="宋体" w:hAnsi="Times New Roman" w:cs="Times New Roman"/>
          <w:szCs w:val="21"/>
        </w:rPr>
        <w:t>星座图的</w:t>
      </w:r>
      <w:r w:rsidR="001704C4" w:rsidRPr="00830FCC">
        <w:rPr>
          <w:rFonts w:ascii="Times New Roman" w:eastAsia="宋体" w:hAnsi="Times New Roman" w:cs="Times New Roman"/>
          <w:i/>
          <w:szCs w:val="21"/>
        </w:rPr>
        <w:t>Q</w:t>
      </w:r>
      <w:r w:rsidR="001704C4"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w:t>
      </w:r>
      <w:r w:rsidR="001704C4" w:rsidRPr="00830FCC">
        <w:rPr>
          <w:rFonts w:ascii="Times New Roman" w:eastAsia="宋体" w:hAnsi="Times New Roman" w:cs="Times New Roman"/>
          <w:i/>
          <w:szCs w:val="21"/>
        </w:rPr>
        <w:t>Q</w:t>
      </w:r>
      <w:r w:rsidR="001704C4" w:rsidRPr="00830FCC">
        <w:rPr>
          <w:rFonts w:ascii="Times New Roman" w:eastAsia="宋体" w:hAnsi="Times New Roman" w:cs="Times New Roman"/>
          <w:szCs w:val="21"/>
          <w:vertAlign w:val="subscript"/>
        </w:rPr>
        <w:t>2</w:t>
      </w:r>
      <w:r w:rsidR="002B1F87" w:rsidRPr="002B1F87">
        <w:rPr>
          <w:rFonts w:ascii="Times New Roman" w:eastAsia="宋体" w:hAnsi="Times New Roman" w:cs="Times New Roman" w:hint="eastAsia"/>
          <w:szCs w:val="21"/>
        </w:rPr>
        <w:t>这</w:t>
      </w:r>
      <w:r w:rsidR="008D27A3">
        <w:rPr>
          <w:rFonts w:ascii="Times New Roman" w:eastAsia="宋体" w:hAnsi="Times New Roman" w:cs="Times New Roman"/>
          <w:szCs w:val="21"/>
        </w:rPr>
        <w:t>2</w:t>
      </w:r>
      <w:r w:rsidR="008D27A3">
        <w:rPr>
          <w:rFonts w:ascii="Times New Roman" w:eastAsia="宋体" w:hAnsi="Times New Roman" w:cs="Times New Roman"/>
          <w:szCs w:val="21"/>
        </w:rPr>
        <w:t>个</w:t>
      </w:r>
      <w:r w:rsidRPr="00830FCC">
        <w:rPr>
          <w:rFonts w:ascii="Times New Roman" w:eastAsia="宋体" w:hAnsi="Times New Roman" w:cs="Times New Roman"/>
          <w:szCs w:val="21"/>
        </w:rPr>
        <w:t>星座点应满足</w:t>
      </w:r>
    </w:p>
    <w:p w14:paraId="13D1EC09" w14:textId="69AB8344" w:rsidR="00117115" w:rsidRPr="00830FCC" w:rsidRDefault="00117115" w:rsidP="00117115">
      <w:pPr>
        <w:pStyle w:val="MTDisplayEquation"/>
      </w:pPr>
      <w:r w:rsidRPr="00830FCC">
        <w:tab/>
      </w:r>
      <w:r w:rsidRPr="00830FCC">
        <w:rPr>
          <w:position w:val="-12"/>
        </w:rPr>
        <w:object w:dxaOrig="1200" w:dyaOrig="360" w14:anchorId="554CB6BE">
          <v:shape id="_x0000_i1031" type="#_x0000_t75" style="width:60pt;height:18.5pt" o:ole="">
            <v:imagedata r:id="rId21" o:title=""/>
          </v:shape>
          <o:OLEObject Type="Embed" ProgID="Equation.DSMT4" ShapeID="_x0000_i1031" DrawAspect="Content" ObjectID="_1768729727" r:id="rId22"/>
        </w:object>
      </w:r>
      <w:r w:rsidRPr="00830FCC">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\c \* Arabic \* MERGEFORMAT </w:instrText>
      </w:r>
      <w:r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5</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5735242F" w14:textId="37D846A8" w:rsidR="007B2658" w:rsidRPr="00830FCC" w:rsidRDefault="009D303F" w:rsidP="00FE2282">
      <w:pPr>
        <w:rPr>
          <w:rFonts w:ascii="Times New Roman" w:eastAsia="宋体" w:hAnsi="Times New Roman" w:cs="Times New Roman"/>
          <w:szCs w:val="21"/>
        </w:rPr>
      </w:pPr>
      <w:r w:rsidRPr="00830FCC">
        <w:rPr>
          <w:rFonts w:ascii="Times New Roman" w:eastAsia="宋体" w:hAnsi="Times New Roman" w:cs="Times New Roman"/>
          <w:szCs w:val="21"/>
        </w:rPr>
        <w:t>其中，</w:t>
      </w:r>
      <w:r w:rsidRPr="00830FCC">
        <w:rPr>
          <w:rFonts w:ascii="Times New Roman" w:eastAsia="宋体" w:hAnsi="Times New Roman" w:cs="Times New Roman"/>
          <w:i/>
          <w:szCs w:val="21"/>
        </w:rPr>
        <w:t>d</w:t>
      </w:r>
      <w:r w:rsidR="00117115" w:rsidRPr="00830FCC">
        <w:rPr>
          <w:rFonts w:ascii="Times New Roman" w:eastAsia="宋体" w:hAnsi="Times New Roman" w:cs="Times New Roman"/>
          <w:szCs w:val="21"/>
          <w:vertAlign w:val="subscript"/>
        </w:rPr>
        <w:t>2</w:t>
      </w:r>
      <w:r w:rsidRPr="00830FCC">
        <w:rPr>
          <w:rFonts w:ascii="Times New Roman" w:eastAsia="宋体" w:hAnsi="Times New Roman" w:cs="Times New Roman"/>
          <w:szCs w:val="21"/>
        </w:rPr>
        <w:t>是</w:t>
      </w:r>
      <w:r w:rsidRPr="00830FCC">
        <w:rPr>
          <w:rFonts w:ascii="Times New Roman" w:eastAsia="宋体" w:hAnsi="Times New Roman" w:cs="Times New Roman"/>
          <w:szCs w:val="21"/>
        </w:rPr>
        <w:t>5QAM</w:t>
      </w:r>
      <w:r w:rsidRPr="00830FCC">
        <w:rPr>
          <w:rFonts w:ascii="Times New Roman" w:eastAsia="宋体" w:hAnsi="Times New Roman" w:cs="Times New Roman"/>
          <w:szCs w:val="21"/>
        </w:rPr>
        <w:t>星座的</w:t>
      </w:r>
      <w:r w:rsidRPr="00830FCC">
        <w:rPr>
          <w:rFonts w:ascii="Times New Roman" w:eastAsia="宋体" w:hAnsi="Times New Roman" w:cs="Times New Roman"/>
          <w:szCs w:val="21"/>
        </w:rPr>
        <w:t>MED</w:t>
      </w:r>
      <w:r w:rsidR="007B2658" w:rsidRPr="00830FCC">
        <w:rPr>
          <w:rFonts w:ascii="Times New Roman" w:eastAsia="宋体" w:hAnsi="Times New Roman" w:cs="Times New Roman"/>
          <w:szCs w:val="21"/>
        </w:rPr>
        <w:t>，也是叠加</w:t>
      </w:r>
      <w:r w:rsidR="007B2658" w:rsidRPr="00830FCC">
        <w:rPr>
          <w:rFonts w:ascii="Times New Roman" w:eastAsia="宋体" w:hAnsi="Times New Roman" w:cs="Times New Roman"/>
          <w:szCs w:val="21"/>
        </w:rPr>
        <w:t>20QAM</w:t>
      </w:r>
      <w:r w:rsidR="007B2658" w:rsidRPr="00830FCC">
        <w:rPr>
          <w:rFonts w:ascii="Times New Roman" w:eastAsia="宋体" w:hAnsi="Times New Roman" w:cs="Times New Roman"/>
          <w:szCs w:val="21"/>
        </w:rPr>
        <w:t>星座的</w:t>
      </w:r>
      <w:r w:rsidR="007B2658" w:rsidRPr="00830FCC">
        <w:rPr>
          <w:rFonts w:ascii="Times New Roman" w:eastAsia="宋体" w:hAnsi="Times New Roman" w:cs="Times New Roman"/>
          <w:szCs w:val="21"/>
        </w:rPr>
        <w:t>MED</w:t>
      </w:r>
      <w:r w:rsidRPr="00830FCC">
        <w:rPr>
          <w:rFonts w:ascii="Times New Roman" w:eastAsia="宋体" w:hAnsi="Times New Roman" w:cs="Times New Roman"/>
          <w:szCs w:val="21"/>
        </w:rPr>
        <w:t>。</w:t>
      </w:r>
      <w:r w:rsidR="009B5834" w:rsidRPr="00830FCC">
        <w:rPr>
          <w:rFonts w:ascii="Times New Roman" w:eastAsia="宋体" w:hAnsi="Times New Roman" w:cs="Times New Roman" w:hint="eastAsia"/>
          <w:szCs w:val="21"/>
        </w:rPr>
        <w:t>假</w:t>
      </w:r>
      <w:r w:rsidR="007B2658" w:rsidRPr="00830FCC">
        <w:rPr>
          <w:rFonts w:ascii="Times New Roman" w:eastAsia="宋体" w:hAnsi="Times New Roman" w:cs="Times New Roman"/>
          <w:szCs w:val="21"/>
        </w:rPr>
        <w:t>设</w:t>
      </w:r>
      <w:r w:rsidR="00E344FF" w:rsidRPr="00830FCC">
        <w:rPr>
          <w:rFonts w:ascii="Times New Roman" w:eastAsia="宋体" w:hAnsi="Times New Roman" w:cs="Times New Roman"/>
          <w:szCs w:val="21"/>
        </w:rPr>
        <w:t>添加最优偏置</w:t>
      </w:r>
      <w:r w:rsidR="007B2658" w:rsidRPr="00830FCC">
        <w:rPr>
          <w:rFonts w:ascii="Times New Roman" w:eastAsia="宋体" w:hAnsi="Times New Roman" w:cs="Times New Roman"/>
          <w:szCs w:val="21"/>
        </w:rPr>
        <w:t>前</w:t>
      </w:r>
      <w:r w:rsidR="007B2658" w:rsidRPr="00830FCC">
        <w:rPr>
          <w:rFonts w:ascii="Times New Roman" w:eastAsia="宋体" w:hAnsi="Times New Roman" w:cs="Times New Roman"/>
          <w:szCs w:val="21"/>
        </w:rPr>
        <w:t>5QAM</w:t>
      </w:r>
      <w:r w:rsidR="007B2658" w:rsidRPr="00830FCC">
        <w:rPr>
          <w:rFonts w:ascii="Times New Roman" w:eastAsia="宋体" w:hAnsi="Times New Roman" w:cs="Times New Roman"/>
          <w:szCs w:val="21"/>
        </w:rPr>
        <w:t>星座图中的</w:t>
      </w:r>
      <w:r w:rsidR="007B2658" w:rsidRPr="00830FCC">
        <w:rPr>
          <w:rFonts w:ascii="Times New Roman" w:eastAsia="宋体" w:hAnsi="Times New Roman" w:cs="Times New Roman"/>
          <w:i/>
          <w:szCs w:val="21"/>
        </w:rPr>
        <w:t>Q</w:t>
      </w:r>
      <w:r w:rsidR="007B2658" w:rsidRPr="00830FCC">
        <w:rPr>
          <w:rFonts w:ascii="Times New Roman" w:eastAsia="宋体" w:hAnsi="Times New Roman" w:cs="Times New Roman"/>
          <w:szCs w:val="21"/>
          <w:vertAlign w:val="subscript"/>
        </w:rPr>
        <w:t>1</w:t>
      </w:r>
      <w:r w:rsidR="007B2658" w:rsidRPr="00830FCC">
        <w:rPr>
          <w:rFonts w:ascii="Times New Roman" w:eastAsia="宋体" w:hAnsi="Times New Roman" w:cs="Times New Roman"/>
          <w:szCs w:val="21"/>
        </w:rPr>
        <w:t xml:space="preserve"> </w:t>
      </w:r>
      <w:r w:rsidR="007B2658" w:rsidRPr="00830FCC">
        <w:rPr>
          <w:rFonts w:ascii="Times New Roman" w:eastAsia="宋体" w:hAnsi="Times New Roman" w:cs="Times New Roman"/>
          <w:szCs w:val="21"/>
        </w:rPr>
        <w:t>可以用一个复数表示为</w:t>
      </w:r>
    </w:p>
    <w:p w14:paraId="2E329F4C" w14:textId="73D7B35F" w:rsidR="007B2658" w:rsidRPr="00830FCC" w:rsidRDefault="007B2658" w:rsidP="007B2658">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tab/>
      </w:r>
      <w:r w:rsidRPr="00830FCC">
        <w:rPr>
          <w:rFonts w:ascii="Times New Roman" w:hAnsi="Times New Roman" w:cs="Times New Roman"/>
          <w:position w:val="-14"/>
          <w:sz w:val="21"/>
          <w:szCs w:val="21"/>
        </w:rPr>
        <w:object w:dxaOrig="1440" w:dyaOrig="360" w14:anchorId="4700EEC0">
          <v:shape id="_x0000_i1032" type="#_x0000_t75" style="width:1in;height:18.5pt" o:ole="">
            <v:imagedata r:id="rId23" o:title=""/>
          </v:shape>
          <o:OLEObject Type="Embed" ProgID="Equation.DSMT4" ShapeID="_x0000_i1032" DrawAspect="Content" ObjectID="_1768729728" r:id="rId24"/>
        </w:objec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\c \* Arabic \* MERGEFORMAT </w:instrText>
      </w:r>
      <w:r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6</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4AB8F726" w14:textId="08A4DDA9" w:rsidR="00E344FF" w:rsidRPr="00830FCC" w:rsidRDefault="007B2658" w:rsidP="00FE2282">
      <w:pPr>
        <w:rPr>
          <w:rFonts w:ascii="Times New Roman" w:eastAsia="宋体" w:hAnsi="Times New Roman" w:cs="Times New Roman"/>
          <w:szCs w:val="21"/>
        </w:rPr>
      </w:pPr>
      <w:r w:rsidRPr="00830FCC">
        <w:rPr>
          <w:rFonts w:ascii="Times New Roman" w:eastAsia="宋体" w:hAnsi="Times New Roman" w:cs="Times New Roman"/>
          <w:szCs w:val="21"/>
        </w:rPr>
        <w:t>其中，</w:t>
      </w:r>
      <w:r w:rsidRPr="0075320F">
        <w:rPr>
          <w:rFonts w:ascii="Times New Roman" w:eastAsia="宋体" w:hAnsi="Times New Roman" w:cs="Times New Roman"/>
          <w:i/>
          <w:szCs w:val="21"/>
        </w:rPr>
        <w:t>i</w:t>
      </w:r>
      <w:r w:rsidRPr="00830FCC">
        <w:rPr>
          <w:rFonts w:ascii="Times New Roman" w:eastAsia="宋体" w:hAnsi="Times New Roman" w:cs="Times New Roman"/>
          <w:szCs w:val="21"/>
        </w:rPr>
        <w:t>表示虚数单位，</w:t>
      </w:r>
      <w:r w:rsidRPr="00830FCC">
        <w:rPr>
          <w:rFonts w:ascii="Times New Roman" w:eastAsia="宋体" w:hAnsi="Times New Roman" w:cs="Times New Roman"/>
          <w:i/>
          <w:szCs w:val="21"/>
        </w:rPr>
        <w:t>x</w:t>
      </w:r>
      <w:r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和</w:t>
      </w:r>
      <w:r w:rsidRPr="00830FCC">
        <w:rPr>
          <w:rFonts w:ascii="Times New Roman" w:eastAsia="宋体" w:hAnsi="Times New Roman" w:cs="Times New Roman"/>
          <w:i/>
          <w:szCs w:val="21"/>
        </w:rPr>
        <w:t>y</w:t>
      </w:r>
      <w:r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分别表示</w:t>
      </w:r>
      <w:r w:rsidRPr="00830FCC">
        <w:rPr>
          <w:rFonts w:ascii="Times New Roman" w:eastAsia="宋体" w:hAnsi="Times New Roman" w:cs="Times New Roman"/>
          <w:i/>
          <w:szCs w:val="21"/>
        </w:rPr>
        <w:t>Q</w:t>
      </w:r>
      <w:r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 xml:space="preserve"> </w:t>
      </w:r>
      <w:r w:rsidRPr="00830FCC">
        <w:rPr>
          <w:rFonts w:ascii="Times New Roman" w:eastAsia="宋体" w:hAnsi="Times New Roman" w:cs="Times New Roman"/>
          <w:szCs w:val="21"/>
        </w:rPr>
        <w:t>的实部和虚部。</w:t>
      </w:r>
      <w:r w:rsidR="00E32BA9" w:rsidRPr="00830FCC">
        <w:rPr>
          <w:rFonts w:ascii="Times New Roman" w:eastAsia="宋体" w:hAnsi="Times New Roman" w:cs="Times New Roman"/>
          <w:szCs w:val="21"/>
        </w:rPr>
        <w:t>添加最优偏置</w:t>
      </w:r>
      <w:r w:rsidR="00E344FF" w:rsidRPr="00830FCC">
        <w:rPr>
          <w:rFonts w:ascii="Times New Roman" w:eastAsia="宋体" w:hAnsi="Times New Roman" w:cs="Times New Roman"/>
          <w:szCs w:val="21"/>
        </w:rPr>
        <w:t>后，</w:t>
      </w:r>
      <w:r w:rsidR="00E344FF" w:rsidRPr="00830FCC">
        <w:rPr>
          <w:rFonts w:ascii="Times New Roman" w:eastAsia="宋体" w:hAnsi="Times New Roman" w:cs="Times New Roman"/>
          <w:i/>
          <w:szCs w:val="21"/>
        </w:rPr>
        <w:t>Q</w:t>
      </w:r>
      <w:r w:rsidR="00E344FF" w:rsidRPr="00830FCC">
        <w:rPr>
          <w:rFonts w:ascii="Times New Roman" w:eastAsia="宋体" w:hAnsi="Times New Roman" w:cs="Times New Roman"/>
          <w:szCs w:val="21"/>
          <w:vertAlign w:val="subscript"/>
        </w:rPr>
        <w:t>1</w:t>
      </w:r>
      <w:r w:rsidR="00E344FF" w:rsidRPr="00830FCC">
        <w:rPr>
          <w:rFonts w:ascii="Times New Roman" w:eastAsia="宋体" w:hAnsi="Times New Roman" w:cs="Times New Roman"/>
          <w:szCs w:val="21"/>
        </w:rPr>
        <w:t>的坐标</w:t>
      </w:r>
      <w:r w:rsidR="00CC5E88" w:rsidRPr="00830FCC">
        <w:rPr>
          <w:rFonts w:ascii="Times New Roman" w:eastAsia="宋体" w:hAnsi="Times New Roman" w:cs="Times New Roman" w:hint="eastAsia"/>
          <w:szCs w:val="21"/>
        </w:rPr>
        <w:t>可以表示</w:t>
      </w:r>
      <w:r w:rsidR="00E344FF" w:rsidRPr="00830FCC">
        <w:rPr>
          <w:rFonts w:ascii="Times New Roman" w:eastAsia="宋体" w:hAnsi="Times New Roman" w:cs="Times New Roman"/>
          <w:szCs w:val="21"/>
        </w:rPr>
        <w:t>为</w:t>
      </w:r>
    </w:p>
    <w:p w14:paraId="280858F7" w14:textId="3C213F16" w:rsidR="00E32BA9" w:rsidRPr="00830FCC" w:rsidRDefault="00E32BA9" w:rsidP="00E32BA9">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tab/>
      </w:r>
      <w:r w:rsidRPr="00830FCC">
        <w:rPr>
          <w:rFonts w:ascii="Times New Roman" w:hAnsi="Times New Roman" w:cs="Times New Roman"/>
          <w:position w:val="-14"/>
          <w:sz w:val="21"/>
          <w:szCs w:val="21"/>
        </w:rPr>
        <w:object w:dxaOrig="2480" w:dyaOrig="380" w14:anchorId="374A9DFA">
          <v:shape id="_x0000_i1033" type="#_x0000_t75" style="width:124pt;height:18.5pt" o:ole="">
            <v:imagedata r:id="rId25" o:title=""/>
          </v:shape>
          <o:OLEObject Type="Embed" ProgID="Equation.DSMT4" ShapeID="_x0000_i1033" DrawAspect="Content" ObjectID="_1768729729" r:id="rId26"/>
        </w:objec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\c \* Arabic \* MERGEFORMAT </w:instrText>
      </w:r>
      <w:r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7</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24E81D9F" w14:textId="2227BB26" w:rsidR="00941592" w:rsidRPr="00830FCC" w:rsidRDefault="00E32BA9" w:rsidP="00FE2282">
      <w:pPr>
        <w:rPr>
          <w:rFonts w:ascii="Times New Roman" w:eastAsia="宋体" w:hAnsi="Times New Roman" w:cs="Times New Roman"/>
          <w:szCs w:val="21"/>
        </w:rPr>
      </w:pPr>
      <w:r w:rsidRPr="00830FCC">
        <w:rPr>
          <w:rFonts w:ascii="Times New Roman" w:eastAsia="宋体" w:hAnsi="Times New Roman" w:cs="Times New Roman"/>
          <w:szCs w:val="21"/>
        </w:rPr>
        <w:t>因为添加偏置后的</w:t>
      </w:r>
      <w:r w:rsidRPr="00830FCC">
        <w:rPr>
          <w:rFonts w:ascii="Times New Roman" w:eastAsia="宋体" w:hAnsi="Times New Roman" w:cs="Times New Roman"/>
          <w:szCs w:val="21"/>
        </w:rPr>
        <w:t>5QAM</w:t>
      </w:r>
      <w:r w:rsidRPr="00830FCC">
        <w:rPr>
          <w:rFonts w:ascii="Times New Roman" w:eastAsia="宋体" w:hAnsi="Times New Roman" w:cs="Times New Roman"/>
          <w:szCs w:val="21"/>
        </w:rPr>
        <w:t>信号功率增加了，所以</w:t>
      </w:r>
      <w:r w:rsidRPr="00830FCC">
        <w:rPr>
          <w:rFonts w:ascii="Times New Roman" w:eastAsia="宋体" w:hAnsi="Times New Roman" w:cs="Times New Roman"/>
          <w:szCs w:val="21"/>
        </w:rPr>
        <w:t>5QAM</w:t>
      </w:r>
      <w:r w:rsidRPr="00830FCC">
        <w:rPr>
          <w:rFonts w:ascii="Times New Roman" w:eastAsia="宋体" w:hAnsi="Times New Roman" w:cs="Times New Roman"/>
          <w:szCs w:val="21"/>
        </w:rPr>
        <w:t>星座需要再次进行功率归一化，其</w:t>
      </w:r>
      <w:r w:rsidRPr="00830FCC">
        <w:rPr>
          <w:rFonts w:ascii="Times New Roman" w:eastAsia="宋体" w:hAnsi="Times New Roman" w:cs="Times New Roman"/>
          <w:szCs w:val="21"/>
        </w:rPr>
        <w:t>MED</w:t>
      </w:r>
      <w:r w:rsidRPr="00830FCC">
        <w:rPr>
          <w:rFonts w:ascii="Times New Roman" w:eastAsia="宋体" w:hAnsi="Times New Roman" w:cs="Times New Roman"/>
          <w:szCs w:val="21"/>
        </w:rPr>
        <w:t>将减小为</w:t>
      </w:r>
      <w:r w:rsidR="00941592" w:rsidRPr="00830FCC">
        <w:rPr>
          <w:rFonts w:ascii="Times New Roman" w:eastAsia="宋体" w:hAnsi="Times New Roman" w:cs="Times New Roman"/>
          <w:i/>
          <w:szCs w:val="21"/>
        </w:rPr>
        <w:t>d</w:t>
      </w:r>
      <w:r w:rsidR="00941592" w:rsidRPr="00830FCC">
        <w:rPr>
          <w:rFonts w:ascii="Times New Roman" w:eastAsia="宋体" w:hAnsi="Times New Roman" w:cs="Times New Roman"/>
          <w:i/>
          <w:szCs w:val="21"/>
          <w:vertAlign w:val="subscript"/>
        </w:rPr>
        <w:t>2</w:t>
      </w:r>
      <w:r w:rsidR="002B1F87">
        <w:rPr>
          <w:rFonts w:ascii="Times New Roman" w:eastAsia="宋体" w:hAnsi="Times New Roman" w:cs="Times New Roman" w:hint="eastAsia"/>
          <w:szCs w:val="21"/>
        </w:rPr>
        <w:t>，</w:t>
      </w:r>
      <w:r w:rsidR="002B1F87" w:rsidRPr="00830FCC">
        <w:rPr>
          <w:rFonts w:ascii="Times New Roman" w:eastAsia="宋体" w:hAnsi="Times New Roman" w:cs="Times New Roman"/>
          <w:i/>
          <w:szCs w:val="21"/>
        </w:rPr>
        <w:t>d</w:t>
      </w:r>
      <w:r w:rsidR="002B1F87" w:rsidRPr="00830FCC">
        <w:rPr>
          <w:rFonts w:ascii="Times New Roman" w:eastAsia="宋体" w:hAnsi="Times New Roman" w:cs="Times New Roman"/>
          <w:i/>
          <w:szCs w:val="21"/>
          <w:vertAlign w:val="subscript"/>
        </w:rPr>
        <w:t>2</w:t>
      </w:r>
      <w:r w:rsidR="002B1F87">
        <w:rPr>
          <w:rFonts w:ascii="Times New Roman" w:eastAsia="宋体" w:hAnsi="Times New Roman" w:cs="Times New Roman" w:hint="eastAsia"/>
          <w:szCs w:val="21"/>
        </w:rPr>
        <w:t>的</w:t>
      </w:r>
      <w:r w:rsidR="002B1F87">
        <w:rPr>
          <w:rFonts w:ascii="Times New Roman" w:eastAsia="宋体" w:hAnsi="Times New Roman" w:cs="Times New Roman"/>
          <w:szCs w:val="21"/>
        </w:rPr>
        <w:t>表达式为</w:t>
      </w:r>
    </w:p>
    <w:p w14:paraId="50F785F7" w14:textId="69437386" w:rsidR="00E32BA9" w:rsidRPr="00830FCC" w:rsidRDefault="00E32BA9" w:rsidP="00E32BA9">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tab/>
      </w:r>
      <w:r w:rsidRPr="00830FCC">
        <w:rPr>
          <w:rFonts w:ascii="Times New Roman" w:hAnsi="Times New Roman" w:cs="Times New Roman"/>
          <w:position w:val="-32"/>
          <w:sz w:val="21"/>
          <w:szCs w:val="21"/>
        </w:rPr>
        <w:object w:dxaOrig="960" w:dyaOrig="680" w14:anchorId="2EFD544E">
          <v:shape id="_x0000_i1034" type="#_x0000_t75" style="width:47pt;height:34pt" o:ole="">
            <v:imagedata r:id="rId27" o:title=""/>
          </v:shape>
          <o:OLEObject Type="Embed" ProgID="Equation.DSMT4" ShapeID="_x0000_i1034" DrawAspect="Content" ObjectID="_1768729730" r:id="rId28"/>
        </w:objec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\c \* Arabic \* MERGEFORMAT </w:instrText>
      </w:r>
      <w:r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8</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08F938BB" w14:textId="1B555DD0" w:rsidR="00E32BA9" w:rsidRPr="00830FCC" w:rsidRDefault="00941592" w:rsidP="00941592">
      <w:pPr>
        <w:rPr>
          <w:rFonts w:ascii="Times New Roman" w:eastAsia="宋体" w:hAnsi="Times New Roman" w:cs="Times New Roman"/>
          <w:szCs w:val="21"/>
        </w:rPr>
      </w:pPr>
      <w:r w:rsidRPr="00830FCC">
        <w:rPr>
          <w:rFonts w:ascii="Times New Roman" w:eastAsia="宋体" w:hAnsi="Times New Roman" w:cs="Times New Roman"/>
          <w:szCs w:val="21"/>
        </w:rPr>
        <w:t>其中</w:t>
      </w:r>
      <w:r w:rsidR="00E32BA9" w:rsidRPr="00830FCC">
        <w:rPr>
          <w:rFonts w:ascii="Times New Roman" w:eastAsia="宋体" w:hAnsi="Times New Roman" w:cs="Times New Roman"/>
          <w:szCs w:val="21"/>
        </w:rPr>
        <w:t>，</w:t>
      </w:r>
      <w:r w:rsidRPr="00830FCC">
        <w:rPr>
          <w:rFonts w:ascii="Times New Roman" w:eastAsia="宋体" w:hAnsi="Times New Roman" w:cs="Times New Roman"/>
          <w:i/>
          <w:szCs w:val="21"/>
        </w:rPr>
        <w:t>P</w:t>
      </w:r>
      <w:r w:rsidRPr="00830FCC">
        <w:rPr>
          <w:rFonts w:ascii="Times New Roman" w:eastAsia="宋体" w:hAnsi="Times New Roman" w:cs="Times New Roman"/>
          <w:i/>
          <w:szCs w:val="21"/>
          <w:vertAlign w:val="subscript"/>
        </w:rPr>
        <w:t>av</w:t>
      </w:r>
      <w:r w:rsidRPr="00830FCC">
        <w:rPr>
          <w:rFonts w:ascii="Times New Roman" w:eastAsia="宋体" w:hAnsi="Times New Roman" w:cs="Times New Roman"/>
          <w:szCs w:val="21"/>
        </w:rPr>
        <w:t>是</w:t>
      </w:r>
      <w:r w:rsidR="00E32BA9" w:rsidRPr="00830FCC">
        <w:rPr>
          <w:rFonts w:ascii="Times New Roman" w:eastAsia="宋体" w:hAnsi="Times New Roman" w:cs="Times New Roman"/>
          <w:szCs w:val="21"/>
        </w:rPr>
        <w:t>添加偏置后</w:t>
      </w:r>
      <w:r w:rsidR="00E32BA9" w:rsidRPr="00830FCC">
        <w:rPr>
          <w:rFonts w:ascii="Times New Roman" w:eastAsia="宋体" w:hAnsi="Times New Roman" w:cs="Times New Roman"/>
          <w:szCs w:val="21"/>
        </w:rPr>
        <w:t>5</w:t>
      </w:r>
      <w:r w:rsidRPr="00830FCC">
        <w:rPr>
          <w:rFonts w:ascii="Times New Roman" w:eastAsia="宋体" w:hAnsi="Times New Roman" w:cs="Times New Roman"/>
          <w:szCs w:val="21"/>
        </w:rPr>
        <w:t>QAM</w:t>
      </w:r>
      <w:r w:rsidRPr="00830FCC">
        <w:rPr>
          <w:rFonts w:ascii="Times New Roman" w:eastAsia="宋体" w:hAnsi="Times New Roman" w:cs="Times New Roman"/>
          <w:szCs w:val="21"/>
        </w:rPr>
        <w:t>星座的平均功率，可以表示为</w:t>
      </w:r>
    </w:p>
    <w:p w14:paraId="57656F2D" w14:textId="19A4EDF1" w:rsidR="00E32BA9" w:rsidRPr="00830FCC" w:rsidRDefault="00E32BA9" w:rsidP="00E32BA9">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lastRenderedPageBreak/>
        <w:tab/>
      </w:r>
      <w:r w:rsidR="002B1F87" w:rsidRPr="00830FCC">
        <w:rPr>
          <w:rFonts w:ascii="Times New Roman" w:hAnsi="Times New Roman" w:cs="Times New Roman"/>
          <w:position w:val="-26"/>
          <w:sz w:val="21"/>
          <w:szCs w:val="21"/>
        </w:rPr>
        <w:object w:dxaOrig="3100" w:dyaOrig="620" w14:anchorId="71433D58">
          <v:shape id="_x0000_i1035" type="#_x0000_t75" style="width:156pt;height:31.5pt" o:ole="">
            <v:imagedata r:id="rId29" o:title=""/>
          </v:shape>
          <o:OLEObject Type="Embed" ProgID="Equation.DSMT4" ShapeID="_x0000_i1035" DrawAspect="Content" ObjectID="_1768729731" r:id="rId30"/>
        </w:objec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\c \* Arabic \* MERGEFORMAT </w:instrText>
      </w:r>
      <w:r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9</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616D8633" w14:textId="3A0A37F9" w:rsidR="002F3049" w:rsidRPr="00830FCC" w:rsidRDefault="002F3049" w:rsidP="00FE2282">
      <w:pPr>
        <w:rPr>
          <w:rFonts w:ascii="Times New Roman" w:eastAsia="宋体" w:hAnsi="Times New Roman" w:cs="Times New Roman"/>
          <w:szCs w:val="21"/>
        </w:rPr>
      </w:pPr>
      <w:r w:rsidRPr="00830FCC">
        <w:rPr>
          <w:rFonts w:ascii="Times New Roman" w:eastAsia="宋体" w:hAnsi="Times New Roman" w:cs="Times New Roman"/>
          <w:szCs w:val="21"/>
        </w:rPr>
        <w:t>其中，</w:t>
      </w:r>
      <w:r w:rsidR="00780459" w:rsidRPr="00830FCC">
        <w:rPr>
          <w:rFonts w:ascii="Times New Roman" w:eastAsia="宋体" w:hAnsi="Times New Roman" w:cs="Times New Roman"/>
          <w:i/>
          <w:szCs w:val="21"/>
        </w:rPr>
        <w:t>P</w:t>
      </w:r>
      <w:r w:rsidR="00780459" w:rsidRPr="00830FCC">
        <w:rPr>
          <w:rFonts w:ascii="Times New Roman" w:eastAsia="宋体" w:hAnsi="Times New Roman" w:cs="Times New Roman"/>
          <w:i/>
          <w:szCs w:val="21"/>
          <w:vertAlign w:val="subscript"/>
        </w:rPr>
        <w:t>k</w:t>
      </w:r>
      <w:r w:rsidR="00780459" w:rsidRPr="00830FCC">
        <w:rPr>
          <w:rFonts w:ascii="Times New Roman" w:eastAsia="宋体" w:hAnsi="Times New Roman" w:cs="Times New Roman"/>
          <w:szCs w:val="21"/>
        </w:rPr>
        <w:t>是</w:t>
      </w:r>
      <w:r w:rsidR="00D45358" w:rsidRPr="00830FCC">
        <w:rPr>
          <w:rFonts w:ascii="Times New Roman" w:eastAsia="宋体" w:hAnsi="Times New Roman" w:cs="Times New Roman" w:hint="eastAsia"/>
          <w:szCs w:val="21"/>
        </w:rPr>
        <w:t>5</w:t>
      </w:r>
      <w:r w:rsidR="00D45358" w:rsidRPr="00830FCC">
        <w:rPr>
          <w:rFonts w:ascii="Times New Roman" w:eastAsia="宋体" w:hAnsi="Times New Roman" w:cs="Times New Roman"/>
          <w:szCs w:val="21"/>
        </w:rPr>
        <w:t>QAM</w:t>
      </w:r>
      <w:r w:rsidR="00780459" w:rsidRPr="00830FCC">
        <w:rPr>
          <w:rFonts w:ascii="Times New Roman" w:eastAsia="宋体" w:hAnsi="Times New Roman" w:cs="Times New Roman"/>
          <w:szCs w:val="21"/>
        </w:rPr>
        <w:t>星座</w:t>
      </w:r>
      <w:r w:rsidR="00D45358" w:rsidRPr="00830FCC">
        <w:rPr>
          <w:rFonts w:ascii="Times New Roman" w:eastAsia="宋体" w:hAnsi="Times New Roman" w:cs="Times New Roman" w:hint="eastAsia"/>
          <w:szCs w:val="21"/>
        </w:rPr>
        <w:t>中的星座点</w:t>
      </w:r>
      <w:r w:rsidR="00780459" w:rsidRPr="00830FCC">
        <w:rPr>
          <w:rFonts w:ascii="Times New Roman" w:eastAsia="宋体" w:hAnsi="Times New Roman" w:cs="Times New Roman"/>
          <w:i/>
          <w:szCs w:val="21"/>
        </w:rPr>
        <w:t>Q</w:t>
      </w:r>
      <w:r w:rsidR="00780459" w:rsidRPr="00830FCC">
        <w:rPr>
          <w:rFonts w:ascii="Times New Roman" w:eastAsia="宋体" w:hAnsi="Times New Roman" w:cs="Times New Roman"/>
          <w:i/>
          <w:szCs w:val="21"/>
          <w:vertAlign w:val="subscript"/>
        </w:rPr>
        <w:t>k</w:t>
      </w:r>
      <w:r w:rsidR="00780459" w:rsidRPr="00830FCC">
        <w:rPr>
          <w:rFonts w:ascii="Times New Roman" w:eastAsia="宋体" w:hAnsi="Times New Roman" w:cs="Times New Roman"/>
          <w:szCs w:val="21"/>
        </w:rPr>
        <w:t>出现的概率，</w:t>
      </w:r>
      <w:r w:rsidR="002B1F87" w:rsidRPr="00830FCC">
        <w:rPr>
          <w:rFonts w:ascii="Times New Roman" w:eastAsia="宋体" w:hAnsi="Times New Roman" w:cs="Times New Roman"/>
          <w:i/>
          <w:szCs w:val="21"/>
        </w:rPr>
        <w:t>x</w:t>
      </w:r>
      <w:r w:rsidR="002B1F87" w:rsidRPr="00830FCC">
        <w:rPr>
          <w:rFonts w:ascii="Times New Roman" w:eastAsia="宋体" w:hAnsi="Times New Roman" w:cs="Times New Roman" w:hint="eastAsia"/>
          <w:i/>
          <w:szCs w:val="21"/>
          <w:vertAlign w:val="subscript"/>
        </w:rPr>
        <w:t>k</w:t>
      </w:r>
      <w:r w:rsidR="002B1F87" w:rsidRPr="00830FCC">
        <w:rPr>
          <w:rFonts w:ascii="Times New Roman" w:eastAsia="宋体" w:hAnsi="Times New Roman" w:cs="Times New Roman"/>
          <w:szCs w:val="21"/>
        </w:rPr>
        <w:t>和</w:t>
      </w:r>
      <w:r w:rsidR="002B1F87" w:rsidRPr="00830FCC">
        <w:rPr>
          <w:rFonts w:ascii="Times New Roman" w:eastAsia="宋体" w:hAnsi="Times New Roman" w:cs="Times New Roman"/>
          <w:i/>
          <w:szCs w:val="21"/>
        </w:rPr>
        <w:t>y</w:t>
      </w:r>
      <w:r w:rsidR="002B1F87" w:rsidRPr="00830FCC">
        <w:rPr>
          <w:rFonts w:ascii="Times New Roman" w:eastAsia="宋体" w:hAnsi="Times New Roman" w:cs="Times New Roman"/>
          <w:i/>
          <w:szCs w:val="21"/>
          <w:vertAlign w:val="subscript"/>
        </w:rPr>
        <w:t xml:space="preserve">k </w:t>
      </w:r>
      <w:r w:rsidR="002B1F87">
        <w:rPr>
          <w:rFonts w:ascii="Times New Roman" w:eastAsia="宋体" w:hAnsi="Times New Roman" w:cs="Times New Roman"/>
          <w:szCs w:val="21"/>
        </w:rPr>
        <w:t>（</w:t>
      </w:r>
      <w:r w:rsidR="002B1F87" w:rsidRPr="00830FCC">
        <w:rPr>
          <w:rFonts w:ascii="Times New Roman" w:eastAsia="宋体" w:hAnsi="Times New Roman" w:cs="Times New Roman"/>
          <w:i/>
          <w:szCs w:val="21"/>
        </w:rPr>
        <w:t>k</w:t>
      </w:r>
      <w:r w:rsidR="002B1F87" w:rsidRPr="00830FCC">
        <w:rPr>
          <w:rFonts w:ascii="Times New Roman" w:eastAsia="宋体" w:hAnsi="Times New Roman" w:cs="Times New Roman"/>
          <w:szCs w:val="21"/>
        </w:rPr>
        <w:t>=0</w:t>
      </w:r>
      <w:r w:rsidR="002B1F87">
        <w:rPr>
          <w:rFonts w:ascii="Times New Roman" w:eastAsia="宋体" w:hAnsi="Times New Roman" w:cs="Times New Roman" w:hint="eastAsia"/>
          <w:szCs w:val="21"/>
        </w:rPr>
        <w:t>，</w:t>
      </w:r>
      <w:r w:rsidR="002B1F87" w:rsidRPr="00830FCC">
        <w:rPr>
          <w:rFonts w:ascii="Times New Roman" w:eastAsia="宋体" w:hAnsi="Times New Roman" w:cs="Times New Roman"/>
          <w:szCs w:val="21"/>
        </w:rPr>
        <w:t>1</w:t>
      </w:r>
      <w:r w:rsidR="002B1F87">
        <w:rPr>
          <w:rFonts w:ascii="Times New Roman" w:eastAsia="宋体" w:hAnsi="Times New Roman" w:cs="Times New Roman" w:hint="eastAsia"/>
          <w:szCs w:val="21"/>
        </w:rPr>
        <w:t>，</w:t>
      </w:r>
      <w:r w:rsidR="002B1F87" w:rsidRPr="00830FCC">
        <w:rPr>
          <w:rFonts w:ascii="Times New Roman" w:eastAsia="宋体" w:hAnsi="Times New Roman" w:cs="Times New Roman"/>
          <w:szCs w:val="21"/>
        </w:rPr>
        <w:t>…</w:t>
      </w:r>
      <w:r w:rsidR="002B1F87">
        <w:rPr>
          <w:rFonts w:ascii="Times New Roman" w:eastAsia="宋体" w:hAnsi="Times New Roman" w:cs="Times New Roman" w:hint="eastAsia"/>
          <w:szCs w:val="21"/>
        </w:rPr>
        <w:t>，</w:t>
      </w:r>
      <w:r w:rsidR="002B1F87" w:rsidRPr="00830FCC">
        <w:rPr>
          <w:rFonts w:ascii="Times New Roman" w:eastAsia="宋体" w:hAnsi="Times New Roman" w:cs="Times New Roman"/>
          <w:szCs w:val="21"/>
        </w:rPr>
        <w:t>4</w:t>
      </w:r>
      <w:r w:rsidR="002B1F87">
        <w:rPr>
          <w:rFonts w:ascii="Times New Roman" w:eastAsia="宋体" w:hAnsi="Times New Roman" w:cs="Times New Roman"/>
          <w:szCs w:val="21"/>
        </w:rPr>
        <w:t>）</w:t>
      </w:r>
      <w:r w:rsidR="002B1F87" w:rsidRPr="00830FCC">
        <w:rPr>
          <w:rFonts w:ascii="Times New Roman" w:eastAsia="宋体" w:hAnsi="Times New Roman" w:cs="Times New Roman"/>
          <w:szCs w:val="21"/>
        </w:rPr>
        <w:t xml:space="preserve"> </w:t>
      </w:r>
      <w:r w:rsidR="002B1F87" w:rsidRPr="00830FCC">
        <w:rPr>
          <w:rFonts w:ascii="Times New Roman" w:eastAsia="宋体" w:hAnsi="Times New Roman" w:cs="Times New Roman"/>
          <w:szCs w:val="21"/>
        </w:rPr>
        <w:t>分别表示图</w:t>
      </w:r>
      <w:r w:rsidR="002B1F87" w:rsidRPr="00830FCC">
        <w:rPr>
          <w:rFonts w:ascii="Times New Roman" w:eastAsia="宋体" w:hAnsi="Times New Roman" w:cs="Times New Roman"/>
          <w:szCs w:val="21"/>
        </w:rPr>
        <w:t>1</w:t>
      </w:r>
      <w:r w:rsidR="002B1F87" w:rsidRPr="00830FCC">
        <w:rPr>
          <w:rFonts w:ascii="Times New Roman" w:eastAsia="宋体" w:hAnsi="Times New Roman" w:cs="Times New Roman"/>
          <w:szCs w:val="21"/>
        </w:rPr>
        <w:t>中</w:t>
      </w:r>
      <w:r w:rsidR="002B1F87" w:rsidRPr="00830FCC">
        <w:rPr>
          <w:rFonts w:ascii="Times New Roman" w:eastAsia="宋体" w:hAnsi="Times New Roman" w:cs="Times New Roman"/>
          <w:szCs w:val="21"/>
        </w:rPr>
        <w:t>5QAM</w:t>
      </w:r>
      <w:r w:rsidR="002B1F87" w:rsidRPr="00830FCC">
        <w:rPr>
          <w:rFonts w:ascii="Times New Roman" w:eastAsia="宋体" w:hAnsi="Times New Roman" w:cs="Times New Roman"/>
          <w:szCs w:val="21"/>
        </w:rPr>
        <w:t>星座点的</w:t>
      </w:r>
      <w:r w:rsidR="002B1F87" w:rsidRPr="00830FCC">
        <w:rPr>
          <w:rFonts w:ascii="Times New Roman" w:eastAsia="宋体" w:hAnsi="Times New Roman" w:cs="Times New Roman" w:hint="eastAsia"/>
          <w:szCs w:val="21"/>
        </w:rPr>
        <w:t>实部和虚部</w:t>
      </w:r>
      <w:r w:rsidR="002B1F87" w:rsidRPr="00830FCC">
        <w:rPr>
          <w:rFonts w:ascii="Times New Roman" w:eastAsia="宋体" w:hAnsi="Times New Roman" w:cs="Times New Roman"/>
          <w:szCs w:val="21"/>
        </w:rPr>
        <w:t>。</w:t>
      </w:r>
      <w:r w:rsidR="00780459" w:rsidRPr="00830FCC">
        <w:rPr>
          <w:rFonts w:ascii="Times New Roman" w:eastAsia="宋体" w:hAnsi="Times New Roman" w:cs="Times New Roman"/>
          <w:szCs w:val="21"/>
        </w:rPr>
        <w:t>因此，此时</w:t>
      </w:r>
      <w:r w:rsidR="00780459" w:rsidRPr="00830FCC">
        <w:rPr>
          <w:rFonts w:ascii="Times New Roman" w:eastAsia="宋体" w:hAnsi="Times New Roman" w:cs="Times New Roman"/>
          <w:i/>
          <w:szCs w:val="21"/>
        </w:rPr>
        <w:t>Q</w:t>
      </w:r>
      <w:r w:rsidR="00780459" w:rsidRPr="00830FCC">
        <w:rPr>
          <w:rFonts w:ascii="Times New Roman" w:eastAsia="宋体" w:hAnsi="Times New Roman" w:cs="Times New Roman"/>
          <w:szCs w:val="21"/>
          <w:vertAlign w:val="subscript"/>
        </w:rPr>
        <w:t>1</w:t>
      </w:r>
      <w:r w:rsidR="00780459" w:rsidRPr="00830FCC">
        <w:rPr>
          <w:rFonts w:ascii="Times New Roman" w:eastAsia="宋体" w:hAnsi="Times New Roman" w:cs="Times New Roman"/>
          <w:szCs w:val="21"/>
        </w:rPr>
        <w:t>可以表示为</w:t>
      </w:r>
    </w:p>
    <w:p w14:paraId="2C299D4A" w14:textId="7DCAC465" w:rsidR="00780459" w:rsidRPr="00830FCC" w:rsidRDefault="00780459" w:rsidP="00780459">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tab/>
      </w:r>
      <w:r w:rsidR="00764404" w:rsidRPr="00830FCC">
        <w:rPr>
          <w:rFonts w:ascii="Times New Roman" w:hAnsi="Times New Roman" w:cs="Times New Roman"/>
          <w:position w:val="-62"/>
          <w:sz w:val="21"/>
          <w:szCs w:val="21"/>
        </w:rPr>
        <w:object w:dxaOrig="3600" w:dyaOrig="980" w14:anchorId="19CC0123">
          <v:shape id="_x0000_i1036" type="#_x0000_t75" style="width:180pt;height:49pt" o:ole="">
            <v:imagedata r:id="rId31" o:title=""/>
          </v:shape>
          <o:OLEObject Type="Embed" ProgID="Equation.DSMT4" ShapeID="_x0000_i1036" DrawAspect="Content" ObjectID="_1768729732" r:id="rId32"/>
        </w:object>
      </w:r>
      <w:r w:rsidR="007B1CBB" w:rsidRPr="00830FCC">
        <w:rPr>
          <w:rFonts w:ascii="Times New Roman" w:hAnsi="Times New Roman" w:cs="Times New Roman"/>
          <w:sz w:val="21"/>
          <w:szCs w:val="21"/>
        </w:rPr>
        <w:t>.</w: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\c \* Arabic \* MERGEFORMAT </w:instrText>
      </w:r>
      <w:r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10</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10D15089" w14:textId="548E0E95" w:rsidR="00FE2282" w:rsidRPr="00830FCC" w:rsidRDefault="009D303F" w:rsidP="00FE2282">
      <w:pPr>
        <w:rPr>
          <w:rFonts w:ascii="Times New Roman" w:eastAsia="宋体" w:hAnsi="Times New Roman" w:cs="Times New Roman"/>
          <w:szCs w:val="21"/>
        </w:rPr>
      </w:pPr>
      <w:r w:rsidRPr="00830FCC">
        <w:rPr>
          <w:rFonts w:ascii="Times New Roman" w:eastAsia="宋体" w:hAnsi="Times New Roman" w:cs="Times New Roman"/>
          <w:szCs w:val="21"/>
        </w:rPr>
        <w:t>根据翻转叠加规则</w:t>
      </w:r>
      <w:r w:rsidR="003B555B" w:rsidRPr="00830FCC">
        <w:rPr>
          <w:rFonts w:ascii="Times New Roman" w:eastAsia="宋体" w:hAnsi="Times New Roman" w:cs="Times New Roman"/>
          <w:szCs w:val="21"/>
          <w:vertAlign w:val="superscript"/>
        </w:rPr>
        <w:fldChar w:fldCharType="begin"/>
      </w:r>
      <w:r w:rsidR="003B555B" w:rsidRPr="00830FCC">
        <w:rPr>
          <w:rFonts w:ascii="Times New Roman" w:eastAsia="宋体" w:hAnsi="Times New Roman" w:cs="Times New Roman"/>
          <w:szCs w:val="21"/>
          <w:vertAlign w:val="superscript"/>
        </w:rPr>
        <w:instrText xml:space="preserve"> REF _Ref153895824 \r \h  \* MERGEFORMAT </w:instrText>
      </w:r>
      <w:r w:rsidR="003B555B" w:rsidRPr="00830FCC">
        <w:rPr>
          <w:rFonts w:ascii="Times New Roman" w:eastAsia="宋体" w:hAnsi="Times New Roman" w:cs="Times New Roman"/>
          <w:szCs w:val="21"/>
          <w:vertAlign w:val="superscript"/>
        </w:rPr>
      </w:r>
      <w:r w:rsidR="003B555B" w:rsidRPr="00830FCC">
        <w:rPr>
          <w:rFonts w:ascii="Times New Roman" w:eastAsia="宋体" w:hAnsi="Times New Roman" w:cs="Times New Roman"/>
          <w:szCs w:val="21"/>
          <w:vertAlign w:val="superscript"/>
        </w:rPr>
        <w:fldChar w:fldCharType="separate"/>
      </w:r>
      <w:r w:rsidR="003B555B" w:rsidRPr="00830FCC">
        <w:rPr>
          <w:rFonts w:ascii="Times New Roman" w:eastAsia="宋体" w:hAnsi="Times New Roman" w:cs="Times New Roman"/>
          <w:szCs w:val="21"/>
          <w:vertAlign w:val="superscript"/>
        </w:rPr>
        <w:t>[</w:t>
      </w:r>
      <w:r w:rsidR="00D1649C">
        <w:rPr>
          <w:rFonts w:ascii="Times New Roman" w:eastAsia="宋体" w:hAnsi="Times New Roman" w:cs="Times New Roman"/>
          <w:szCs w:val="21"/>
          <w:vertAlign w:val="superscript"/>
        </w:rPr>
        <w:t>4</w:t>
      </w:r>
      <w:r w:rsidR="003B555B" w:rsidRPr="00830FCC">
        <w:rPr>
          <w:rFonts w:ascii="Times New Roman" w:eastAsia="宋体" w:hAnsi="Times New Roman" w:cs="Times New Roman"/>
          <w:szCs w:val="21"/>
          <w:vertAlign w:val="superscript"/>
        </w:rPr>
        <w:t>]</w:t>
      </w:r>
      <w:r w:rsidR="003B555B" w:rsidRPr="00830FCC">
        <w:rPr>
          <w:rFonts w:ascii="Times New Roman" w:eastAsia="宋体" w:hAnsi="Times New Roman" w:cs="Times New Roman"/>
          <w:szCs w:val="21"/>
          <w:vertAlign w:val="superscript"/>
        </w:rPr>
        <w:fldChar w:fldCharType="end"/>
      </w:r>
      <w:r w:rsidRPr="00830FCC">
        <w:rPr>
          <w:rFonts w:ascii="Times New Roman" w:eastAsia="宋体" w:hAnsi="Times New Roman" w:cs="Times New Roman"/>
          <w:szCs w:val="21"/>
        </w:rPr>
        <w:t>，</w:t>
      </w:r>
      <w:r w:rsidR="00907DE5" w:rsidRPr="00830FCC">
        <w:rPr>
          <w:rFonts w:ascii="Times New Roman" w:eastAsia="宋体" w:hAnsi="Times New Roman" w:cs="Times New Roman" w:hint="eastAsia"/>
          <w:szCs w:val="21"/>
        </w:rPr>
        <w:t>2</w:t>
      </w:r>
      <w:r w:rsidR="00907DE5" w:rsidRPr="00830FCC">
        <w:rPr>
          <w:rFonts w:ascii="Times New Roman" w:eastAsia="宋体" w:hAnsi="Times New Roman" w:cs="Times New Roman"/>
          <w:szCs w:val="21"/>
        </w:rPr>
        <w:t>0QAM</w:t>
      </w:r>
      <w:r w:rsidR="00907DE5" w:rsidRPr="00830FCC">
        <w:rPr>
          <w:rFonts w:ascii="Times New Roman" w:eastAsia="宋体" w:hAnsi="Times New Roman" w:cs="Times New Roman" w:hint="eastAsia"/>
          <w:szCs w:val="21"/>
        </w:rPr>
        <w:t>星座中的</w:t>
      </w:r>
      <w:r w:rsidRPr="00830FCC">
        <w:rPr>
          <w:rFonts w:ascii="Times New Roman" w:eastAsia="宋体" w:hAnsi="Times New Roman" w:cs="Times New Roman"/>
          <w:i/>
          <w:szCs w:val="21"/>
        </w:rPr>
        <w:t>Q</w:t>
      </w:r>
      <w:r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w:t>
      </w:r>
      <w:r w:rsidRPr="00830FCC">
        <w:rPr>
          <w:rFonts w:ascii="Times New Roman" w:eastAsia="宋体" w:hAnsi="Times New Roman" w:cs="Times New Roman"/>
          <w:i/>
          <w:szCs w:val="21"/>
        </w:rPr>
        <w:t>Q</w:t>
      </w:r>
      <w:r w:rsidRPr="00830FCC">
        <w:rPr>
          <w:rFonts w:ascii="Times New Roman" w:eastAsia="宋体" w:hAnsi="Times New Roman" w:cs="Times New Roman"/>
          <w:szCs w:val="21"/>
          <w:vertAlign w:val="subscript"/>
        </w:rPr>
        <w:t>2</w:t>
      </w:r>
      <w:r w:rsidRPr="00830FCC">
        <w:rPr>
          <w:rFonts w:ascii="Times New Roman" w:eastAsia="宋体" w:hAnsi="Times New Roman" w:cs="Times New Roman"/>
          <w:szCs w:val="21"/>
        </w:rPr>
        <w:t>的坐标可以表示为</w:t>
      </w:r>
    </w:p>
    <w:p w14:paraId="5E20D2BA" w14:textId="43ED5006" w:rsidR="00DD7128" w:rsidRPr="00830FCC" w:rsidRDefault="00DD7128" w:rsidP="00DD7128">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tab/>
      </w:r>
      <w:r w:rsidR="00E05BEB" w:rsidRPr="00830FCC">
        <w:rPr>
          <w:rFonts w:ascii="Times New Roman" w:hAnsi="Times New Roman" w:cs="Times New Roman"/>
          <w:position w:val="-94"/>
          <w:sz w:val="21"/>
          <w:szCs w:val="21"/>
        </w:rPr>
        <w:object w:dxaOrig="5179" w:dyaOrig="2000" w14:anchorId="4A4C9F6E">
          <v:shape id="_x0000_i1037" type="#_x0000_t75" style="width:259pt;height:100pt" o:ole="">
            <v:imagedata r:id="rId33" o:title=""/>
          </v:shape>
          <o:OLEObject Type="Embed" ProgID="Equation.DSMT4" ShapeID="_x0000_i1037" DrawAspect="Content" ObjectID="_1768729733" r:id="rId34"/>
        </w:objec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\c \* Arabic \* MERGEFORMAT </w:instrText>
      </w:r>
      <w:r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11</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4349BB35" w14:textId="7DB1D1FA" w:rsidR="009D303F" w:rsidRPr="00830FCC" w:rsidRDefault="00592DDD" w:rsidP="00FE2282">
      <w:pPr>
        <w:rPr>
          <w:rFonts w:ascii="Times New Roman" w:eastAsia="宋体" w:hAnsi="Times New Roman" w:cs="Times New Roman"/>
          <w:szCs w:val="21"/>
        </w:rPr>
      </w:pPr>
      <w:r w:rsidRPr="00830FCC">
        <w:rPr>
          <w:rFonts w:ascii="Times New Roman" w:eastAsia="宋体" w:hAnsi="Times New Roman" w:cs="Times New Roman"/>
          <w:szCs w:val="21"/>
        </w:rPr>
        <w:t>将</w:t>
      </w:r>
      <w:r w:rsidRPr="00830FCC">
        <w:rPr>
          <w:rFonts w:ascii="Times New Roman" w:eastAsia="宋体" w:hAnsi="Times New Roman" w:cs="Times New Roman"/>
          <w:i/>
          <w:szCs w:val="21"/>
        </w:rPr>
        <w:t>Q</w:t>
      </w:r>
      <w:r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w:t>
      </w:r>
      <w:r w:rsidRPr="00830FCC">
        <w:rPr>
          <w:rFonts w:ascii="Times New Roman" w:eastAsia="宋体" w:hAnsi="Times New Roman" w:cs="Times New Roman"/>
          <w:i/>
          <w:szCs w:val="21"/>
        </w:rPr>
        <w:t>Q</w:t>
      </w:r>
      <w:r w:rsidRPr="00830FCC">
        <w:rPr>
          <w:rFonts w:ascii="Times New Roman" w:eastAsia="宋体" w:hAnsi="Times New Roman" w:cs="Times New Roman"/>
          <w:szCs w:val="21"/>
          <w:vertAlign w:val="subscript"/>
        </w:rPr>
        <w:t>2</w:t>
      </w:r>
      <w:r w:rsidRPr="00830FCC">
        <w:rPr>
          <w:rFonts w:ascii="Times New Roman" w:eastAsia="宋体" w:hAnsi="Times New Roman" w:cs="Times New Roman"/>
          <w:szCs w:val="21"/>
        </w:rPr>
        <w:t>和式</w:t>
      </w:r>
      <w:r w:rsidR="009F5A99">
        <w:rPr>
          <w:rFonts w:ascii="Times New Roman" w:eastAsia="宋体" w:hAnsi="Times New Roman" w:cs="Times New Roman"/>
          <w:szCs w:val="21"/>
        </w:rPr>
        <w:t>（</w:t>
      </w:r>
      <w:r w:rsidRPr="00830FCC">
        <w:rPr>
          <w:rFonts w:ascii="Times New Roman" w:eastAsia="宋体" w:hAnsi="Times New Roman" w:cs="Times New Roman"/>
          <w:szCs w:val="21"/>
        </w:rPr>
        <w:t>8</w:t>
      </w:r>
      <w:r w:rsidR="009F5A99">
        <w:rPr>
          <w:rFonts w:ascii="Times New Roman" w:eastAsia="宋体" w:hAnsi="Times New Roman" w:cs="Times New Roman"/>
          <w:szCs w:val="21"/>
        </w:rPr>
        <w:t>）</w:t>
      </w:r>
      <w:r w:rsidRPr="00830FCC">
        <w:rPr>
          <w:rFonts w:ascii="Times New Roman" w:eastAsia="宋体" w:hAnsi="Times New Roman" w:cs="Times New Roman"/>
          <w:szCs w:val="21"/>
        </w:rPr>
        <w:t>代入式</w:t>
      </w:r>
      <w:r w:rsidR="009F5A99">
        <w:rPr>
          <w:rFonts w:ascii="Times New Roman" w:eastAsia="宋体" w:hAnsi="Times New Roman" w:cs="Times New Roman"/>
          <w:szCs w:val="21"/>
        </w:rPr>
        <w:t>（</w:t>
      </w:r>
      <w:r w:rsidRPr="00830FCC">
        <w:rPr>
          <w:rFonts w:ascii="Times New Roman" w:eastAsia="宋体" w:hAnsi="Times New Roman" w:cs="Times New Roman"/>
          <w:szCs w:val="21"/>
        </w:rPr>
        <w:t>5</w:t>
      </w:r>
      <w:r w:rsidR="009F5A99">
        <w:rPr>
          <w:rFonts w:ascii="Times New Roman" w:eastAsia="宋体" w:hAnsi="Times New Roman" w:cs="Times New Roman"/>
          <w:szCs w:val="21"/>
        </w:rPr>
        <w:t>）</w:t>
      </w:r>
      <w:r w:rsidRPr="00830FCC">
        <w:rPr>
          <w:rFonts w:ascii="Times New Roman" w:eastAsia="宋体" w:hAnsi="Times New Roman" w:cs="Times New Roman"/>
          <w:szCs w:val="21"/>
        </w:rPr>
        <w:t>就</w:t>
      </w:r>
      <w:r w:rsidR="00DC5997" w:rsidRPr="00830FCC">
        <w:rPr>
          <w:rFonts w:ascii="Times New Roman" w:eastAsia="宋体" w:hAnsi="Times New Roman" w:cs="Times New Roman"/>
          <w:szCs w:val="21"/>
        </w:rPr>
        <w:t>可以解出</w:t>
      </w:r>
      <w:r w:rsidRPr="00830FCC">
        <w:rPr>
          <w:rFonts w:ascii="Times New Roman" w:eastAsia="宋体" w:hAnsi="Times New Roman" w:cs="Times New Roman"/>
          <w:i/>
          <w:szCs w:val="21"/>
        </w:rPr>
        <w:t>a</w:t>
      </w:r>
      <w:r w:rsidR="00BF6504">
        <w:rPr>
          <w:rFonts w:ascii="Times New Roman" w:eastAsia="宋体" w:hAnsi="Times New Roman" w:cs="Times New Roman" w:hint="eastAsia"/>
          <w:szCs w:val="21"/>
        </w:rPr>
        <w:t>。</w:t>
      </w:r>
    </w:p>
    <w:p w14:paraId="57C0778D" w14:textId="0223CCCD" w:rsidR="000C212F" w:rsidRPr="00830FCC" w:rsidRDefault="00DC5997" w:rsidP="00DD7128">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tab/>
      </w:r>
      <w:r w:rsidR="003F76D5" w:rsidRPr="00830FCC">
        <w:rPr>
          <w:rFonts w:ascii="Times New Roman" w:hAnsi="Times New Roman" w:cs="Times New Roman"/>
          <w:position w:val="-28"/>
          <w:sz w:val="21"/>
          <w:szCs w:val="21"/>
        </w:rPr>
        <w:object w:dxaOrig="2340" w:dyaOrig="660" w14:anchorId="528E78D5">
          <v:shape id="_x0000_i1038" type="#_x0000_t75" style="width:119pt;height:32pt" o:ole="">
            <v:imagedata r:id="rId35" o:title=""/>
          </v:shape>
          <o:OLEObject Type="Embed" ProgID="Equation.DSMT4" ShapeID="_x0000_i1038" DrawAspect="Content" ObjectID="_1768729734" r:id="rId36"/>
        </w:objec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\c \* Arabic \* MERGEFORMAT </w:instrText>
      </w:r>
      <w:r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12</w:instrText>
      </w:r>
      <w:r w:rsidRPr="00830FCC">
        <w:rPr>
          <w:rFonts w:ascii="Times New Roman" w:hAnsi="Times New Roman" w:cs="Times New Roman"/>
          <w:noProof/>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p>
    <w:p w14:paraId="14C47860" w14:textId="29D17136" w:rsidR="00801F34" w:rsidRPr="00830FCC" w:rsidRDefault="00801F34" w:rsidP="00801F34">
      <w:pPr>
        <w:rPr>
          <w:rFonts w:ascii="Times New Roman" w:eastAsia="宋体" w:hAnsi="Times New Roman" w:cs="Times New Roman"/>
          <w:szCs w:val="21"/>
        </w:rPr>
      </w:pPr>
      <w:r w:rsidRPr="00830FCC">
        <w:rPr>
          <w:rFonts w:ascii="Times New Roman" w:eastAsia="宋体" w:hAnsi="Times New Roman" w:cs="Times New Roman"/>
          <w:szCs w:val="21"/>
        </w:rPr>
        <w:t>其中</w:t>
      </w:r>
      <w:r w:rsidR="003026FC" w:rsidRPr="00830FCC">
        <w:rPr>
          <w:rFonts w:ascii="Times New Roman" w:eastAsia="宋体" w:hAnsi="Times New Roman" w:cs="Times New Roman"/>
          <w:szCs w:val="21"/>
        </w:rPr>
        <w:t>，</w:t>
      </w:r>
      <w:r w:rsidRPr="00830FCC">
        <w:rPr>
          <w:rFonts w:ascii="Times New Roman" w:eastAsia="宋体" w:hAnsi="Times New Roman" w:cs="Times New Roman"/>
          <w:i/>
          <w:szCs w:val="21"/>
        </w:rPr>
        <w:t>x</w:t>
      </w:r>
      <w:r w:rsidR="00EC76F9"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表示星座点</w:t>
      </w:r>
      <w:r w:rsidR="00BA6335" w:rsidRPr="00830FCC">
        <w:rPr>
          <w:rFonts w:ascii="Times New Roman" w:eastAsia="宋体" w:hAnsi="Times New Roman" w:cs="Times New Roman"/>
          <w:i/>
          <w:szCs w:val="21"/>
        </w:rPr>
        <w:t>Q</w:t>
      </w:r>
      <w:r w:rsidR="00BA6335"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的</w:t>
      </w:r>
      <w:r w:rsidR="00AD69C8" w:rsidRPr="00830FCC">
        <w:rPr>
          <w:rFonts w:ascii="Times New Roman" w:eastAsia="宋体" w:hAnsi="Times New Roman" w:cs="Times New Roman" w:hint="eastAsia"/>
          <w:szCs w:val="21"/>
        </w:rPr>
        <w:t>实部</w:t>
      </w:r>
      <w:r w:rsidRPr="00830FCC">
        <w:rPr>
          <w:rFonts w:ascii="Times New Roman" w:eastAsia="宋体" w:hAnsi="Times New Roman" w:cs="Times New Roman"/>
          <w:szCs w:val="21"/>
        </w:rPr>
        <w:t>，</w:t>
      </w:r>
      <w:r w:rsidRPr="00830FCC">
        <w:rPr>
          <w:rFonts w:ascii="Times New Roman" w:eastAsia="宋体" w:hAnsi="Times New Roman" w:cs="Times New Roman"/>
          <w:i/>
          <w:szCs w:val="21"/>
        </w:rPr>
        <w:t>d</w:t>
      </w:r>
      <w:r w:rsidR="00EC76F9"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表示归一化</w:t>
      </w:r>
      <w:r w:rsidRPr="00830FCC">
        <w:rPr>
          <w:rFonts w:ascii="Times New Roman" w:eastAsia="宋体" w:hAnsi="Times New Roman" w:cs="Times New Roman"/>
          <w:szCs w:val="21"/>
        </w:rPr>
        <w:t>5QAM</w:t>
      </w:r>
      <w:r w:rsidRPr="00830FCC">
        <w:rPr>
          <w:rFonts w:ascii="Times New Roman" w:eastAsia="宋体" w:hAnsi="Times New Roman" w:cs="Times New Roman"/>
          <w:szCs w:val="21"/>
        </w:rPr>
        <w:t>星座的</w:t>
      </w:r>
      <w:r w:rsidRPr="00830FCC">
        <w:rPr>
          <w:rFonts w:ascii="Times New Roman" w:eastAsia="宋体" w:hAnsi="Times New Roman" w:cs="Times New Roman"/>
          <w:szCs w:val="21"/>
        </w:rPr>
        <w:t>MED</w:t>
      </w:r>
      <w:r w:rsidRPr="00830FCC">
        <w:rPr>
          <w:rFonts w:ascii="Times New Roman" w:eastAsia="宋体" w:hAnsi="Times New Roman" w:cs="Times New Roman"/>
          <w:szCs w:val="21"/>
        </w:rPr>
        <w:t>，如图</w:t>
      </w:r>
      <w:r w:rsidR="00EC76F9" w:rsidRPr="00830FCC">
        <w:rPr>
          <w:rFonts w:ascii="Times New Roman" w:eastAsia="宋体" w:hAnsi="Times New Roman" w:cs="Times New Roman"/>
          <w:szCs w:val="21"/>
        </w:rPr>
        <w:t>3</w:t>
      </w:r>
      <w:r w:rsidRPr="00830FCC">
        <w:rPr>
          <w:rFonts w:ascii="Times New Roman" w:eastAsia="宋体" w:hAnsi="Times New Roman" w:cs="Times New Roman"/>
          <w:szCs w:val="21"/>
        </w:rPr>
        <w:t>所示。</w:t>
      </w:r>
      <w:r w:rsidRPr="00830FCC">
        <w:rPr>
          <w:rFonts w:ascii="Times New Roman" w:eastAsia="宋体" w:hAnsi="Times New Roman" w:cs="Times New Roman"/>
          <w:i/>
          <w:szCs w:val="21"/>
        </w:rPr>
        <w:t>C</w:t>
      </w:r>
      <w:r w:rsidR="003026FC" w:rsidRPr="00830FCC">
        <w:rPr>
          <w:rFonts w:ascii="Times New Roman" w:eastAsia="宋体" w:hAnsi="Times New Roman" w:cs="Times New Roman"/>
          <w:szCs w:val="21"/>
          <w:vertAlign w:val="subscript"/>
        </w:rPr>
        <w:t>1</w:t>
      </w:r>
      <w:r w:rsidRPr="00830FCC">
        <w:rPr>
          <w:rFonts w:ascii="Times New Roman" w:eastAsia="宋体" w:hAnsi="Times New Roman" w:cs="Times New Roman"/>
          <w:szCs w:val="21"/>
        </w:rPr>
        <w:t>和</w:t>
      </w:r>
      <w:r w:rsidR="003026FC" w:rsidRPr="00830FCC">
        <w:rPr>
          <w:rFonts w:ascii="Times New Roman" w:eastAsia="宋体" w:hAnsi="Times New Roman" w:cs="Times New Roman"/>
          <w:i/>
          <w:szCs w:val="21"/>
        </w:rPr>
        <w:t>C</w:t>
      </w:r>
      <w:r w:rsidR="003026FC" w:rsidRPr="00830FCC">
        <w:rPr>
          <w:rFonts w:ascii="Times New Roman" w:eastAsia="宋体" w:hAnsi="Times New Roman" w:cs="Times New Roman"/>
          <w:szCs w:val="21"/>
          <w:vertAlign w:val="subscript"/>
        </w:rPr>
        <w:t>2</w:t>
      </w:r>
      <w:r w:rsidRPr="00830FCC">
        <w:rPr>
          <w:rFonts w:ascii="Times New Roman" w:eastAsia="宋体" w:hAnsi="Times New Roman" w:cs="Times New Roman"/>
          <w:szCs w:val="21"/>
        </w:rPr>
        <w:t>由式（</w:t>
      </w:r>
      <w:r w:rsidR="002F0862" w:rsidRPr="00830FCC">
        <w:rPr>
          <w:rFonts w:ascii="Times New Roman" w:eastAsia="宋体" w:hAnsi="Times New Roman" w:cs="Times New Roman"/>
          <w:szCs w:val="21"/>
        </w:rPr>
        <w:t>14</w:t>
      </w:r>
      <w:r w:rsidRPr="00830FCC">
        <w:rPr>
          <w:rFonts w:ascii="Times New Roman" w:eastAsia="宋体" w:hAnsi="Times New Roman" w:cs="Times New Roman"/>
          <w:szCs w:val="21"/>
        </w:rPr>
        <w:t>）和式（</w:t>
      </w:r>
      <w:r w:rsidR="002F0862" w:rsidRPr="00830FCC">
        <w:rPr>
          <w:rFonts w:ascii="Times New Roman" w:eastAsia="宋体" w:hAnsi="Times New Roman" w:cs="Times New Roman"/>
          <w:szCs w:val="21"/>
        </w:rPr>
        <w:t>15</w:t>
      </w:r>
      <w:r w:rsidRPr="00830FCC">
        <w:rPr>
          <w:rFonts w:ascii="Times New Roman" w:eastAsia="宋体" w:hAnsi="Times New Roman" w:cs="Times New Roman"/>
          <w:szCs w:val="21"/>
        </w:rPr>
        <w:t>）计算得到</w:t>
      </w:r>
    </w:p>
    <w:p w14:paraId="7E097904" w14:textId="3F4DFAEF" w:rsidR="00801F34" w:rsidRPr="00830FCC" w:rsidRDefault="00801F34" w:rsidP="00801F34">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tab/>
      </w:r>
      <w:r w:rsidR="000D3940" w:rsidRPr="00830FCC">
        <w:rPr>
          <w:rFonts w:ascii="Times New Roman" w:hAnsi="Times New Roman" w:cs="Times New Roman"/>
          <w:position w:val="-28"/>
          <w:sz w:val="21"/>
          <w:szCs w:val="21"/>
        </w:rPr>
        <w:object w:dxaOrig="4200" w:dyaOrig="639" w14:anchorId="485A8E2E">
          <v:shape id="_x0000_i1039" type="#_x0000_t75" style="width:208.5pt;height:31.5pt" o:ole="">
            <v:imagedata r:id="rId37" o:title=""/>
          </v:shape>
          <o:OLEObject Type="Embed" ProgID="Equation.DSMT4" ShapeID="_x0000_i1039" DrawAspect="Content" ObjectID="_1768729735" r:id="rId38"/>
        </w:object>
      </w:r>
      <w:r w:rsidRPr="00830FCC">
        <w:rPr>
          <w:rFonts w:ascii="Times New Roman" w:hAnsi="Times New Roman" w:cs="Times New Roman"/>
          <w:sz w:val="21"/>
          <w:szCs w:val="21"/>
        </w:rPr>
        <w:t>,</w: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00FA78CD" w:rsidRPr="00830FCC">
        <w:rPr>
          <w:rFonts w:ascii="Times New Roman" w:hAnsi="Times New Roman" w:cs="Times New Roman"/>
          <w:sz w:val="21"/>
          <w:szCs w:val="21"/>
        </w:rPr>
        <w:fldChar w:fldCharType="begin"/>
      </w:r>
      <w:r w:rsidR="00FA78CD" w:rsidRPr="00830FCC">
        <w:rPr>
          <w:rFonts w:ascii="Times New Roman" w:hAnsi="Times New Roman" w:cs="Times New Roman"/>
          <w:sz w:val="21"/>
          <w:szCs w:val="21"/>
        </w:rPr>
        <w:instrText xml:space="preserve"> SEQ MTEqn \c \* Arabic \* MERGEFORMAT </w:instrText>
      </w:r>
      <w:r w:rsidR="00FA78CD"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13</w:instrText>
      </w:r>
      <w:r w:rsidR="00FA78CD" w:rsidRPr="00830FCC">
        <w:rPr>
          <w:rFonts w:ascii="Times New Roman" w:hAnsi="Times New Roman" w:cs="Times New Roman"/>
          <w:noProof/>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t xml:space="preserve"> </w:t>
      </w:r>
    </w:p>
    <w:p w14:paraId="28FF20F3" w14:textId="69585CD5" w:rsidR="00801F34" w:rsidRPr="00830FCC" w:rsidRDefault="00801F34" w:rsidP="00801F34">
      <w:pPr>
        <w:pStyle w:val="MTDisplayEquation"/>
        <w:ind w:firstLine="420"/>
        <w:rPr>
          <w:rFonts w:ascii="Times New Roman" w:hAnsi="Times New Roman" w:cs="Times New Roman"/>
          <w:sz w:val="21"/>
          <w:szCs w:val="21"/>
        </w:rPr>
      </w:pPr>
      <w:r w:rsidRPr="00830FCC">
        <w:rPr>
          <w:rFonts w:ascii="Times New Roman" w:hAnsi="Times New Roman" w:cs="Times New Roman"/>
          <w:sz w:val="21"/>
          <w:szCs w:val="21"/>
        </w:rPr>
        <w:tab/>
      </w:r>
      <w:r w:rsidR="000D3940" w:rsidRPr="00830FCC">
        <w:rPr>
          <w:rFonts w:ascii="Times New Roman" w:hAnsi="Times New Roman" w:cs="Times New Roman"/>
          <w:position w:val="-28"/>
          <w:sz w:val="21"/>
          <w:szCs w:val="21"/>
        </w:rPr>
        <w:object w:dxaOrig="4760" w:dyaOrig="639" w14:anchorId="550D65DC">
          <v:shape id="_x0000_i1040" type="#_x0000_t75" style="width:238pt;height:31.5pt" o:ole="">
            <v:imagedata r:id="rId39" o:title=""/>
          </v:shape>
          <o:OLEObject Type="Embed" ProgID="Equation.DSMT4" ShapeID="_x0000_i1040" DrawAspect="Content" ObjectID="_1768729736" r:id="rId40"/>
        </w:object>
      </w:r>
      <w:r w:rsidRPr="00830FCC">
        <w:rPr>
          <w:rFonts w:ascii="Times New Roman" w:hAnsi="Times New Roman" w:cs="Times New Roman"/>
          <w:sz w:val="21"/>
          <w:szCs w:val="21"/>
        </w:rPr>
        <w:t>,</w:t>
      </w:r>
      <w:r w:rsidRPr="00830FCC">
        <w:rPr>
          <w:rFonts w:ascii="Times New Roman" w:hAnsi="Times New Roman" w:cs="Times New Roman"/>
          <w:sz w:val="21"/>
          <w:szCs w:val="21"/>
        </w:rPr>
        <w:tab/>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MACROBUTTON MTPlaceRef \* MERGEFORMAT </w:instrText>
      </w:r>
      <w:r w:rsidRPr="00830FCC">
        <w:rPr>
          <w:rFonts w:ascii="Times New Roman" w:hAnsi="Times New Roman" w:cs="Times New Roman"/>
          <w:sz w:val="21"/>
          <w:szCs w:val="21"/>
        </w:rPr>
        <w:fldChar w:fldCharType="begin"/>
      </w:r>
      <w:r w:rsidRPr="00830FCC">
        <w:rPr>
          <w:rFonts w:ascii="Times New Roman" w:hAnsi="Times New Roman" w:cs="Times New Roman"/>
          <w:sz w:val="21"/>
          <w:szCs w:val="21"/>
        </w:rPr>
        <w:instrText xml:space="preserve"> SEQ MTEqn \h \* MERGEFORMAT </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instrText>(</w:instrText>
      </w:r>
      <w:r w:rsidR="00FA78CD" w:rsidRPr="00830FCC">
        <w:rPr>
          <w:rFonts w:ascii="Times New Roman" w:hAnsi="Times New Roman" w:cs="Times New Roman"/>
          <w:sz w:val="21"/>
          <w:szCs w:val="21"/>
        </w:rPr>
        <w:fldChar w:fldCharType="begin"/>
      </w:r>
      <w:r w:rsidR="00FA78CD" w:rsidRPr="00830FCC">
        <w:rPr>
          <w:rFonts w:ascii="Times New Roman" w:hAnsi="Times New Roman" w:cs="Times New Roman"/>
          <w:sz w:val="21"/>
          <w:szCs w:val="21"/>
        </w:rPr>
        <w:instrText xml:space="preserve"> SEQ MTEqn \c \* Arabic \* MERGEFORMAT </w:instrText>
      </w:r>
      <w:r w:rsidR="00FA78CD" w:rsidRPr="00830FCC">
        <w:rPr>
          <w:rFonts w:ascii="Times New Roman" w:hAnsi="Times New Roman" w:cs="Times New Roman"/>
          <w:sz w:val="21"/>
          <w:szCs w:val="21"/>
        </w:rPr>
        <w:fldChar w:fldCharType="separate"/>
      </w:r>
      <w:r w:rsidR="008B00A9" w:rsidRPr="00830FCC">
        <w:rPr>
          <w:rFonts w:ascii="Times New Roman" w:hAnsi="Times New Roman" w:cs="Times New Roman"/>
          <w:noProof/>
          <w:sz w:val="21"/>
          <w:szCs w:val="21"/>
        </w:rPr>
        <w:instrText>14</w:instrText>
      </w:r>
      <w:r w:rsidR="00FA78CD" w:rsidRPr="00830FCC">
        <w:rPr>
          <w:rFonts w:ascii="Times New Roman" w:hAnsi="Times New Roman" w:cs="Times New Roman"/>
          <w:noProof/>
          <w:sz w:val="21"/>
          <w:szCs w:val="21"/>
        </w:rPr>
        <w:fldChar w:fldCharType="end"/>
      </w:r>
      <w:r w:rsidRPr="00830FCC">
        <w:rPr>
          <w:rFonts w:ascii="Times New Roman" w:hAnsi="Times New Roman" w:cs="Times New Roman"/>
          <w:sz w:val="21"/>
          <w:szCs w:val="21"/>
        </w:rPr>
        <w:instrText>)</w:instrText>
      </w:r>
      <w:r w:rsidRPr="00830FCC">
        <w:rPr>
          <w:rFonts w:ascii="Times New Roman" w:hAnsi="Times New Roman" w:cs="Times New Roman"/>
          <w:sz w:val="21"/>
          <w:szCs w:val="21"/>
        </w:rPr>
        <w:fldChar w:fldCharType="end"/>
      </w:r>
      <w:r w:rsidRPr="00830FCC">
        <w:rPr>
          <w:rFonts w:ascii="Times New Roman" w:hAnsi="Times New Roman" w:cs="Times New Roman"/>
          <w:sz w:val="21"/>
          <w:szCs w:val="21"/>
        </w:rPr>
        <w:t xml:space="preserve"> </w:t>
      </w:r>
    </w:p>
    <w:p w14:paraId="07481118" w14:textId="753109EC" w:rsidR="007B5B29" w:rsidRPr="00830FCC" w:rsidRDefault="007B5B29" w:rsidP="007B5B29">
      <w:pPr>
        <w:jc w:val="left"/>
        <w:rPr>
          <w:rFonts w:ascii="宋体" w:eastAsia="宋体" w:hAnsi="宋体"/>
          <w:b/>
          <w:sz w:val="24"/>
          <w:szCs w:val="24"/>
        </w:rPr>
      </w:pPr>
      <w:r>
        <w:rPr>
          <w:rFonts w:ascii="宋体" w:eastAsia="宋体" w:hAnsi="宋体"/>
          <w:b/>
          <w:sz w:val="24"/>
          <w:szCs w:val="24"/>
        </w:rPr>
        <w:t>2</w:t>
      </w:r>
      <w:r w:rsidRPr="00830FCC">
        <w:rPr>
          <w:rFonts w:ascii="宋体" w:eastAsia="宋体" w:hAnsi="宋体" w:hint="eastAsia"/>
          <w:b/>
          <w:sz w:val="24"/>
          <w:szCs w:val="24"/>
        </w:rPr>
        <w:t xml:space="preserve"> 实验结果与分析</w:t>
      </w:r>
    </w:p>
    <w:p w14:paraId="43EDF9E8" w14:textId="18175E8A" w:rsidR="00CC1170" w:rsidRPr="00830FCC" w:rsidRDefault="00EB6985" w:rsidP="00CC1170">
      <w:pPr>
        <w:jc w:val="left"/>
        <w:rPr>
          <w:rFonts w:ascii="宋体" w:eastAsia="宋体" w:hAnsi="宋体"/>
          <w:b/>
          <w:sz w:val="24"/>
          <w:szCs w:val="24"/>
        </w:rPr>
      </w:pPr>
      <w:r w:rsidRPr="00830FCC">
        <w:rPr>
          <w:rFonts w:ascii="宋体" w:eastAsia="宋体" w:hAnsi="宋体" w:hint="eastAsia"/>
          <w:b/>
          <w:sz w:val="24"/>
          <w:szCs w:val="24"/>
        </w:rPr>
        <w:t>2</w:t>
      </w:r>
      <w:r w:rsidR="007B5B29">
        <w:rPr>
          <w:rFonts w:ascii="宋体" w:eastAsia="宋体" w:hAnsi="宋体"/>
          <w:b/>
          <w:sz w:val="24"/>
          <w:szCs w:val="24"/>
        </w:rPr>
        <w:t>.1</w:t>
      </w:r>
      <w:r w:rsidR="00CC1170" w:rsidRPr="00830FCC">
        <w:rPr>
          <w:rFonts w:ascii="宋体" w:eastAsia="宋体" w:hAnsi="宋体" w:hint="eastAsia"/>
          <w:b/>
          <w:sz w:val="24"/>
          <w:szCs w:val="24"/>
        </w:rPr>
        <w:t xml:space="preserve"> 实验装置</w:t>
      </w:r>
    </w:p>
    <w:p w14:paraId="4E36DAF2" w14:textId="3EE50238" w:rsidR="00D80E13" w:rsidRPr="00830FCC" w:rsidRDefault="00D80E13" w:rsidP="00D80E13">
      <w:pPr>
        <w:ind w:firstLineChars="200" w:firstLine="420"/>
        <w:rPr>
          <w:rFonts w:ascii="Times New Roman" w:eastAsia="宋体" w:hAnsi="Times New Roman" w:cs="Times New Roman"/>
          <w:szCs w:val="20"/>
        </w:rPr>
      </w:pPr>
      <w:r>
        <w:rPr>
          <w:rFonts w:ascii="Times New Roman" w:eastAsia="宋体" w:hAnsi="Times New Roman" w:cs="Times New Roman" w:hint="eastAsia"/>
          <w:szCs w:val="20"/>
        </w:rPr>
        <w:t>本文</w:t>
      </w:r>
      <w:r w:rsidR="003C1430" w:rsidRPr="00830FCC">
        <w:rPr>
          <w:rFonts w:ascii="Times New Roman" w:eastAsia="宋体" w:hAnsi="Times New Roman" w:cs="Times New Roman" w:hint="eastAsia"/>
          <w:szCs w:val="20"/>
        </w:rPr>
        <w:t>搭建</w:t>
      </w:r>
      <w:r w:rsidR="000006F1" w:rsidRPr="00830FCC">
        <w:rPr>
          <w:rFonts w:ascii="Times New Roman" w:eastAsia="宋体" w:hAnsi="Times New Roman" w:cs="Times New Roman" w:hint="eastAsia"/>
          <w:szCs w:val="20"/>
        </w:rPr>
        <w:t>了</w:t>
      </w:r>
      <w:r>
        <w:rPr>
          <w:rFonts w:ascii="Times New Roman" w:eastAsia="宋体" w:hAnsi="Times New Roman" w:cs="Times New Roman" w:hint="eastAsia"/>
          <w:szCs w:val="20"/>
        </w:rPr>
        <w:t>如</w:t>
      </w:r>
      <w:r>
        <w:rPr>
          <w:rFonts w:ascii="Times New Roman" w:eastAsia="宋体" w:hAnsi="Times New Roman" w:cs="Times New Roman"/>
          <w:szCs w:val="20"/>
        </w:rPr>
        <w:t>图</w:t>
      </w:r>
      <w:r w:rsidR="003F7C0B">
        <w:rPr>
          <w:rFonts w:ascii="Times New Roman" w:eastAsia="宋体" w:hAnsi="Times New Roman" w:cs="Times New Roman"/>
          <w:szCs w:val="20"/>
        </w:rPr>
        <w:t>3</w:t>
      </w:r>
      <w:r>
        <w:rPr>
          <w:rFonts w:ascii="Times New Roman" w:eastAsia="宋体" w:hAnsi="Times New Roman" w:cs="Times New Roman" w:hint="eastAsia"/>
          <w:szCs w:val="20"/>
        </w:rPr>
        <w:t>所示</w:t>
      </w:r>
      <w:r>
        <w:rPr>
          <w:rFonts w:ascii="Times New Roman" w:eastAsia="宋体" w:hAnsi="Times New Roman" w:cs="Times New Roman"/>
          <w:szCs w:val="20"/>
        </w:rPr>
        <w:t>的</w:t>
      </w:r>
      <w:r w:rsidR="000006F1" w:rsidRPr="00830FCC">
        <w:rPr>
          <w:rFonts w:ascii="Times New Roman" w:eastAsia="宋体" w:hAnsi="Times New Roman" w:cs="Times New Roman"/>
          <w:szCs w:val="20"/>
        </w:rPr>
        <w:t>2×2 MIMO VLC</w:t>
      </w:r>
      <w:r w:rsidR="000006F1" w:rsidRPr="00830FCC">
        <w:rPr>
          <w:rFonts w:ascii="Times New Roman" w:eastAsia="宋体" w:hAnsi="Times New Roman" w:cs="Times New Roman"/>
          <w:szCs w:val="20"/>
        </w:rPr>
        <w:t>实验演示系统</w:t>
      </w:r>
      <w:r>
        <w:rPr>
          <w:rFonts w:ascii="Times New Roman" w:eastAsia="宋体" w:hAnsi="Times New Roman" w:cs="Times New Roman" w:hint="eastAsia"/>
          <w:szCs w:val="20"/>
        </w:rPr>
        <w:t>，</w:t>
      </w:r>
      <w:r>
        <w:rPr>
          <w:rFonts w:ascii="Times New Roman" w:eastAsia="宋体" w:hAnsi="Times New Roman" w:cs="Times New Roman"/>
          <w:szCs w:val="20"/>
        </w:rPr>
        <w:t>以验证所</w:t>
      </w:r>
      <w:r w:rsidRPr="00830FCC">
        <w:rPr>
          <w:rFonts w:ascii="Times New Roman" w:eastAsia="宋体" w:hAnsi="Times New Roman" w:cs="Times New Roman" w:hint="eastAsia"/>
          <w:szCs w:val="20"/>
        </w:rPr>
        <w:t>提方案的优越性</w:t>
      </w:r>
      <w:r>
        <w:rPr>
          <w:rFonts w:ascii="Times New Roman" w:eastAsia="宋体" w:hAnsi="Times New Roman" w:cs="Times New Roman" w:hint="eastAsia"/>
          <w:szCs w:val="20"/>
        </w:rPr>
        <w:t>。</w:t>
      </w:r>
      <w:r w:rsidRPr="00830FCC">
        <w:rPr>
          <w:rFonts w:ascii="Times New Roman" w:eastAsia="宋体" w:hAnsi="Times New Roman" w:cs="Times New Roman" w:hint="eastAsia"/>
          <w:szCs w:val="20"/>
        </w:rPr>
        <w:t>实验参数如下</w:t>
      </w:r>
      <w:r>
        <w:rPr>
          <w:rFonts w:ascii="Times New Roman" w:eastAsia="宋体" w:hAnsi="Times New Roman" w:cs="Times New Roman" w:hint="eastAsia"/>
          <w:szCs w:val="20"/>
        </w:rPr>
        <w:t>：</w:t>
      </w:r>
      <w:r w:rsidRPr="00830FCC">
        <w:rPr>
          <w:rFonts w:ascii="Times New Roman" w:eastAsia="宋体" w:hAnsi="Times New Roman" w:cs="Times New Roman" w:hint="eastAsia"/>
          <w:szCs w:val="20"/>
        </w:rPr>
        <w:t>由于</w:t>
      </w:r>
      <w:r w:rsidRPr="00830FCC">
        <w:rPr>
          <w:rFonts w:ascii="Times New Roman" w:eastAsia="宋体" w:hAnsi="Times New Roman" w:cs="Times New Roman"/>
          <w:szCs w:val="20"/>
        </w:rPr>
        <w:t>电放大器</w:t>
      </w:r>
      <w:r>
        <w:rPr>
          <w:rFonts w:ascii="Times New Roman" w:eastAsia="宋体" w:hAnsi="Times New Roman" w:cs="Times New Roman"/>
          <w:szCs w:val="20"/>
        </w:rPr>
        <w:t>（</w:t>
      </w:r>
      <w:r w:rsidRPr="00830FCC">
        <w:rPr>
          <w:rFonts w:ascii="Times New Roman" w:eastAsia="宋体" w:hAnsi="Times New Roman" w:cs="Times New Roman"/>
          <w:szCs w:val="20"/>
        </w:rPr>
        <w:t>EA</w:t>
      </w:r>
      <w:r>
        <w:rPr>
          <w:rFonts w:ascii="Times New Roman" w:eastAsia="宋体" w:hAnsi="Times New Roman" w:cs="Times New Roman"/>
          <w:szCs w:val="20"/>
        </w:rPr>
        <w:t>）</w:t>
      </w:r>
      <w:r w:rsidRPr="00830FCC">
        <w:rPr>
          <w:rFonts w:ascii="Times New Roman" w:eastAsia="宋体" w:hAnsi="Times New Roman" w:cs="Times New Roman"/>
          <w:szCs w:val="20"/>
        </w:rPr>
        <w:t>响应较差，低频的</w:t>
      </w:r>
      <w:r w:rsidRPr="00830FCC">
        <w:rPr>
          <w:rFonts w:ascii="Times New Roman" w:eastAsia="宋体" w:hAnsi="Times New Roman" w:cs="Times New Roman"/>
          <w:szCs w:val="20"/>
        </w:rPr>
        <w:t>6</w:t>
      </w:r>
      <w:r w:rsidRPr="00830FCC">
        <w:rPr>
          <w:rFonts w:ascii="Times New Roman" w:eastAsia="宋体" w:hAnsi="Times New Roman" w:cs="Times New Roman"/>
          <w:szCs w:val="20"/>
        </w:rPr>
        <w:t>个子载波</w:t>
      </w:r>
      <w:r w:rsidRPr="00830FCC">
        <w:rPr>
          <w:rFonts w:ascii="Times New Roman" w:eastAsia="宋体" w:hAnsi="Times New Roman" w:cs="Times New Roman" w:hint="eastAsia"/>
          <w:szCs w:val="20"/>
        </w:rPr>
        <w:t>不用于数据传输</w:t>
      </w:r>
      <w:r>
        <w:rPr>
          <w:rFonts w:ascii="Times New Roman" w:eastAsia="宋体" w:hAnsi="Times New Roman" w:cs="Times New Roman" w:hint="eastAsia"/>
          <w:szCs w:val="20"/>
        </w:rPr>
        <w:t>；</w:t>
      </w:r>
      <w:r w:rsidRPr="00830FCC">
        <w:rPr>
          <w:rFonts w:ascii="Times New Roman" w:eastAsia="宋体" w:hAnsi="Times New Roman" w:cs="Times New Roman" w:hint="eastAsia"/>
          <w:szCs w:val="20"/>
        </w:rPr>
        <w:t>任意波形发生器</w:t>
      </w:r>
      <w:r>
        <w:rPr>
          <w:rFonts w:ascii="Times New Roman" w:eastAsia="宋体" w:hAnsi="Times New Roman" w:cs="Times New Roman"/>
          <w:szCs w:val="20"/>
        </w:rPr>
        <w:t>（</w:t>
      </w:r>
      <w:r w:rsidRPr="00830FCC">
        <w:rPr>
          <w:rFonts w:ascii="Times New Roman" w:eastAsia="宋体" w:hAnsi="Times New Roman" w:cs="Times New Roman"/>
        </w:rPr>
        <w:t>AFG</w:t>
      </w:r>
      <w:r>
        <w:rPr>
          <w:rFonts w:ascii="Times New Roman" w:eastAsia="宋体" w:hAnsi="Times New Roman" w:cs="Times New Roman"/>
          <w:szCs w:val="20"/>
        </w:rPr>
        <w:t>）</w:t>
      </w:r>
      <w:r w:rsidRPr="00830FCC">
        <w:rPr>
          <w:rFonts w:ascii="Times New Roman" w:eastAsia="宋体" w:hAnsi="Times New Roman" w:cs="Times New Roman"/>
          <w:szCs w:val="20"/>
        </w:rPr>
        <w:t>的采样率为</w:t>
      </w:r>
      <w:r w:rsidRPr="00830FCC">
        <w:rPr>
          <w:rFonts w:ascii="Times New Roman" w:eastAsia="宋体" w:hAnsi="Times New Roman" w:cs="Times New Roman"/>
          <w:szCs w:val="20"/>
        </w:rPr>
        <w:t>100 MHz</w:t>
      </w:r>
      <w:r w:rsidRPr="00830FCC">
        <w:rPr>
          <w:rFonts w:ascii="Times New Roman" w:eastAsia="宋体" w:hAnsi="Times New Roman" w:cs="Times New Roman"/>
          <w:szCs w:val="20"/>
        </w:rPr>
        <w:t>，上采样率为</w:t>
      </w:r>
      <w:r w:rsidRPr="00830FCC">
        <w:rPr>
          <w:rFonts w:ascii="Times New Roman" w:eastAsia="宋体" w:hAnsi="Times New Roman" w:cs="Times New Roman"/>
          <w:szCs w:val="20"/>
        </w:rPr>
        <w:t>4</w:t>
      </w:r>
      <w:r w:rsidRPr="00830FCC">
        <w:rPr>
          <w:rFonts w:ascii="Times New Roman" w:eastAsia="宋体" w:hAnsi="Times New Roman" w:cs="Times New Roman" w:hint="eastAsia"/>
          <w:szCs w:val="20"/>
        </w:rPr>
        <w:t>倍</w:t>
      </w:r>
      <w:r>
        <w:rPr>
          <w:rFonts w:ascii="Times New Roman" w:eastAsia="宋体" w:hAnsi="Times New Roman" w:cs="Times New Roman" w:hint="eastAsia"/>
          <w:szCs w:val="20"/>
        </w:rPr>
        <w:t>；</w:t>
      </w:r>
      <w:r w:rsidRPr="00830FCC">
        <w:rPr>
          <w:rFonts w:ascii="Times New Roman" w:eastAsia="宋体" w:hAnsi="Times New Roman" w:cs="Times New Roman" w:hint="eastAsia"/>
          <w:szCs w:val="20"/>
        </w:rPr>
        <w:t>DFT</w:t>
      </w:r>
      <w:r w:rsidRPr="00830FCC">
        <w:rPr>
          <w:rFonts w:ascii="Times New Roman" w:eastAsia="宋体" w:hAnsi="Times New Roman" w:cs="Times New Roman" w:hint="eastAsia"/>
          <w:szCs w:val="20"/>
        </w:rPr>
        <w:t>点数为</w:t>
      </w:r>
      <w:r w:rsidRPr="00830FCC">
        <w:rPr>
          <w:rFonts w:ascii="Times New Roman" w:eastAsia="宋体" w:hAnsi="Times New Roman" w:cs="Times New Roman" w:hint="eastAsia"/>
          <w:szCs w:val="20"/>
        </w:rPr>
        <w:t>1</w:t>
      </w:r>
      <w:r w:rsidRPr="00830FCC">
        <w:rPr>
          <w:rFonts w:ascii="Times New Roman" w:eastAsia="宋体" w:hAnsi="Times New Roman" w:cs="Times New Roman"/>
          <w:szCs w:val="20"/>
        </w:rPr>
        <w:t>22</w:t>
      </w:r>
      <w:r w:rsidRPr="00830FCC">
        <w:rPr>
          <w:rFonts w:ascii="Times New Roman" w:eastAsia="宋体" w:hAnsi="Times New Roman" w:cs="Times New Roman" w:hint="eastAsia"/>
          <w:szCs w:val="20"/>
        </w:rPr>
        <w:t>，</w:t>
      </w:r>
      <w:r w:rsidRPr="00830FCC">
        <w:rPr>
          <w:rFonts w:ascii="Times New Roman" w:eastAsia="宋体" w:hAnsi="Times New Roman" w:cs="Times New Roman" w:hint="eastAsia"/>
          <w:szCs w:val="20"/>
        </w:rPr>
        <w:t>OFDM</w:t>
      </w:r>
      <w:r w:rsidRPr="00830FCC">
        <w:rPr>
          <w:rFonts w:ascii="Times New Roman" w:eastAsia="宋体" w:hAnsi="Times New Roman" w:cs="Times New Roman" w:hint="eastAsia"/>
          <w:szCs w:val="20"/>
        </w:rPr>
        <w:t>子载波数为</w:t>
      </w:r>
      <w:r w:rsidRPr="00830FCC">
        <w:rPr>
          <w:rFonts w:ascii="Times New Roman" w:eastAsia="宋体" w:hAnsi="Times New Roman" w:cs="Times New Roman" w:hint="eastAsia"/>
          <w:szCs w:val="20"/>
        </w:rPr>
        <w:t>2</w:t>
      </w:r>
      <w:r w:rsidRPr="00830FCC">
        <w:rPr>
          <w:rFonts w:ascii="Times New Roman" w:eastAsia="宋体" w:hAnsi="Times New Roman" w:cs="Times New Roman"/>
          <w:szCs w:val="20"/>
        </w:rPr>
        <w:t>56</w:t>
      </w:r>
      <w:r w:rsidRPr="00830FCC">
        <w:rPr>
          <w:rFonts w:ascii="Times New Roman" w:eastAsia="宋体" w:hAnsi="Times New Roman" w:cs="Times New Roman" w:hint="eastAsia"/>
          <w:szCs w:val="20"/>
        </w:rPr>
        <w:t>，因此</w:t>
      </w:r>
      <w:r w:rsidRPr="00830FCC">
        <w:rPr>
          <w:rFonts w:ascii="Times New Roman" w:eastAsia="宋体" w:hAnsi="Times New Roman" w:cs="Times New Roman"/>
          <w:szCs w:val="20"/>
        </w:rPr>
        <w:t>，</w:t>
      </w:r>
      <w:r w:rsidRPr="00830FCC">
        <w:rPr>
          <w:rFonts w:ascii="Times New Roman" w:eastAsia="宋体" w:hAnsi="Times New Roman" w:cs="Times New Roman" w:hint="eastAsia"/>
          <w:szCs w:val="20"/>
        </w:rPr>
        <w:t>实验中的净数据</w:t>
      </w:r>
      <w:r w:rsidRPr="00830FCC">
        <w:rPr>
          <w:rFonts w:ascii="Times New Roman" w:eastAsia="宋体" w:hAnsi="Times New Roman" w:cs="Times New Roman"/>
          <w:szCs w:val="20"/>
        </w:rPr>
        <w:t>速率达到了</w:t>
      </w:r>
      <w:r w:rsidRPr="00830FCC">
        <w:rPr>
          <w:rFonts w:ascii="Times New Roman" w:eastAsia="宋体" w:hAnsi="Times New Roman" w:cs="Times New Roman"/>
          <w:szCs w:val="20"/>
        </w:rPr>
        <w:t>48 Mb</w:t>
      </w:r>
      <w:r>
        <w:rPr>
          <w:rFonts w:ascii="Times New Roman" w:eastAsia="宋体" w:hAnsi="Times New Roman" w:cs="Times New Roman"/>
          <w:szCs w:val="20"/>
        </w:rPr>
        <w:t>/</w:t>
      </w:r>
      <w:r w:rsidRPr="00830FCC">
        <w:rPr>
          <w:rFonts w:ascii="Times New Roman" w:eastAsia="宋体" w:hAnsi="Times New Roman" w:cs="Times New Roman"/>
          <w:szCs w:val="20"/>
        </w:rPr>
        <w:t>s</w:t>
      </w:r>
      <w:r>
        <w:rPr>
          <w:rFonts w:ascii="Times New Roman" w:eastAsia="宋体" w:hAnsi="Times New Roman" w:cs="Times New Roman" w:hint="eastAsia"/>
          <w:szCs w:val="20"/>
        </w:rPr>
        <w:t>；</w:t>
      </w:r>
      <w:r w:rsidRPr="00830FCC">
        <w:rPr>
          <w:rFonts w:ascii="Times New Roman" w:eastAsia="宋体" w:hAnsi="Times New Roman" w:cs="Times New Roman" w:hint="eastAsia"/>
          <w:szCs w:val="20"/>
        </w:rPr>
        <w:t>直流偏置的输入</w:t>
      </w:r>
      <w:r w:rsidRPr="00830FCC">
        <w:rPr>
          <w:rFonts w:ascii="Times New Roman" w:eastAsia="宋体" w:hAnsi="Times New Roman" w:cs="Times New Roman" w:hint="eastAsia"/>
          <w:szCs w:val="20"/>
        </w:rPr>
        <w:t>DC</w:t>
      </w:r>
      <w:r w:rsidRPr="00830FCC">
        <w:rPr>
          <w:rFonts w:ascii="Times New Roman" w:eastAsia="宋体" w:hAnsi="Times New Roman" w:cs="Times New Roman" w:hint="eastAsia"/>
          <w:szCs w:val="20"/>
        </w:rPr>
        <w:t>为</w:t>
      </w:r>
      <w:r w:rsidRPr="00830FCC">
        <w:rPr>
          <w:rFonts w:ascii="Times New Roman" w:eastAsia="宋体" w:hAnsi="Times New Roman" w:cs="Times New Roman" w:hint="eastAsia"/>
          <w:szCs w:val="20"/>
        </w:rPr>
        <w:t>1</w:t>
      </w:r>
      <w:r w:rsidRPr="00830FCC">
        <w:rPr>
          <w:rFonts w:ascii="Times New Roman" w:eastAsia="宋体" w:hAnsi="Times New Roman" w:cs="Times New Roman"/>
          <w:szCs w:val="20"/>
        </w:rPr>
        <w:t>00</w:t>
      </w:r>
      <w:r>
        <w:rPr>
          <w:rFonts w:ascii="Times New Roman" w:eastAsia="宋体" w:hAnsi="Times New Roman" w:cs="Times New Roman"/>
          <w:szCs w:val="20"/>
        </w:rPr>
        <w:t xml:space="preserve"> </w:t>
      </w:r>
      <w:r w:rsidRPr="00830FCC">
        <w:rPr>
          <w:rFonts w:ascii="Times New Roman" w:eastAsia="宋体" w:hAnsi="Times New Roman" w:cs="Times New Roman" w:hint="eastAsia"/>
          <w:szCs w:val="20"/>
        </w:rPr>
        <w:t>mA</w:t>
      </w:r>
      <w:r w:rsidRPr="00830FCC">
        <w:rPr>
          <w:rFonts w:ascii="Times New Roman" w:eastAsia="宋体" w:hAnsi="Times New Roman" w:cs="Times New Roman" w:hint="eastAsia"/>
          <w:szCs w:val="20"/>
        </w:rPr>
        <w:t>。</w:t>
      </w:r>
    </w:p>
    <w:p w14:paraId="3C0ACBBC" w14:textId="31A5028A" w:rsidR="000006F1" w:rsidRPr="00830FCC" w:rsidRDefault="000006F1" w:rsidP="000006F1">
      <w:pPr>
        <w:ind w:firstLineChars="200" w:firstLine="420"/>
        <w:rPr>
          <w:rFonts w:ascii="Times New Roman" w:eastAsia="宋体" w:hAnsi="Times New Roman" w:cs="Times New Roman"/>
          <w:szCs w:val="20"/>
        </w:rPr>
      </w:pPr>
      <w:r w:rsidRPr="00830FCC">
        <w:rPr>
          <w:rFonts w:ascii="Times New Roman" w:eastAsia="宋体" w:hAnsi="Times New Roman" w:cs="Times New Roman"/>
          <w:szCs w:val="20"/>
        </w:rPr>
        <w:t>该系统</w:t>
      </w:r>
      <w:r w:rsidR="00943E64" w:rsidRPr="00830FCC">
        <w:rPr>
          <w:rFonts w:ascii="Times New Roman" w:eastAsia="宋体" w:hAnsi="Times New Roman" w:cs="Times New Roman" w:hint="eastAsia"/>
          <w:szCs w:val="20"/>
        </w:rPr>
        <w:t>引入离散傅里叶变换扩频正交频分复用</w:t>
      </w:r>
      <w:r w:rsidR="009F5A99">
        <w:rPr>
          <w:rFonts w:ascii="Times New Roman" w:eastAsia="宋体" w:hAnsi="Times New Roman" w:cs="Times New Roman"/>
          <w:szCs w:val="20"/>
        </w:rPr>
        <w:t>（</w:t>
      </w:r>
      <w:r w:rsidRPr="00830FCC">
        <w:rPr>
          <w:rFonts w:ascii="Times New Roman" w:eastAsia="宋体" w:hAnsi="Times New Roman" w:cs="Times New Roman"/>
          <w:szCs w:val="20"/>
        </w:rPr>
        <w:t>DFT</w:t>
      </w:r>
      <w:r w:rsidR="003C1430" w:rsidRPr="00830FCC">
        <w:rPr>
          <w:rFonts w:ascii="Times New Roman" w:eastAsia="宋体" w:hAnsi="Times New Roman" w:cs="Times New Roman"/>
          <w:szCs w:val="20"/>
        </w:rPr>
        <w:t>-S-</w:t>
      </w:r>
      <w:r w:rsidRPr="00830FCC">
        <w:rPr>
          <w:rFonts w:ascii="Times New Roman" w:eastAsia="宋体" w:hAnsi="Times New Roman" w:cs="Times New Roman"/>
          <w:szCs w:val="20"/>
        </w:rPr>
        <w:t>OFDM</w:t>
      </w:r>
      <w:r w:rsidR="009F5A99">
        <w:rPr>
          <w:rFonts w:ascii="Times New Roman" w:eastAsia="宋体" w:hAnsi="Times New Roman" w:cs="Times New Roman"/>
          <w:szCs w:val="20"/>
        </w:rPr>
        <w:t>）</w:t>
      </w:r>
      <w:r w:rsidRPr="00830FCC">
        <w:rPr>
          <w:rFonts w:ascii="Times New Roman" w:eastAsia="宋体" w:hAnsi="Times New Roman" w:cs="Times New Roman"/>
          <w:szCs w:val="20"/>
        </w:rPr>
        <w:t>降低发射信号的峰均功率比</w:t>
      </w:r>
      <w:r w:rsidR="005631F4" w:rsidRPr="00D1649C">
        <w:rPr>
          <w:rFonts w:ascii="Times New Roman" w:eastAsia="宋体" w:hAnsi="Times New Roman" w:cs="Times New Roman"/>
          <w:szCs w:val="20"/>
          <w:vertAlign w:val="superscript"/>
        </w:rPr>
        <w:fldChar w:fldCharType="begin"/>
      </w:r>
      <w:r w:rsidR="005631F4" w:rsidRPr="00D1649C">
        <w:rPr>
          <w:rFonts w:ascii="Times New Roman" w:eastAsia="宋体" w:hAnsi="Times New Roman" w:cs="Times New Roman"/>
          <w:szCs w:val="20"/>
          <w:vertAlign w:val="superscript"/>
        </w:rPr>
        <w:instrText xml:space="preserve"> REF _Ref153895936 \r \h </w:instrText>
      </w:r>
      <w:r w:rsidR="005631F4" w:rsidRPr="00D1649C">
        <w:rPr>
          <w:rFonts w:ascii="Times New Roman" w:eastAsia="宋体" w:hAnsi="Times New Roman" w:cs="Times New Roman"/>
          <w:szCs w:val="20"/>
          <w:vertAlign w:val="superscript"/>
        </w:rPr>
      </w:r>
      <w:r w:rsidR="00D1649C">
        <w:rPr>
          <w:rFonts w:ascii="Times New Roman" w:eastAsia="宋体" w:hAnsi="Times New Roman" w:cs="Times New Roman"/>
          <w:szCs w:val="20"/>
          <w:vertAlign w:val="superscript"/>
        </w:rPr>
        <w:instrText xml:space="preserve"> \* MERGEFORMAT </w:instrText>
      </w:r>
      <w:r w:rsidR="005631F4" w:rsidRPr="00D1649C">
        <w:rPr>
          <w:rFonts w:ascii="Times New Roman" w:eastAsia="宋体" w:hAnsi="Times New Roman" w:cs="Times New Roman"/>
          <w:szCs w:val="20"/>
          <w:vertAlign w:val="superscript"/>
        </w:rPr>
        <w:fldChar w:fldCharType="separate"/>
      </w:r>
      <w:r w:rsidR="00D1649C" w:rsidRPr="00D1649C">
        <w:rPr>
          <w:rFonts w:ascii="Times New Roman" w:eastAsia="宋体" w:hAnsi="Times New Roman" w:cs="Times New Roman"/>
          <w:szCs w:val="20"/>
          <w:vertAlign w:val="superscript"/>
        </w:rPr>
        <w:t>[</w:t>
      </w:r>
      <w:r w:rsidR="005631F4" w:rsidRPr="00D1649C">
        <w:rPr>
          <w:rFonts w:ascii="Times New Roman" w:eastAsia="宋体" w:hAnsi="Times New Roman" w:cs="Times New Roman"/>
          <w:szCs w:val="20"/>
          <w:vertAlign w:val="superscript"/>
        </w:rPr>
        <w:t>3]</w:t>
      </w:r>
      <w:r w:rsidR="005631F4" w:rsidRPr="00D1649C">
        <w:rPr>
          <w:rFonts w:ascii="Times New Roman" w:eastAsia="宋体" w:hAnsi="Times New Roman" w:cs="Times New Roman"/>
          <w:szCs w:val="20"/>
          <w:vertAlign w:val="superscript"/>
        </w:rPr>
        <w:fldChar w:fldCharType="end"/>
      </w:r>
      <w:r w:rsidRPr="00830FCC">
        <w:rPr>
          <w:rFonts w:ascii="Times New Roman" w:eastAsia="宋体" w:hAnsi="Times New Roman" w:cs="Times New Roman"/>
          <w:szCs w:val="20"/>
        </w:rPr>
        <w:t>。首先，在发送端生成</w:t>
      </w:r>
      <w:r w:rsidR="008D27A3">
        <w:rPr>
          <w:rFonts w:ascii="Times New Roman" w:eastAsia="宋体" w:hAnsi="Times New Roman" w:cs="Times New Roman"/>
          <w:szCs w:val="20"/>
        </w:rPr>
        <w:t>2</w:t>
      </w:r>
      <w:r w:rsidR="008D27A3">
        <w:rPr>
          <w:rFonts w:ascii="Times New Roman" w:eastAsia="宋体" w:hAnsi="Times New Roman" w:cs="Times New Roman"/>
          <w:szCs w:val="20"/>
        </w:rPr>
        <w:t>个</w:t>
      </w:r>
      <w:r w:rsidRPr="00830FCC">
        <w:rPr>
          <w:rFonts w:ascii="Times New Roman" w:eastAsia="宋体" w:hAnsi="Times New Roman" w:cs="Times New Roman"/>
          <w:szCs w:val="20"/>
        </w:rPr>
        <w:t>独立的二进制数据流</w:t>
      </w:r>
      <w:r w:rsidR="003C1430" w:rsidRPr="00830FCC">
        <w:rPr>
          <w:rFonts w:ascii="Times New Roman" w:eastAsia="宋体" w:hAnsi="Times New Roman" w:cs="Times New Roman" w:hint="eastAsia"/>
          <w:szCs w:val="20"/>
        </w:rPr>
        <w:t>，</w:t>
      </w:r>
      <w:r w:rsidRPr="00830FCC">
        <w:rPr>
          <w:rFonts w:ascii="Times New Roman" w:eastAsia="宋体" w:hAnsi="Times New Roman" w:cs="Times New Roman"/>
          <w:szCs w:val="20"/>
        </w:rPr>
        <w:t>其中一个数据流映射为</w:t>
      </w:r>
      <w:r w:rsidRPr="00830FCC">
        <w:rPr>
          <w:rFonts w:ascii="Times New Roman" w:eastAsia="宋体" w:hAnsi="Times New Roman" w:cs="Times New Roman"/>
          <w:szCs w:val="20"/>
        </w:rPr>
        <w:t>4QAM</w:t>
      </w:r>
      <w:r w:rsidRPr="00830FCC">
        <w:rPr>
          <w:rFonts w:ascii="Times New Roman" w:eastAsia="宋体" w:hAnsi="Times New Roman" w:cs="Times New Roman"/>
          <w:szCs w:val="20"/>
        </w:rPr>
        <w:t>信号，另一个数据流进行非线性编码并映射为</w:t>
      </w:r>
      <w:r w:rsidRPr="00830FCC">
        <w:rPr>
          <w:rFonts w:ascii="Times New Roman" w:eastAsia="宋体" w:hAnsi="Times New Roman" w:cs="Times New Roman"/>
          <w:szCs w:val="20"/>
        </w:rPr>
        <w:t>5QAM</w:t>
      </w:r>
      <w:r w:rsidRPr="00830FCC">
        <w:rPr>
          <w:rFonts w:ascii="Times New Roman" w:eastAsia="宋体" w:hAnsi="Times New Roman" w:cs="Times New Roman"/>
          <w:szCs w:val="20"/>
        </w:rPr>
        <w:t>信号。在加入最优</w:t>
      </w:r>
      <w:r w:rsidR="006B2834" w:rsidRPr="00830FCC">
        <w:rPr>
          <w:rFonts w:ascii="Times New Roman" w:eastAsia="宋体" w:hAnsi="Times New Roman" w:cs="Times New Roman" w:hint="eastAsia"/>
          <w:szCs w:val="20"/>
        </w:rPr>
        <w:t>偏置和归一化</w:t>
      </w:r>
      <w:r w:rsidRPr="00830FCC">
        <w:rPr>
          <w:rFonts w:ascii="Times New Roman" w:eastAsia="宋体" w:hAnsi="Times New Roman" w:cs="Times New Roman"/>
          <w:szCs w:val="20"/>
        </w:rPr>
        <w:t>后，根据</w:t>
      </w:r>
      <w:r w:rsidRPr="00830FCC">
        <w:rPr>
          <w:rFonts w:ascii="Times New Roman" w:eastAsia="宋体" w:hAnsi="Times New Roman" w:cs="Times New Roman"/>
          <w:szCs w:val="20"/>
        </w:rPr>
        <w:t>4QAM</w:t>
      </w:r>
      <w:r w:rsidRPr="00830FCC">
        <w:rPr>
          <w:rFonts w:ascii="Times New Roman" w:eastAsia="宋体" w:hAnsi="Times New Roman" w:cs="Times New Roman"/>
          <w:szCs w:val="20"/>
        </w:rPr>
        <w:t>信号的值对</w:t>
      </w:r>
      <w:r w:rsidRPr="00830FCC">
        <w:rPr>
          <w:rFonts w:ascii="Times New Roman" w:eastAsia="宋体" w:hAnsi="Times New Roman" w:cs="Times New Roman"/>
          <w:szCs w:val="20"/>
        </w:rPr>
        <w:t>5QAM</w:t>
      </w:r>
      <w:r w:rsidRPr="00830FCC">
        <w:rPr>
          <w:rFonts w:ascii="Times New Roman" w:eastAsia="宋体" w:hAnsi="Times New Roman" w:cs="Times New Roman"/>
          <w:szCs w:val="20"/>
        </w:rPr>
        <w:t>信号进行翻转。</w:t>
      </w:r>
      <w:r w:rsidR="00D80E13">
        <w:rPr>
          <w:rFonts w:ascii="Times New Roman" w:eastAsia="宋体" w:hAnsi="Times New Roman" w:cs="Times New Roman" w:hint="eastAsia"/>
          <w:szCs w:val="20"/>
        </w:rPr>
        <w:t>其次</w:t>
      </w:r>
      <w:r w:rsidR="002B7F4B" w:rsidRPr="00830FCC">
        <w:rPr>
          <w:rFonts w:ascii="Times New Roman" w:eastAsia="宋体" w:hAnsi="Times New Roman" w:cs="Times New Roman" w:hint="eastAsia"/>
          <w:szCs w:val="20"/>
        </w:rPr>
        <w:t>，</w:t>
      </w:r>
      <w:r w:rsidRPr="00830FCC">
        <w:rPr>
          <w:rFonts w:ascii="Times New Roman" w:eastAsia="宋体" w:hAnsi="Times New Roman" w:cs="Times New Roman"/>
          <w:szCs w:val="20"/>
        </w:rPr>
        <w:t>生成</w:t>
      </w:r>
      <w:r w:rsidR="002B7F4B" w:rsidRPr="00830FCC">
        <w:rPr>
          <w:rFonts w:ascii="Times New Roman" w:eastAsia="宋体" w:hAnsi="Times New Roman" w:cs="Times New Roman"/>
          <w:i/>
          <w:szCs w:val="20"/>
        </w:rPr>
        <w:t>M</w:t>
      </w:r>
      <w:r w:rsidR="002B7F4B" w:rsidRPr="00830FCC">
        <w:rPr>
          <w:rFonts w:ascii="Times New Roman" w:eastAsia="宋体" w:hAnsi="Times New Roman" w:cs="Times New Roman" w:hint="eastAsia"/>
          <w:szCs w:val="20"/>
        </w:rPr>
        <w:t>点</w:t>
      </w:r>
      <w:r w:rsidRPr="00830FCC">
        <w:rPr>
          <w:rFonts w:ascii="Times New Roman" w:eastAsia="宋体" w:hAnsi="Times New Roman" w:cs="Times New Roman"/>
          <w:szCs w:val="20"/>
        </w:rPr>
        <w:t>DFT</w:t>
      </w:r>
      <w:r w:rsidRPr="00830FCC">
        <w:rPr>
          <w:rFonts w:ascii="Times New Roman" w:eastAsia="宋体" w:hAnsi="Times New Roman" w:cs="Times New Roman"/>
          <w:szCs w:val="20"/>
        </w:rPr>
        <w:t>信号</w:t>
      </w:r>
      <w:r w:rsidR="00912D8D" w:rsidRPr="00830FCC">
        <w:rPr>
          <w:rFonts w:ascii="Times New Roman" w:eastAsia="宋体" w:hAnsi="Times New Roman" w:cs="Times New Roman" w:hint="eastAsia"/>
          <w:szCs w:val="20"/>
        </w:rPr>
        <w:t>，并</w:t>
      </w:r>
      <w:r w:rsidRPr="00830FCC">
        <w:rPr>
          <w:rFonts w:ascii="Times New Roman" w:eastAsia="宋体" w:hAnsi="Times New Roman" w:cs="Times New Roman"/>
          <w:szCs w:val="20"/>
        </w:rPr>
        <w:t>在频域插入训练序列</w:t>
      </w:r>
      <w:r w:rsidR="002B7F4B" w:rsidRPr="00830FCC">
        <w:rPr>
          <w:rFonts w:ascii="Times New Roman" w:eastAsia="宋体" w:hAnsi="Times New Roman" w:cs="Times New Roman" w:hint="eastAsia"/>
          <w:szCs w:val="20"/>
        </w:rPr>
        <w:t>用于接收端的</w:t>
      </w:r>
      <w:r w:rsidRPr="00830FCC">
        <w:rPr>
          <w:rFonts w:ascii="Times New Roman" w:eastAsia="宋体" w:hAnsi="Times New Roman" w:cs="Times New Roman"/>
          <w:szCs w:val="20"/>
        </w:rPr>
        <w:t>同步和信道估计。</w:t>
      </w:r>
      <w:r w:rsidR="00D80E13">
        <w:rPr>
          <w:rFonts w:ascii="Times New Roman" w:eastAsia="宋体" w:hAnsi="Times New Roman" w:cs="Times New Roman" w:hint="eastAsia"/>
          <w:szCs w:val="20"/>
        </w:rPr>
        <w:t>然</w:t>
      </w:r>
      <w:r w:rsidR="002B7F4B" w:rsidRPr="00830FCC">
        <w:rPr>
          <w:rFonts w:ascii="Times New Roman" w:eastAsia="宋体" w:hAnsi="Times New Roman" w:cs="Times New Roman" w:hint="eastAsia"/>
          <w:szCs w:val="20"/>
        </w:rPr>
        <w:t>后</w:t>
      </w:r>
      <w:r w:rsidRPr="00830FCC">
        <w:rPr>
          <w:rFonts w:ascii="Times New Roman" w:eastAsia="宋体" w:hAnsi="Times New Roman" w:cs="Times New Roman"/>
          <w:szCs w:val="20"/>
        </w:rPr>
        <w:t>，进行上采样和</w:t>
      </w:r>
      <w:bookmarkStart w:id="1" w:name="_GoBack"/>
      <w:bookmarkEnd w:id="1"/>
      <w:r w:rsidRPr="00830FCC">
        <w:rPr>
          <w:rFonts w:ascii="Times New Roman" w:eastAsia="宋体" w:hAnsi="Times New Roman" w:cs="Times New Roman"/>
          <w:szCs w:val="20"/>
        </w:rPr>
        <w:t>厄米特对称</w:t>
      </w:r>
      <w:r w:rsidR="00D80E13">
        <w:rPr>
          <w:rFonts w:ascii="Times New Roman" w:eastAsia="宋体" w:hAnsi="Times New Roman" w:cs="Times New Roman" w:hint="eastAsia"/>
          <w:szCs w:val="20"/>
        </w:rPr>
        <w:t>处理</w:t>
      </w:r>
      <w:r w:rsidRPr="00830FCC">
        <w:rPr>
          <w:rFonts w:ascii="Times New Roman" w:eastAsia="宋体" w:hAnsi="Times New Roman" w:cs="Times New Roman"/>
          <w:szCs w:val="20"/>
        </w:rPr>
        <w:t>，并</w:t>
      </w:r>
      <w:r w:rsidR="002B7F4B" w:rsidRPr="00830FCC">
        <w:rPr>
          <w:rFonts w:ascii="Times New Roman" w:eastAsia="宋体" w:hAnsi="Times New Roman" w:cs="Times New Roman" w:hint="eastAsia"/>
          <w:szCs w:val="20"/>
        </w:rPr>
        <w:t>通过</w:t>
      </w:r>
      <w:r w:rsidR="00D80E13">
        <w:rPr>
          <w:rFonts w:ascii="Times New Roman" w:eastAsia="宋体" w:hAnsi="Times New Roman" w:cs="Times New Roman" w:hint="eastAsia"/>
          <w:szCs w:val="20"/>
        </w:rPr>
        <w:t>逆</w:t>
      </w:r>
      <w:r w:rsidRPr="00830FCC">
        <w:rPr>
          <w:rFonts w:ascii="Times New Roman" w:eastAsia="宋体" w:hAnsi="Times New Roman" w:cs="Times New Roman" w:hint="eastAsia"/>
          <w:szCs w:val="20"/>
        </w:rPr>
        <w:t>快速傅里叶变换</w:t>
      </w:r>
      <w:r w:rsidR="009F5A99">
        <w:rPr>
          <w:rFonts w:ascii="Times New Roman" w:eastAsia="宋体" w:hAnsi="Times New Roman" w:cs="Times New Roman"/>
          <w:szCs w:val="20"/>
        </w:rPr>
        <w:t>（</w:t>
      </w:r>
      <w:r w:rsidRPr="00830FCC">
        <w:rPr>
          <w:rFonts w:ascii="Times New Roman" w:eastAsia="宋体" w:hAnsi="Times New Roman" w:cs="Times New Roman"/>
          <w:szCs w:val="20"/>
        </w:rPr>
        <w:t>IFFT</w:t>
      </w:r>
      <w:r w:rsidR="009F5A99">
        <w:rPr>
          <w:rFonts w:ascii="Times New Roman" w:eastAsia="宋体" w:hAnsi="Times New Roman" w:cs="Times New Roman"/>
          <w:szCs w:val="20"/>
        </w:rPr>
        <w:t>）</w:t>
      </w:r>
      <w:r w:rsidRPr="00830FCC">
        <w:rPr>
          <w:rFonts w:ascii="Times New Roman" w:eastAsia="宋体" w:hAnsi="Times New Roman" w:cs="Times New Roman"/>
          <w:szCs w:val="20"/>
        </w:rPr>
        <w:t>生成实值</w:t>
      </w:r>
      <w:r w:rsidR="002B7F4B" w:rsidRPr="00830FCC">
        <w:rPr>
          <w:rFonts w:ascii="Times New Roman" w:eastAsia="宋体" w:hAnsi="Times New Roman" w:cs="Times New Roman" w:hint="eastAsia"/>
          <w:szCs w:val="20"/>
        </w:rPr>
        <w:t>的</w:t>
      </w:r>
      <w:r w:rsidRPr="00830FCC">
        <w:rPr>
          <w:rFonts w:ascii="Times New Roman" w:eastAsia="宋体" w:hAnsi="Times New Roman" w:cs="Times New Roman"/>
          <w:szCs w:val="20"/>
        </w:rPr>
        <w:t>DFT-S-OFDM</w:t>
      </w:r>
      <w:r w:rsidRPr="00830FCC">
        <w:rPr>
          <w:rFonts w:ascii="Times New Roman" w:eastAsia="宋体" w:hAnsi="Times New Roman" w:cs="Times New Roman"/>
          <w:szCs w:val="20"/>
        </w:rPr>
        <w:t>符号</w:t>
      </w:r>
      <w:r w:rsidR="00912D8D" w:rsidRPr="00830FCC">
        <w:rPr>
          <w:rFonts w:ascii="Times New Roman" w:eastAsia="宋体" w:hAnsi="Times New Roman" w:cs="Times New Roman" w:hint="eastAsia"/>
          <w:szCs w:val="20"/>
        </w:rPr>
        <w:t>。</w:t>
      </w:r>
      <w:r w:rsidRPr="00830FCC">
        <w:rPr>
          <w:rFonts w:ascii="Times New Roman" w:eastAsia="宋体" w:hAnsi="Times New Roman" w:cs="Times New Roman"/>
          <w:szCs w:val="20"/>
        </w:rPr>
        <w:t>最后，</w:t>
      </w:r>
      <w:r w:rsidR="00912D8D" w:rsidRPr="00830FCC">
        <w:rPr>
          <w:rFonts w:ascii="Times New Roman" w:eastAsia="宋体" w:hAnsi="Times New Roman" w:cs="Times New Roman" w:hint="eastAsia"/>
          <w:szCs w:val="20"/>
        </w:rPr>
        <w:t>在发送序列中添加</w:t>
      </w:r>
      <w:r w:rsidRPr="00830FCC">
        <w:rPr>
          <w:rFonts w:ascii="Times New Roman" w:eastAsia="宋体" w:hAnsi="Times New Roman" w:cs="Times New Roman"/>
          <w:szCs w:val="20"/>
        </w:rPr>
        <w:t>循环前缀</w:t>
      </w:r>
      <w:r w:rsidR="009F5A99">
        <w:rPr>
          <w:rFonts w:ascii="Times New Roman" w:eastAsia="宋体" w:hAnsi="Times New Roman" w:cs="Times New Roman"/>
          <w:szCs w:val="20"/>
        </w:rPr>
        <w:t>（</w:t>
      </w:r>
      <w:r w:rsidRPr="00830FCC">
        <w:rPr>
          <w:rFonts w:ascii="Times New Roman" w:eastAsia="宋体" w:hAnsi="Times New Roman" w:cs="Times New Roman"/>
          <w:szCs w:val="20"/>
        </w:rPr>
        <w:t>CP</w:t>
      </w:r>
      <w:r w:rsidR="009F5A99">
        <w:rPr>
          <w:rFonts w:ascii="Times New Roman" w:eastAsia="宋体" w:hAnsi="Times New Roman" w:cs="Times New Roman"/>
          <w:szCs w:val="20"/>
        </w:rPr>
        <w:t>）</w:t>
      </w:r>
      <w:r w:rsidR="003800D0">
        <w:rPr>
          <w:rFonts w:ascii="Times New Roman" w:eastAsia="宋体" w:hAnsi="Times New Roman" w:cs="Times New Roman" w:hint="eastAsia"/>
          <w:szCs w:val="20"/>
        </w:rPr>
        <w:t>，</w:t>
      </w:r>
      <w:r w:rsidR="003800D0" w:rsidRPr="003800D0">
        <w:rPr>
          <w:rFonts w:ascii="Times New Roman" w:eastAsia="宋体" w:hAnsi="Times New Roman" w:cs="Times New Roman" w:hint="eastAsia"/>
          <w:szCs w:val="20"/>
        </w:rPr>
        <w:t>解决多径传播引起的符号间干扰问题</w:t>
      </w:r>
      <w:r w:rsidRPr="00830FCC">
        <w:rPr>
          <w:rFonts w:ascii="Times New Roman" w:eastAsia="宋体" w:hAnsi="Times New Roman" w:cs="Times New Roman"/>
          <w:szCs w:val="20"/>
        </w:rPr>
        <w:t>。</w:t>
      </w:r>
    </w:p>
    <w:p w14:paraId="242404AF" w14:textId="2001D1D0" w:rsidR="00600D8C" w:rsidRDefault="00971DCC" w:rsidP="00BD1735">
      <w:pPr>
        <w:jc w:val="center"/>
      </w:pPr>
      <w:r>
        <w:object w:dxaOrig="9710" w:dyaOrig="2491" w14:anchorId="6BECD8CF">
          <v:shape id="_x0000_i1041" type="#_x0000_t75" style="width:415pt;height:106.5pt" o:ole="">
            <v:imagedata r:id="rId41" o:title=""/>
          </v:shape>
          <o:OLEObject Type="Embed" ProgID="Visio.Drawing.15" ShapeID="_x0000_i1041" DrawAspect="Content" ObjectID="_1768729737" r:id="rId42"/>
        </w:object>
      </w:r>
    </w:p>
    <w:p w14:paraId="44C89150" w14:textId="5331FD47" w:rsidR="00C1781E" w:rsidRPr="00DF18EB" w:rsidRDefault="00DF18EB" w:rsidP="00DF18EB">
      <w:pPr>
        <w:jc w:val="center"/>
        <w:rPr>
          <w:rFonts w:ascii="宋体" w:eastAsia="宋体" w:hAnsi="宋体"/>
          <w:bCs/>
          <w:sz w:val="15"/>
          <w:szCs w:val="15"/>
        </w:rPr>
      </w:pPr>
      <w:r>
        <w:rPr>
          <w:rFonts w:ascii="宋体" w:eastAsia="宋体" w:hAnsi="宋体" w:hint="eastAsia"/>
          <w:bCs/>
          <w:sz w:val="15"/>
          <w:szCs w:val="15"/>
        </w:rPr>
        <w:t>（a</w:t>
      </w:r>
      <w:r>
        <w:rPr>
          <w:rFonts w:ascii="宋体" w:eastAsia="宋体" w:hAnsi="宋体"/>
          <w:bCs/>
          <w:sz w:val="15"/>
          <w:szCs w:val="15"/>
        </w:rPr>
        <w:t>）</w:t>
      </w:r>
      <w:r w:rsidR="00C1781E" w:rsidRPr="00DF18EB">
        <w:rPr>
          <w:rFonts w:ascii="宋体" w:eastAsia="宋体" w:hAnsi="宋体" w:hint="eastAsia"/>
          <w:bCs/>
          <w:sz w:val="15"/>
          <w:szCs w:val="15"/>
        </w:rPr>
        <w:t>系统</w:t>
      </w:r>
      <w:r w:rsidR="00C1781E" w:rsidRPr="00DF18EB">
        <w:rPr>
          <w:rFonts w:ascii="宋体" w:eastAsia="宋体" w:hAnsi="宋体"/>
          <w:bCs/>
          <w:sz w:val="15"/>
          <w:szCs w:val="15"/>
        </w:rPr>
        <w:t>框图</w:t>
      </w:r>
    </w:p>
    <w:p w14:paraId="59856C97" w14:textId="433FB3D8" w:rsidR="00C1781E" w:rsidRPr="00C1781E" w:rsidRDefault="00C1781E" w:rsidP="00C1781E">
      <w:pPr>
        <w:rPr>
          <w:rFonts w:ascii="宋体" w:eastAsia="宋体" w:hAnsi="宋体"/>
          <w:b/>
          <w:bCs/>
          <w:sz w:val="24"/>
          <w:szCs w:val="24"/>
        </w:rPr>
      </w:pPr>
      <w:r>
        <w:object w:dxaOrig="9645" w:dyaOrig="2311" w14:anchorId="1ED04F8C">
          <v:shape id="_x0000_i1042" type="#_x0000_t75" style="width:415pt;height:99.5pt" o:ole="">
            <v:imagedata r:id="rId43" o:title=""/>
          </v:shape>
          <o:OLEObject Type="Embed" ProgID="Visio.Drawing.15" ShapeID="_x0000_i1042" DrawAspect="Content" ObjectID="_1768729738" r:id="rId44"/>
        </w:object>
      </w:r>
    </w:p>
    <w:p w14:paraId="4C76F935" w14:textId="70C3A81F" w:rsidR="00C1781E" w:rsidRPr="00DF18EB" w:rsidRDefault="00DF18EB" w:rsidP="00DF18EB">
      <w:pPr>
        <w:jc w:val="center"/>
        <w:rPr>
          <w:rFonts w:ascii="宋体" w:eastAsia="宋体" w:hAnsi="宋体"/>
          <w:bCs/>
          <w:sz w:val="15"/>
          <w:szCs w:val="15"/>
        </w:rPr>
      </w:pPr>
      <w:r w:rsidRPr="00DF18EB">
        <w:rPr>
          <w:rFonts w:ascii="宋体" w:eastAsia="宋体" w:hAnsi="宋体" w:hint="eastAsia"/>
          <w:bCs/>
          <w:sz w:val="15"/>
          <w:szCs w:val="15"/>
        </w:rPr>
        <w:t>（b</w:t>
      </w:r>
      <w:r w:rsidRPr="00DF18EB">
        <w:rPr>
          <w:rFonts w:ascii="宋体" w:eastAsia="宋体" w:hAnsi="宋体"/>
          <w:bCs/>
          <w:sz w:val="15"/>
          <w:szCs w:val="15"/>
        </w:rPr>
        <w:t>）</w:t>
      </w:r>
      <w:r w:rsidR="00C1781E" w:rsidRPr="00DF18EB">
        <w:rPr>
          <w:rFonts w:ascii="宋体" w:eastAsia="宋体" w:hAnsi="宋体" w:hint="eastAsia"/>
          <w:bCs/>
          <w:sz w:val="15"/>
          <w:szCs w:val="15"/>
        </w:rPr>
        <w:t>实物图</w:t>
      </w:r>
    </w:p>
    <w:p w14:paraId="60839024" w14:textId="09342CAD" w:rsidR="00600D8C" w:rsidRPr="00830FCC" w:rsidRDefault="00600D8C" w:rsidP="00600D8C">
      <w:pPr>
        <w:jc w:val="center"/>
        <w:rPr>
          <w:rFonts w:ascii="Times New Roman" w:eastAsia="宋体" w:hAnsi="Times New Roman"/>
          <w:b/>
          <w:bCs/>
          <w:sz w:val="15"/>
          <w:szCs w:val="15"/>
        </w:rPr>
      </w:pPr>
      <w:r w:rsidRPr="00830FCC">
        <w:rPr>
          <w:rFonts w:ascii="Times New Roman" w:eastAsia="宋体" w:hAnsi="Times New Roman" w:hint="eastAsia"/>
          <w:b/>
          <w:bCs/>
          <w:sz w:val="15"/>
          <w:szCs w:val="15"/>
        </w:rPr>
        <w:t>图</w:t>
      </w:r>
      <w:r w:rsidR="003F7C0B">
        <w:rPr>
          <w:rFonts w:ascii="Times New Roman" w:eastAsia="宋体" w:hAnsi="Times New Roman"/>
          <w:b/>
          <w:bCs/>
          <w:sz w:val="15"/>
          <w:szCs w:val="15"/>
        </w:rPr>
        <w:t>3</w:t>
      </w:r>
      <w:r w:rsidRPr="00830FCC">
        <w:rPr>
          <w:rFonts w:ascii="Times New Roman" w:eastAsia="宋体" w:hAnsi="Times New Roman"/>
          <w:b/>
          <w:bCs/>
          <w:sz w:val="15"/>
          <w:szCs w:val="15"/>
        </w:rPr>
        <w:t xml:space="preserve"> </w:t>
      </w:r>
      <w:r w:rsidRPr="00830FCC">
        <w:rPr>
          <w:rFonts w:ascii="Times New Roman" w:eastAsia="宋体" w:hAnsi="Times New Roman" w:hint="eastAsia"/>
          <w:b/>
          <w:bCs/>
          <w:sz w:val="15"/>
          <w:szCs w:val="15"/>
        </w:rPr>
        <w:t>系统框图</w:t>
      </w:r>
      <w:r w:rsidR="00561ED9" w:rsidRPr="00830FCC">
        <w:rPr>
          <w:rFonts w:ascii="Times New Roman" w:eastAsia="宋体" w:hAnsi="Times New Roman" w:hint="eastAsia"/>
          <w:b/>
          <w:bCs/>
          <w:sz w:val="15"/>
          <w:szCs w:val="15"/>
        </w:rPr>
        <w:t>和实验装置</w:t>
      </w:r>
    </w:p>
    <w:p w14:paraId="7C003942" w14:textId="0B5ED3D3" w:rsidR="00F17BD0" w:rsidRPr="00830FCC" w:rsidRDefault="00F17BD0" w:rsidP="00F17BD0">
      <w:pPr>
        <w:ind w:firstLineChars="200" w:firstLine="420"/>
        <w:rPr>
          <w:rFonts w:ascii="Times New Roman" w:eastAsia="宋体" w:hAnsi="Times New Roman" w:cs="Times New Roman"/>
          <w:szCs w:val="20"/>
        </w:rPr>
      </w:pPr>
      <w:r w:rsidRPr="00830FCC">
        <w:rPr>
          <w:rFonts w:ascii="Times New Roman" w:eastAsia="宋体" w:hAnsi="Times New Roman" w:cs="Times New Roman" w:hint="eastAsia"/>
          <w:szCs w:val="20"/>
        </w:rPr>
        <w:t>发射信号</w:t>
      </w:r>
      <w:r w:rsidR="006F0D41" w:rsidRPr="00830FCC">
        <w:rPr>
          <w:rFonts w:ascii="Times New Roman" w:eastAsia="宋体" w:hAnsi="Times New Roman" w:cs="Times New Roman" w:hint="eastAsia"/>
          <w:szCs w:val="20"/>
        </w:rPr>
        <w:t>由</w:t>
      </w:r>
      <w:r w:rsidRPr="00830FCC">
        <w:rPr>
          <w:rFonts w:ascii="Times New Roman" w:eastAsia="宋体" w:hAnsi="Times New Roman" w:cs="Times New Roman" w:hint="eastAsia"/>
          <w:szCs w:val="20"/>
        </w:rPr>
        <w:t>任意波形发生器</w:t>
      </w:r>
      <w:r w:rsidR="009F5A99">
        <w:rPr>
          <w:rFonts w:ascii="Times New Roman" w:eastAsia="宋体" w:hAnsi="Times New Roman" w:cs="Times New Roman"/>
          <w:szCs w:val="20"/>
        </w:rPr>
        <w:t>（</w:t>
      </w:r>
      <w:r w:rsidR="006F0D41" w:rsidRPr="00830FCC">
        <w:rPr>
          <w:rFonts w:ascii="Times New Roman" w:eastAsia="宋体" w:hAnsi="Times New Roman" w:cs="Times New Roman"/>
        </w:rPr>
        <w:t>AFG</w:t>
      </w:r>
      <w:r w:rsidR="009F5A99">
        <w:rPr>
          <w:rFonts w:ascii="Times New Roman" w:eastAsia="宋体" w:hAnsi="Times New Roman" w:cs="Times New Roman"/>
          <w:szCs w:val="20"/>
        </w:rPr>
        <w:t>）</w:t>
      </w:r>
      <w:r w:rsidRPr="00830FCC">
        <w:rPr>
          <w:rFonts w:ascii="Times New Roman" w:eastAsia="宋体" w:hAnsi="Times New Roman" w:cs="Times New Roman"/>
          <w:szCs w:val="20"/>
        </w:rPr>
        <w:t>产生</w:t>
      </w:r>
      <w:r w:rsidR="006F0D41" w:rsidRPr="00830FCC">
        <w:rPr>
          <w:rFonts w:ascii="Times New Roman" w:eastAsia="宋体" w:hAnsi="Times New Roman" w:cs="Times New Roman" w:hint="eastAsia"/>
          <w:szCs w:val="20"/>
        </w:rPr>
        <w:t>，并由</w:t>
      </w:r>
      <w:r w:rsidRPr="00830FCC">
        <w:rPr>
          <w:rFonts w:ascii="Times New Roman" w:eastAsia="宋体" w:hAnsi="Times New Roman" w:cs="Times New Roman"/>
          <w:szCs w:val="20"/>
        </w:rPr>
        <w:t>信号由电放大器</w:t>
      </w:r>
      <w:r w:rsidR="009F5A99">
        <w:rPr>
          <w:rFonts w:ascii="Times New Roman" w:eastAsia="宋体" w:hAnsi="Times New Roman" w:cs="Times New Roman"/>
          <w:szCs w:val="20"/>
        </w:rPr>
        <w:t>（</w:t>
      </w:r>
      <w:r w:rsidR="006F0D41" w:rsidRPr="00830FCC">
        <w:rPr>
          <w:rFonts w:ascii="Times New Roman" w:eastAsia="宋体" w:hAnsi="Times New Roman" w:cs="Times New Roman"/>
          <w:szCs w:val="20"/>
        </w:rPr>
        <w:t>EA</w:t>
      </w:r>
      <w:r w:rsidR="009F5A99">
        <w:rPr>
          <w:rFonts w:ascii="Times New Roman" w:eastAsia="宋体" w:hAnsi="Times New Roman" w:cs="Times New Roman"/>
          <w:szCs w:val="20"/>
        </w:rPr>
        <w:t>）</w:t>
      </w:r>
      <w:r w:rsidR="006F0D41" w:rsidRPr="00830FCC">
        <w:rPr>
          <w:rFonts w:ascii="Times New Roman" w:eastAsia="宋体" w:hAnsi="Times New Roman" w:cs="Times New Roman" w:hint="eastAsia"/>
          <w:szCs w:val="20"/>
        </w:rPr>
        <w:t>进行</w:t>
      </w:r>
      <w:r w:rsidRPr="00830FCC">
        <w:rPr>
          <w:rFonts w:ascii="Times New Roman" w:eastAsia="宋体" w:hAnsi="Times New Roman" w:cs="Times New Roman"/>
          <w:szCs w:val="20"/>
        </w:rPr>
        <w:t>放大，</w:t>
      </w:r>
      <w:r w:rsidR="006F0D41" w:rsidRPr="00830FCC">
        <w:rPr>
          <w:rFonts w:ascii="Times New Roman" w:eastAsia="宋体" w:hAnsi="Times New Roman" w:cs="Times New Roman" w:hint="eastAsia"/>
          <w:szCs w:val="20"/>
        </w:rPr>
        <w:t>然后</w:t>
      </w:r>
      <w:r w:rsidRPr="00830FCC">
        <w:rPr>
          <w:rFonts w:ascii="Times New Roman" w:eastAsia="宋体" w:hAnsi="Times New Roman" w:cs="Times New Roman"/>
          <w:szCs w:val="20"/>
        </w:rPr>
        <w:t>通过直流偏置耦合直流电流</w:t>
      </w:r>
      <w:r w:rsidR="009F5A99">
        <w:rPr>
          <w:rFonts w:ascii="Times New Roman" w:eastAsia="宋体" w:hAnsi="Times New Roman" w:cs="Times New Roman"/>
          <w:szCs w:val="20"/>
        </w:rPr>
        <w:t>（</w:t>
      </w:r>
      <w:r w:rsidRPr="00830FCC">
        <w:rPr>
          <w:rFonts w:ascii="Times New Roman" w:eastAsia="宋体" w:hAnsi="Times New Roman" w:cs="Times New Roman"/>
          <w:szCs w:val="20"/>
        </w:rPr>
        <w:t>DC</w:t>
      </w:r>
      <w:r w:rsidR="009F5A99">
        <w:rPr>
          <w:rFonts w:ascii="Times New Roman" w:eastAsia="宋体" w:hAnsi="Times New Roman" w:cs="Times New Roman"/>
          <w:szCs w:val="20"/>
        </w:rPr>
        <w:t>）</w:t>
      </w:r>
      <w:r w:rsidR="002643C6" w:rsidRPr="00830FCC">
        <w:rPr>
          <w:rFonts w:ascii="Times New Roman" w:eastAsia="宋体" w:hAnsi="Times New Roman" w:cs="Times New Roman" w:hint="eastAsia"/>
          <w:szCs w:val="20"/>
        </w:rPr>
        <w:t>后</w:t>
      </w:r>
      <w:r w:rsidR="006F0D41" w:rsidRPr="00830FCC">
        <w:rPr>
          <w:rFonts w:ascii="Times New Roman" w:eastAsia="宋体" w:hAnsi="Times New Roman" w:cs="Times New Roman" w:hint="eastAsia"/>
          <w:szCs w:val="20"/>
        </w:rPr>
        <w:t>得到的电</w:t>
      </w:r>
      <w:r w:rsidRPr="00830FCC">
        <w:rPr>
          <w:rFonts w:ascii="Times New Roman" w:eastAsia="宋体" w:hAnsi="Times New Roman" w:cs="Times New Roman"/>
          <w:szCs w:val="20"/>
        </w:rPr>
        <w:t>信号驱动</w:t>
      </w:r>
      <w:r w:rsidR="006F0D41" w:rsidRPr="00830FCC">
        <w:rPr>
          <w:rFonts w:ascii="Times New Roman" w:eastAsia="宋体" w:hAnsi="Times New Roman" w:cs="Times New Roman"/>
          <w:szCs w:val="20"/>
        </w:rPr>
        <w:t>LED</w:t>
      </w:r>
      <w:r w:rsidR="006F0D41" w:rsidRPr="00830FCC">
        <w:rPr>
          <w:rFonts w:ascii="Times New Roman" w:eastAsia="宋体" w:hAnsi="Times New Roman" w:cs="Times New Roman" w:hint="eastAsia"/>
          <w:szCs w:val="20"/>
        </w:rPr>
        <w:t>发光。</w:t>
      </w:r>
      <w:r w:rsidRPr="00830FCC">
        <w:rPr>
          <w:rFonts w:ascii="Times New Roman" w:eastAsia="宋体" w:hAnsi="Times New Roman" w:cs="Times New Roman"/>
          <w:szCs w:val="20"/>
        </w:rPr>
        <w:t>经过</w:t>
      </w:r>
      <w:r w:rsidR="002643C6" w:rsidRPr="00830FCC">
        <w:rPr>
          <w:rFonts w:ascii="Times New Roman" w:eastAsia="宋体" w:hAnsi="Times New Roman" w:cs="Times New Roman" w:hint="eastAsia"/>
          <w:szCs w:val="20"/>
        </w:rPr>
        <w:t>距离</w:t>
      </w:r>
      <w:r w:rsidRPr="00830FCC">
        <w:rPr>
          <w:rFonts w:ascii="Times New Roman" w:eastAsia="宋体" w:hAnsi="Times New Roman" w:cs="Times New Roman"/>
          <w:szCs w:val="20"/>
        </w:rPr>
        <w:t>约</w:t>
      </w:r>
      <w:r w:rsidR="002643C6" w:rsidRPr="00830FCC">
        <w:rPr>
          <w:rFonts w:ascii="Times New Roman" w:eastAsia="宋体" w:hAnsi="Times New Roman" w:cs="Times New Roman" w:hint="eastAsia"/>
          <w:szCs w:val="20"/>
        </w:rPr>
        <w:t>为</w:t>
      </w:r>
      <w:r w:rsidRPr="00830FCC">
        <w:rPr>
          <w:rFonts w:ascii="Times New Roman" w:eastAsia="宋体" w:hAnsi="Times New Roman" w:cs="Times New Roman"/>
          <w:szCs w:val="20"/>
        </w:rPr>
        <w:t>2.3 m</w:t>
      </w:r>
      <w:r w:rsidRPr="00830FCC">
        <w:rPr>
          <w:rFonts w:ascii="Times New Roman" w:eastAsia="宋体" w:hAnsi="Times New Roman" w:cs="Times New Roman"/>
          <w:szCs w:val="20"/>
        </w:rPr>
        <w:t>的</w:t>
      </w:r>
      <w:r w:rsidR="002643C6" w:rsidRPr="00830FCC">
        <w:rPr>
          <w:rFonts w:ascii="Times New Roman" w:eastAsia="宋体" w:hAnsi="Times New Roman" w:cs="Times New Roman" w:hint="eastAsia"/>
          <w:szCs w:val="20"/>
        </w:rPr>
        <w:t>自由空间</w:t>
      </w:r>
      <w:r w:rsidRPr="00830FCC">
        <w:rPr>
          <w:rFonts w:ascii="Times New Roman" w:eastAsia="宋体" w:hAnsi="Times New Roman" w:cs="Times New Roman"/>
          <w:szCs w:val="20"/>
        </w:rPr>
        <w:t>传输，</w:t>
      </w:r>
      <w:r w:rsidR="006F0D41" w:rsidRPr="00830FCC">
        <w:rPr>
          <w:rFonts w:ascii="Times New Roman" w:eastAsia="宋体" w:hAnsi="Times New Roman" w:cs="Times New Roman" w:hint="eastAsia"/>
          <w:szCs w:val="20"/>
        </w:rPr>
        <w:t>接收端的</w:t>
      </w:r>
      <w:r w:rsidR="008D27A3">
        <w:rPr>
          <w:rFonts w:ascii="Times New Roman" w:eastAsia="宋体" w:hAnsi="Times New Roman" w:cs="Times New Roman"/>
          <w:szCs w:val="20"/>
        </w:rPr>
        <w:t>2</w:t>
      </w:r>
      <w:r w:rsidR="008D27A3">
        <w:rPr>
          <w:rFonts w:ascii="Times New Roman" w:eastAsia="宋体" w:hAnsi="Times New Roman" w:cs="Times New Roman"/>
          <w:szCs w:val="20"/>
        </w:rPr>
        <w:t>个</w:t>
      </w:r>
      <w:r w:rsidR="002643C6" w:rsidRPr="00830FCC">
        <w:rPr>
          <w:rFonts w:ascii="Times New Roman" w:eastAsia="宋体" w:hAnsi="Times New Roman" w:cs="Times New Roman" w:hint="eastAsia"/>
          <w:szCs w:val="20"/>
        </w:rPr>
        <w:t>雪崩</w:t>
      </w:r>
      <w:r w:rsidR="006F0D41" w:rsidRPr="00830FCC">
        <w:rPr>
          <w:rFonts w:ascii="Times New Roman" w:eastAsia="宋体" w:hAnsi="Times New Roman" w:cs="Times New Roman" w:hint="eastAsia"/>
          <w:szCs w:val="20"/>
        </w:rPr>
        <w:t>光电二极管</w:t>
      </w:r>
      <w:r w:rsidR="009F5A99">
        <w:rPr>
          <w:rFonts w:ascii="Times New Roman" w:eastAsia="宋体" w:hAnsi="Times New Roman" w:cs="Times New Roman"/>
          <w:szCs w:val="20"/>
        </w:rPr>
        <w:t>（</w:t>
      </w:r>
      <w:r w:rsidR="006F0D41" w:rsidRPr="00830FCC">
        <w:rPr>
          <w:rFonts w:ascii="Times New Roman" w:eastAsia="宋体" w:hAnsi="Times New Roman" w:cs="Times New Roman"/>
          <w:szCs w:val="20"/>
        </w:rPr>
        <w:t>APD</w:t>
      </w:r>
      <w:r w:rsidR="009F5A99">
        <w:rPr>
          <w:rFonts w:ascii="Times New Roman" w:eastAsia="宋体" w:hAnsi="Times New Roman" w:cs="Times New Roman"/>
          <w:szCs w:val="20"/>
        </w:rPr>
        <w:t>）</w:t>
      </w:r>
      <w:r w:rsidRPr="00830FCC">
        <w:rPr>
          <w:rFonts w:ascii="Times New Roman" w:eastAsia="宋体" w:hAnsi="Times New Roman" w:cs="Times New Roman"/>
          <w:szCs w:val="20"/>
        </w:rPr>
        <w:t>将光信号转换为电信号。</w:t>
      </w:r>
      <w:r w:rsidR="008D27A3">
        <w:rPr>
          <w:rFonts w:ascii="Times New Roman" w:eastAsia="宋体" w:hAnsi="Times New Roman" w:cs="Times New Roman"/>
          <w:szCs w:val="20"/>
        </w:rPr>
        <w:t>2</w:t>
      </w:r>
      <w:r w:rsidR="008D27A3">
        <w:rPr>
          <w:rFonts w:ascii="Times New Roman" w:eastAsia="宋体" w:hAnsi="Times New Roman" w:cs="Times New Roman"/>
          <w:szCs w:val="20"/>
        </w:rPr>
        <w:t>个</w:t>
      </w:r>
      <w:r w:rsidR="006F0D41" w:rsidRPr="00830FCC">
        <w:rPr>
          <w:rFonts w:ascii="Times New Roman" w:eastAsia="宋体" w:hAnsi="Times New Roman" w:cs="Times New Roman"/>
          <w:szCs w:val="20"/>
        </w:rPr>
        <w:t>APD</w:t>
      </w:r>
      <w:r w:rsidRPr="00830FCC">
        <w:rPr>
          <w:rFonts w:ascii="Times New Roman" w:eastAsia="宋体" w:hAnsi="Times New Roman" w:cs="Times New Roman"/>
          <w:szCs w:val="20"/>
        </w:rPr>
        <w:t>紧密放置，大约相隔</w:t>
      </w:r>
      <w:r w:rsidRPr="00830FCC">
        <w:rPr>
          <w:rFonts w:ascii="Times New Roman" w:eastAsia="宋体" w:hAnsi="Times New Roman" w:cs="Times New Roman"/>
          <w:szCs w:val="20"/>
        </w:rPr>
        <w:t>1.5 cm</w:t>
      </w:r>
      <w:r w:rsidRPr="00830FCC">
        <w:rPr>
          <w:rFonts w:ascii="Times New Roman" w:eastAsia="宋体" w:hAnsi="Times New Roman" w:cs="Times New Roman"/>
          <w:szCs w:val="20"/>
        </w:rPr>
        <w:t>，</w:t>
      </w:r>
      <w:r w:rsidR="002643C6" w:rsidRPr="00830FCC">
        <w:rPr>
          <w:rFonts w:ascii="Times New Roman" w:eastAsia="宋体" w:hAnsi="Times New Roman" w:cs="Times New Roman" w:hint="eastAsia"/>
          <w:szCs w:val="20"/>
        </w:rPr>
        <w:t>来模拟实际中的集成</w:t>
      </w:r>
      <w:r w:rsidR="002643C6" w:rsidRPr="00830FCC">
        <w:rPr>
          <w:rFonts w:ascii="Times New Roman" w:eastAsia="宋体" w:hAnsi="Times New Roman" w:cs="Times New Roman" w:hint="eastAsia"/>
          <w:szCs w:val="20"/>
        </w:rPr>
        <w:t>PD</w:t>
      </w:r>
      <w:r w:rsidR="002643C6" w:rsidRPr="00830FCC">
        <w:rPr>
          <w:rFonts w:ascii="Times New Roman" w:eastAsia="宋体" w:hAnsi="Times New Roman" w:cs="Times New Roman" w:hint="eastAsia"/>
          <w:szCs w:val="20"/>
        </w:rPr>
        <w:t>阵列，</w:t>
      </w:r>
      <w:r w:rsidR="006F0D41" w:rsidRPr="00830FCC">
        <w:rPr>
          <w:rFonts w:ascii="Times New Roman" w:eastAsia="宋体" w:hAnsi="Times New Roman" w:cs="Times New Roman" w:hint="eastAsia"/>
          <w:szCs w:val="20"/>
        </w:rPr>
        <w:t>这导致</w:t>
      </w:r>
      <w:r w:rsidR="002643C6" w:rsidRPr="00830FCC">
        <w:rPr>
          <w:rFonts w:ascii="Times New Roman" w:eastAsia="宋体" w:hAnsi="Times New Roman" w:cs="Times New Roman" w:hint="eastAsia"/>
          <w:szCs w:val="20"/>
        </w:rPr>
        <w:t>MIMO</w:t>
      </w:r>
      <w:r w:rsidR="002643C6" w:rsidRPr="00830FCC">
        <w:rPr>
          <w:rFonts w:ascii="Times New Roman" w:eastAsia="宋体" w:hAnsi="Times New Roman" w:cs="Times New Roman" w:hint="eastAsia"/>
          <w:szCs w:val="20"/>
        </w:rPr>
        <w:t>信道具有</w:t>
      </w:r>
      <w:r w:rsidRPr="00830FCC">
        <w:rPr>
          <w:rFonts w:ascii="Times New Roman" w:eastAsia="宋体" w:hAnsi="Times New Roman" w:cs="Times New Roman"/>
          <w:szCs w:val="20"/>
        </w:rPr>
        <w:t>高度相关</w:t>
      </w:r>
      <w:r w:rsidR="002643C6" w:rsidRPr="00830FCC">
        <w:rPr>
          <w:rFonts w:ascii="Times New Roman" w:eastAsia="宋体" w:hAnsi="Times New Roman" w:cs="Times New Roman" w:hint="eastAsia"/>
          <w:szCs w:val="20"/>
        </w:rPr>
        <w:t>性</w:t>
      </w:r>
      <w:r w:rsidRPr="00830FCC">
        <w:rPr>
          <w:rFonts w:ascii="Times New Roman" w:eastAsia="宋体" w:hAnsi="Times New Roman" w:cs="Times New Roman"/>
          <w:szCs w:val="20"/>
        </w:rPr>
        <w:t>。</w:t>
      </w:r>
      <w:r w:rsidR="00832DEA" w:rsidRPr="00830FCC">
        <w:rPr>
          <w:rFonts w:ascii="Times New Roman" w:eastAsia="宋体" w:hAnsi="Times New Roman" w:cs="Times New Roman"/>
          <w:szCs w:val="20"/>
        </w:rPr>
        <w:t>由于</w:t>
      </w:r>
      <w:r w:rsidR="00832DEA" w:rsidRPr="00830FCC">
        <w:rPr>
          <w:rFonts w:ascii="Times New Roman" w:eastAsia="宋体" w:hAnsi="Times New Roman" w:cs="Times New Roman" w:hint="eastAsia"/>
          <w:szCs w:val="20"/>
        </w:rPr>
        <w:t>光的扩散和</w:t>
      </w:r>
      <w:r w:rsidR="00832DEA" w:rsidRPr="00830FCC">
        <w:rPr>
          <w:rFonts w:ascii="Times New Roman" w:eastAsia="宋体" w:hAnsi="Times New Roman" w:cs="Times New Roman"/>
          <w:szCs w:val="20"/>
        </w:rPr>
        <w:t>APD</w:t>
      </w:r>
      <w:r w:rsidR="00832DEA" w:rsidRPr="00830FCC">
        <w:rPr>
          <w:rFonts w:ascii="Times New Roman" w:eastAsia="宋体" w:hAnsi="Times New Roman" w:cs="Times New Roman"/>
          <w:szCs w:val="20"/>
        </w:rPr>
        <w:t>的紧密放置，每个</w:t>
      </w:r>
      <w:r w:rsidR="00917B14" w:rsidRPr="00830FCC">
        <w:rPr>
          <w:rFonts w:ascii="Times New Roman" w:eastAsia="宋体" w:hAnsi="Times New Roman" w:cs="Times New Roman"/>
          <w:szCs w:val="20"/>
        </w:rPr>
        <w:t>APD</w:t>
      </w:r>
      <w:r w:rsidR="00832DEA" w:rsidRPr="00830FCC">
        <w:rPr>
          <w:rFonts w:ascii="Times New Roman" w:eastAsia="宋体" w:hAnsi="Times New Roman" w:cs="Times New Roman"/>
          <w:szCs w:val="20"/>
        </w:rPr>
        <w:t>都能接收到来自多个发射器的叠加</w:t>
      </w:r>
      <w:r w:rsidR="00917B14" w:rsidRPr="00830FCC">
        <w:rPr>
          <w:rFonts w:ascii="Times New Roman" w:eastAsia="宋体" w:hAnsi="Times New Roman" w:cs="Times New Roman" w:hint="eastAsia"/>
          <w:szCs w:val="20"/>
        </w:rPr>
        <w:t>光强</w:t>
      </w:r>
      <w:r w:rsidR="00832DEA" w:rsidRPr="00830FCC">
        <w:rPr>
          <w:rFonts w:ascii="Times New Roman" w:eastAsia="宋体" w:hAnsi="Times New Roman" w:cs="Times New Roman"/>
          <w:szCs w:val="20"/>
        </w:rPr>
        <w:t>。</w:t>
      </w:r>
      <w:r w:rsidRPr="00830FCC">
        <w:rPr>
          <w:rFonts w:ascii="Times New Roman" w:eastAsia="宋体" w:hAnsi="Times New Roman" w:cs="Times New Roman"/>
          <w:szCs w:val="20"/>
        </w:rPr>
        <w:t>最后，</w:t>
      </w:r>
      <w:r w:rsidR="00DA6383" w:rsidRPr="00830FCC">
        <w:rPr>
          <w:rFonts w:ascii="Times New Roman" w:eastAsia="宋体" w:hAnsi="Times New Roman" w:cs="Times New Roman" w:hint="eastAsia"/>
          <w:szCs w:val="20"/>
        </w:rPr>
        <w:t>使用</w:t>
      </w:r>
      <w:r w:rsidRPr="00830FCC">
        <w:rPr>
          <w:rFonts w:ascii="Times New Roman" w:eastAsia="宋体" w:hAnsi="Times New Roman" w:cs="Times New Roman"/>
          <w:szCs w:val="20"/>
        </w:rPr>
        <w:t>示波器</w:t>
      </w:r>
      <w:r w:rsidR="009F5A99">
        <w:rPr>
          <w:rFonts w:ascii="Times New Roman" w:eastAsia="宋体" w:hAnsi="Times New Roman" w:cs="Times New Roman"/>
          <w:szCs w:val="20"/>
        </w:rPr>
        <w:t>（</w:t>
      </w:r>
      <w:r w:rsidRPr="00830FCC">
        <w:rPr>
          <w:rFonts w:ascii="Times New Roman" w:eastAsia="宋体" w:hAnsi="Times New Roman" w:cs="Times New Roman"/>
          <w:szCs w:val="20"/>
        </w:rPr>
        <w:t>OSC</w:t>
      </w:r>
      <w:r w:rsidR="009F5A99">
        <w:rPr>
          <w:rFonts w:ascii="Times New Roman" w:eastAsia="宋体" w:hAnsi="Times New Roman" w:cs="Times New Roman"/>
          <w:szCs w:val="20"/>
        </w:rPr>
        <w:t>）</w:t>
      </w:r>
      <w:r w:rsidRPr="00830FCC">
        <w:rPr>
          <w:rFonts w:ascii="Times New Roman" w:eastAsia="宋体" w:hAnsi="Times New Roman" w:cs="Times New Roman"/>
          <w:szCs w:val="20"/>
        </w:rPr>
        <w:t>记录电信号</w:t>
      </w:r>
      <w:r w:rsidR="00D432EB" w:rsidRPr="00830FCC">
        <w:rPr>
          <w:rFonts w:ascii="Times New Roman" w:eastAsia="宋体" w:hAnsi="Times New Roman" w:cs="Times New Roman" w:hint="eastAsia"/>
          <w:szCs w:val="20"/>
        </w:rPr>
        <w:t>进行</w:t>
      </w:r>
      <w:r w:rsidR="00DA6383" w:rsidRPr="00830FCC">
        <w:rPr>
          <w:rFonts w:ascii="Times New Roman" w:eastAsia="宋体" w:hAnsi="Times New Roman" w:cs="Times New Roman" w:hint="eastAsia"/>
          <w:szCs w:val="20"/>
        </w:rPr>
        <w:t>后续的</w:t>
      </w:r>
      <w:r w:rsidRPr="00830FCC">
        <w:rPr>
          <w:rFonts w:ascii="Times New Roman" w:eastAsia="宋体" w:hAnsi="Times New Roman" w:cs="Times New Roman"/>
          <w:szCs w:val="20"/>
        </w:rPr>
        <w:t>离线解调。</w:t>
      </w:r>
    </w:p>
    <w:p w14:paraId="16C7D433" w14:textId="5144DE82" w:rsidR="00E12B26" w:rsidRPr="00830FCC" w:rsidRDefault="00F04E48" w:rsidP="00E12B26">
      <w:pPr>
        <w:ind w:firstLineChars="200" w:firstLine="420"/>
        <w:rPr>
          <w:rFonts w:ascii="Times New Roman" w:eastAsia="宋体" w:hAnsi="Times New Roman" w:cs="Times New Roman"/>
          <w:szCs w:val="20"/>
        </w:rPr>
      </w:pPr>
      <w:r w:rsidRPr="00830FCC">
        <w:rPr>
          <w:rFonts w:ascii="Times New Roman" w:eastAsia="宋体" w:hAnsi="Times New Roman" w:cs="Times New Roman" w:hint="eastAsia"/>
          <w:szCs w:val="20"/>
        </w:rPr>
        <w:t>接收端的解调是发送端信号处理的逆过程。</w:t>
      </w:r>
      <w:r w:rsidR="00E12B26" w:rsidRPr="00830FCC">
        <w:rPr>
          <w:rFonts w:ascii="Times New Roman" w:eastAsia="宋体" w:hAnsi="Times New Roman" w:cs="Times New Roman" w:hint="eastAsia"/>
          <w:szCs w:val="20"/>
        </w:rPr>
        <w:t>首先</w:t>
      </w:r>
      <w:r w:rsidR="00FB53C8">
        <w:rPr>
          <w:rFonts w:ascii="Times New Roman" w:eastAsia="宋体" w:hAnsi="Times New Roman" w:cs="Times New Roman" w:hint="eastAsia"/>
          <w:szCs w:val="20"/>
        </w:rPr>
        <w:t>，</w:t>
      </w:r>
      <w:r w:rsidR="00E12B26" w:rsidRPr="00830FCC">
        <w:rPr>
          <w:rFonts w:ascii="Times New Roman" w:eastAsia="宋体" w:hAnsi="Times New Roman" w:cs="Times New Roman" w:hint="eastAsia"/>
          <w:szCs w:val="20"/>
        </w:rPr>
        <w:t>进行帧同步以检测每个数据流的起始位置，</w:t>
      </w:r>
      <w:r w:rsidRPr="00830FCC">
        <w:rPr>
          <w:rFonts w:ascii="Times New Roman" w:eastAsia="宋体" w:hAnsi="Times New Roman" w:cs="Times New Roman" w:hint="eastAsia"/>
          <w:szCs w:val="20"/>
        </w:rPr>
        <w:t>并</w:t>
      </w:r>
      <w:r w:rsidR="00E12B26" w:rsidRPr="00830FCC">
        <w:rPr>
          <w:rFonts w:ascii="Times New Roman" w:eastAsia="宋体" w:hAnsi="Times New Roman" w:cs="Times New Roman" w:hint="eastAsia"/>
          <w:szCs w:val="20"/>
        </w:rPr>
        <w:t>将</w:t>
      </w:r>
      <w:r w:rsidR="008D27A3">
        <w:rPr>
          <w:rFonts w:ascii="Times New Roman" w:eastAsia="宋体" w:hAnsi="Times New Roman" w:cs="Times New Roman" w:hint="eastAsia"/>
          <w:szCs w:val="20"/>
        </w:rPr>
        <w:t>2</w:t>
      </w:r>
      <w:r w:rsidR="008D27A3">
        <w:rPr>
          <w:rFonts w:ascii="Times New Roman" w:eastAsia="宋体" w:hAnsi="Times New Roman" w:cs="Times New Roman" w:hint="eastAsia"/>
          <w:szCs w:val="20"/>
        </w:rPr>
        <w:t>个</w:t>
      </w:r>
      <w:r w:rsidR="00E12B26" w:rsidRPr="00830FCC">
        <w:rPr>
          <w:rFonts w:ascii="Times New Roman" w:eastAsia="宋体" w:hAnsi="Times New Roman" w:cs="Times New Roman" w:hint="eastAsia"/>
          <w:szCs w:val="20"/>
        </w:rPr>
        <w:t>数据流合并。在</w:t>
      </w:r>
      <w:r w:rsidR="000206A5" w:rsidRPr="00830FCC">
        <w:rPr>
          <w:rFonts w:ascii="Times New Roman" w:eastAsia="宋体" w:hAnsi="Times New Roman" w:cs="Times New Roman" w:hint="eastAsia"/>
          <w:szCs w:val="20"/>
        </w:rPr>
        <w:t>移除</w:t>
      </w:r>
      <w:r w:rsidR="00E12B26" w:rsidRPr="00830FCC">
        <w:rPr>
          <w:rFonts w:ascii="Times New Roman" w:eastAsia="宋体" w:hAnsi="Times New Roman" w:cs="Times New Roman"/>
          <w:szCs w:val="20"/>
        </w:rPr>
        <w:t>CP</w:t>
      </w:r>
      <w:r w:rsidR="00E12B26" w:rsidRPr="00830FCC">
        <w:rPr>
          <w:rFonts w:ascii="Times New Roman" w:eastAsia="宋体" w:hAnsi="Times New Roman" w:cs="Times New Roman"/>
          <w:szCs w:val="20"/>
        </w:rPr>
        <w:t>和下采样后，通过快速傅里叶变换</w:t>
      </w:r>
      <w:r w:rsidR="009F5A99">
        <w:rPr>
          <w:rFonts w:ascii="Times New Roman" w:eastAsia="宋体" w:hAnsi="Times New Roman" w:cs="Times New Roman"/>
          <w:szCs w:val="20"/>
        </w:rPr>
        <w:t>（</w:t>
      </w:r>
      <w:r w:rsidR="00E12B26" w:rsidRPr="00830FCC">
        <w:rPr>
          <w:rFonts w:ascii="Times New Roman" w:eastAsia="宋体" w:hAnsi="Times New Roman" w:cs="Times New Roman"/>
          <w:szCs w:val="20"/>
        </w:rPr>
        <w:t>FFT</w:t>
      </w:r>
      <w:r w:rsidR="009F5A99">
        <w:rPr>
          <w:rFonts w:ascii="Times New Roman" w:eastAsia="宋体" w:hAnsi="Times New Roman" w:cs="Times New Roman"/>
          <w:szCs w:val="20"/>
        </w:rPr>
        <w:t>）</w:t>
      </w:r>
      <w:r w:rsidR="00E12B26" w:rsidRPr="00830FCC">
        <w:rPr>
          <w:rFonts w:ascii="Times New Roman" w:eastAsia="宋体" w:hAnsi="Times New Roman" w:cs="Times New Roman"/>
          <w:szCs w:val="20"/>
        </w:rPr>
        <w:t>实现</w:t>
      </w:r>
      <w:r w:rsidR="00E12B26" w:rsidRPr="00830FCC">
        <w:rPr>
          <w:rFonts w:ascii="Times New Roman" w:eastAsia="宋体" w:hAnsi="Times New Roman" w:cs="Times New Roman"/>
          <w:szCs w:val="20"/>
        </w:rPr>
        <w:t>OFDM</w:t>
      </w:r>
      <w:r w:rsidR="00E12B26" w:rsidRPr="00830FCC">
        <w:rPr>
          <w:rFonts w:ascii="Times New Roman" w:eastAsia="宋体" w:hAnsi="Times New Roman" w:cs="Times New Roman"/>
          <w:szCs w:val="20"/>
        </w:rPr>
        <w:t>解调，将信号从时域转换到频域。然后，在频域进行信道估计和均衡，以补偿信道失真</w:t>
      </w:r>
      <w:r w:rsidR="00E12B26" w:rsidRPr="00830FCC">
        <w:rPr>
          <w:rFonts w:ascii="Times New Roman" w:eastAsia="宋体" w:hAnsi="Times New Roman" w:cs="Times New Roman" w:hint="eastAsia"/>
          <w:szCs w:val="20"/>
        </w:rPr>
        <w:t>。</w:t>
      </w:r>
      <w:r w:rsidR="00FB53C8">
        <w:rPr>
          <w:rFonts w:ascii="Times New Roman" w:eastAsia="宋体" w:hAnsi="Times New Roman" w:cs="Times New Roman" w:hint="eastAsia"/>
          <w:szCs w:val="20"/>
        </w:rPr>
        <w:t>最后，</w:t>
      </w:r>
      <w:r w:rsidR="000206A5" w:rsidRPr="00830FCC">
        <w:rPr>
          <w:rFonts w:ascii="Times New Roman" w:eastAsia="宋体" w:hAnsi="Times New Roman" w:cs="Times New Roman" w:hint="eastAsia"/>
          <w:szCs w:val="20"/>
        </w:rPr>
        <w:t>经过</w:t>
      </w:r>
      <w:r w:rsidR="000206A5" w:rsidRPr="00830FCC">
        <w:rPr>
          <w:rFonts w:ascii="Times New Roman" w:eastAsia="宋体" w:hAnsi="Times New Roman" w:cs="Times New Roman"/>
          <w:i/>
          <w:szCs w:val="20"/>
        </w:rPr>
        <w:t>M</w:t>
      </w:r>
      <w:r w:rsidR="000206A5" w:rsidRPr="00830FCC">
        <w:rPr>
          <w:rFonts w:ascii="Times New Roman" w:eastAsia="宋体" w:hAnsi="Times New Roman" w:cs="Times New Roman" w:hint="eastAsia"/>
          <w:szCs w:val="20"/>
        </w:rPr>
        <w:t>点</w:t>
      </w:r>
      <w:r w:rsidR="00E12B26" w:rsidRPr="00830FCC">
        <w:rPr>
          <w:rFonts w:ascii="Times New Roman" w:eastAsia="宋体" w:hAnsi="Times New Roman" w:cs="Times New Roman"/>
          <w:szCs w:val="20"/>
        </w:rPr>
        <w:t>离散傅里叶逆变换</w:t>
      </w:r>
      <w:r w:rsidR="009F5A99">
        <w:rPr>
          <w:rFonts w:ascii="Times New Roman" w:eastAsia="宋体" w:hAnsi="Times New Roman" w:cs="Times New Roman"/>
          <w:szCs w:val="20"/>
        </w:rPr>
        <w:t>（</w:t>
      </w:r>
      <w:r w:rsidR="00E12B26" w:rsidRPr="00830FCC">
        <w:rPr>
          <w:rFonts w:ascii="Times New Roman" w:eastAsia="宋体" w:hAnsi="Times New Roman" w:cs="Times New Roman"/>
          <w:szCs w:val="20"/>
        </w:rPr>
        <w:t>IDFT</w:t>
      </w:r>
      <w:r w:rsidR="009F5A99">
        <w:rPr>
          <w:rFonts w:ascii="Times New Roman" w:eastAsia="宋体" w:hAnsi="Times New Roman" w:cs="Times New Roman"/>
          <w:szCs w:val="20"/>
        </w:rPr>
        <w:t>）</w:t>
      </w:r>
      <w:r w:rsidR="00E12B26" w:rsidRPr="00830FCC">
        <w:rPr>
          <w:rFonts w:ascii="Times New Roman" w:eastAsia="宋体" w:hAnsi="Times New Roman" w:cs="Times New Roman"/>
          <w:szCs w:val="20"/>
        </w:rPr>
        <w:t>和</w:t>
      </w:r>
      <w:r w:rsidR="00E12B26" w:rsidRPr="00830FCC">
        <w:rPr>
          <w:rFonts w:ascii="Times New Roman" w:eastAsia="宋体" w:hAnsi="Times New Roman" w:cs="Times New Roman"/>
          <w:szCs w:val="20"/>
        </w:rPr>
        <w:t>QAM</w:t>
      </w:r>
      <w:r w:rsidR="00E12B26" w:rsidRPr="00830FCC">
        <w:rPr>
          <w:rFonts w:ascii="Times New Roman" w:eastAsia="宋体" w:hAnsi="Times New Roman" w:cs="Times New Roman"/>
          <w:szCs w:val="20"/>
        </w:rPr>
        <w:t>解映射，恢复原始二进制数据流。</w:t>
      </w:r>
    </w:p>
    <w:p w14:paraId="1C14D2A2" w14:textId="73F818BD" w:rsidR="00EB6985" w:rsidRPr="00830FCC" w:rsidRDefault="007B5B29" w:rsidP="00EB6985">
      <w:pPr>
        <w:jc w:val="left"/>
        <w:rPr>
          <w:rFonts w:ascii="宋体" w:eastAsia="宋体" w:hAnsi="宋体"/>
          <w:b/>
          <w:sz w:val="24"/>
          <w:szCs w:val="24"/>
        </w:rPr>
      </w:pPr>
      <w:r>
        <w:rPr>
          <w:rFonts w:ascii="宋体" w:eastAsia="宋体" w:hAnsi="宋体"/>
          <w:b/>
          <w:sz w:val="24"/>
          <w:szCs w:val="24"/>
        </w:rPr>
        <w:t>2.2</w:t>
      </w:r>
      <w:r w:rsidR="00EB6985" w:rsidRPr="00830FCC">
        <w:rPr>
          <w:rFonts w:ascii="宋体" w:eastAsia="宋体" w:hAnsi="宋体" w:hint="eastAsia"/>
          <w:b/>
          <w:sz w:val="24"/>
          <w:szCs w:val="24"/>
        </w:rPr>
        <w:t xml:space="preserve"> 实验</w:t>
      </w:r>
      <w:r w:rsidRPr="00830FCC">
        <w:rPr>
          <w:rFonts w:ascii="宋体" w:eastAsia="宋体" w:hAnsi="宋体" w:hint="eastAsia"/>
          <w:b/>
          <w:sz w:val="24"/>
          <w:szCs w:val="24"/>
        </w:rPr>
        <w:t>结果</w:t>
      </w:r>
      <w:r>
        <w:rPr>
          <w:rFonts w:ascii="宋体" w:eastAsia="宋体" w:hAnsi="宋体" w:hint="eastAsia"/>
          <w:b/>
          <w:sz w:val="24"/>
          <w:szCs w:val="24"/>
        </w:rPr>
        <w:t>分析</w:t>
      </w:r>
    </w:p>
    <w:p w14:paraId="5EEAC2EC" w14:textId="62DEDEC1" w:rsidR="007C21A6" w:rsidRPr="00830FCC" w:rsidRDefault="00DE055E" w:rsidP="007C21A6">
      <w:pPr>
        <w:adjustRightInd w:val="0"/>
        <w:snapToGrid w:val="0"/>
        <w:ind w:firstLineChars="200" w:firstLine="420"/>
        <w:rPr>
          <w:rFonts w:ascii="Times New Roman" w:eastAsia="宋体" w:hAnsi="Times New Roman" w:cs="Times New Roman"/>
          <w:kern w:val="0"/>
          <w:szCs w:val="21"/>
        </w:rPr>
      </w:pPr>
      <w:r w:rsidRPr="00830FCC">
        <w:rPr>
          <w:rFonts w:ascii="Times New Roman" w:eastAsia="宋体" w:hAnsi="Times New Roman" w:cs="Times New Roman" w:hint="eastAsia"/>
          <w:kern w:val="0"/>
          <w:szCs w:val="21"/>
        </w:rPr>
        <w:t>本文</w:t>
      </w:r>
      <w:r w:rsidR="001727C4">
        <w:rPr>
          <w:rFonts w:ascii="Times New Roman" w:eastAsia="宋体" w:hAnsi="Times New Roman" w:cs="Times New Roman" w:hint="eastAsia"/>
          <w:kern w:val="0"/>
          <w:szCs w:val="21"/>
        </w:rPr>
        <w:t>将</w:t>
      </w:r>
      <w:r w:rsidR="001727C4">
        <w:rPr>
          <w:rFonts w:ascii="Times New Roman" w:eastAsia="宋体" w:hAnsi="Times New Roman" w:cs="Times New Roman"/>
          <w:kern w:val="0"/>
          <w:szCs w:val="21"/>
        </w:rPr>
        <w:t>所提的</w:t>
      </w:r>
      <w:r w:rsidR="001727C4" w:rsidRPr="00830FCC">
        <w:rPr>
          <w:rFonts w:ascii="Times New Roman" w:eastAsia="宋体" w:hAnsi="Times New Roman" w:cs="Times New Roman"/>
          <w:kern w:val="0"/>
          <w:szCs w:val="21"/>
        </w:rPr>
        <w:t>叠加</w:t>
      </w:r>
      <w:r w:rsidR="001727C4" w:rsidRPr="00830FCC">
        <w:rPr>
          <w:rFonts w:ascii="Times New Roman" w:eastAsia="宋体" w:hAnsi="Times New Roman" w:cs="Times New Roman"/>
          <w:kern w:val="0"/>
          <w:szCs w:val="21"/>
        </w:rPr>
        <w:t>24QAM</w:t>
      </w:r>
      <w:r w:rsidR="001727C4" w:rsidRPr="00830FCC">
        <w:rPr>
          <w:rFonts w:ascii="Times New Roman" w:eastAsia="宋体" w:hAnsi="Times New Roman" w:cs="Times New Roman"/>
          <w:kern w:val="0"/>
          <w:szCs w:val="21"/>
        </w:rPr>
        <w:t>星座方案</w:t>
      </w:r>
      <w:r w:rsidR="001727C4">
        <w:rPr>
          <w:rFonts w:ascii="Times New Roman" w:eastAsia="宋体" w:hAnsi="Times New Roman" w:cs="Times New Roman" w:hint="eastAsia"/>
          <w:kern w:val="0"/>
          <w:szCs w:val="21"/>
        </w:rPr>
        <w:t>与</w:t>
      </w:r>
      <w:r w:rsidR="00A545B8">
        <w:rPr>
          <w:rFonts w:ascii="Times New Roman" w:eastAsia="宋体" w:hAnsi="Times New Roman" w:cs="Times New Roman" w:hint="eastAsia"/>
          <w:kern w:val="0"/>
          <w:szCs w:val="21"/>
        </w:rPr>
        <w:t>2</w:t>
      </w:r>
      <w:r w:rsidR="00745C2C" w:rsidRPr="00830FCC">
        <w:rPr>
          <w:rFonts w:ascii="Times New Roman" w:eastAsia="宋体" w:hAnsi="Times New Roman" w:cs="Times New Roman" w:hint="eastAsia"/>
          <w:kern w:val="0"/>
          <w:szCs w:val="21"/>
        </w:rPr>
        <w:t>种</w:t>
      </w:r>
      <w:r w:rsidRPr="00830FCC">
        <w:rPr>
          <w:rFonts w:ascii="Times New Roman" w:eastAsia="宋体" w:hAnsi="Times New Roman" w:cs="Times New Roman" w:hint="eastAsia"/>
          <w:kern w:val="0"/>
          <w:szCs w:val="21"/>
        </w:rPr>
        <w:t>现有</w:t>
      </w:r>
      <w:r w:rsidR="00745C2C" w:rsidRPr="00830FCC">
        <w:rPr>
          <w:rFonts w:ascii="Times New Roman" w:eastAsia="宋体" w:hAnsi="Times New Roman" w:cs="Times New Roman" w:hint="eastAsia"/>
          <w:kern w:val="0"/>
          <w:szCs w:val="21"/>
        </w:rPr>
        <w:t>方案</w:t>
      </w:r>
      <w:r w:rsidR="00A545B8">
        <w:rPr>
          <w:rFonts w:ascii="Times New Roman" w:eastAsia="宋体" w:hAnsi="Times New Roman" w:cs="Times New Roman" w:hint="eastAsia"/>
          <w:kern w:val="0"/>
          <w:szCs w:val="21"/>
        </w:rPr>
        <w:t>（</w:t>
      </w:r>
      <w:r w:rsidR="00A545B8" w:rsidRPr="00830FCC">
        <w:rPr>
          <w:rFonts w:ascii="Times New Roman" w:eastAsia="宋体" w:hAnsi="Times New Roman" w:cs="Times New Roman"/>
          <w:kern w:val="0"/>
          <w:szCs w:val="21"/>
        </w:rPr>
        <w:t>叠加</w:t>
      </w:r>
      <w:r w:rsidR="00A545B8" w:rsidRPr="00830FCC">
        <w:rPr>
          <w:rFonts w:ascii="Times New Roman" w:eastAsia="宋体" w:hAnsi="Times New Roman" w:cs="Times New Roman"/>
          <w:kern w:val="0"/>
          <w:szCs w:val="21"/>
        </w:rPr>
        <w:t>24QAM</w:t>
      </w:r>
      <w:r w:rsidR="00A545B8" w:rsidRPr="00830FCC">
        <w:rPr>
          <w:rFonts w:ascii="Times New Roman" w:eastAsia="宋体" w:hAnsi="Times New Roman" w:cs="Times New Roman"/>
          <w:kern w:val="0"/>
          <w:szCs w:val="21"/>
        </w:rPr>
        <w:t>星座方案</w:t>
      </w:r>
      <w:r w:rsidR="00A545B8">
        <w:rPr>
          <w:rFonts w:ascii="Times New Roman" w:eastAsia="宋体" w:hAnsi="Times New Roman" w:cs="Times New Roman" w:hint="eastAsia"/>
          <w:kern w:val="0"/>
          <w:szCs w:val="21"/>
        </w:rPr>
        <w:t>、</w:t>
      </w:r>
      <w:r w:rsidR="00A545B8" w:rsidRPr="00830FCC">
        <w:rPr>
          <w:rFonts w:ascii="Times New Roman" w:eastAsia="宋体" w:hAnsi="Times New Roman" w:cs="Times New Roman"/>
          <w:kern w:val="0"/>
          <w:szCs w:val="21"/>
        </w:rPr>
        <w:t>叠加</w:t>
      </w:r>
      <w:r w:rsidR="00A545B8">
        <w:rPr>
          <w:rFonts w:ascii="Times New Roman" w:eastAsia="宋体" w:hAnsi="Times New Roman" w:cs="Times New Roman"/>
          <w:kern w:val="0"/>
          <w:szCs w:val="21"/>
        </w:rPr>
        <w:t>16</w:t>
      </w:r>
      <w:r w:rsidR="00A545B8" w:rsidRPr="00830FCC">
        <w:rPr>
          <w:rFonts w:ascii="Times New Roman" w:eastAsia="宋体" w:hAnsi="Times New Roman" w:cs="Times New Roman"/>
          <w:kern w:val="0"/>
          <w:szCs w:val="21"/>
        </w:rPr>
        <w:t>QAM</w:t>
      </w:r>
      <w:r w:rsidR="00A545B8" w:rsidRPr="00830FCC">
        <w:rPr>
          <w:rFonts w:ascii="Times New Roman" w:eastAsia="宋体" w:hAnsi="Times New Roman" w:cs="Times New Roman"/>
          <w:kern w:val="0"/>
          <w:szCs w:val="21"/>
        </w:rPr>
        <w:t>星座方案</w:t>
      </w:r>
      <w:r w:rsidR="00A545B8">
        <w:rPr>
          <w:rFonts w:ascii="Times New Roman" w:eastAsia="宋体" w:hAnsi="Times New Roman" w:cs="Times New Roman"/>
          <w:kern w:val="0"/>
          <w:szCs w:val="21"/>
        </w:rPr>
        <w:t>）</w:t>
      </w:r>
      <w:r w:rsidR="00745C2C" w:rsidRPr="00830FCC">
        <w:rPr>
          <w:rFonts w:ascii="Times New Roman" w:eastAsia="宋体" w:hAnsi="Times New Roman" w:cs="Times New Roman" w:hint="eastAsia"/>
          <w:kern w:val="0"/>
          <w:szCs w:val="21"/>
        </w:rPr>
        <w:t>进行对比</w:t>
      </w:r>
      <w:r w:rsidR="00A545B8">
        <w:rPr>
          <w:rFonts w:ascii="Times New Roman" w:eastAsia="宋体" w:hAnsi="Times New Roman" w:cs="Times New Roman" w:hint="eastAsia"/>
          <w:kern w:val="0"/>
          <w:szCs w:val="21"/>
        </w:rPr>
        <w:t>。其中，</w:t>
      </w:r>
      <w:r w:rsidR="00A545B8" w:rsidRPr="00830FCC">
        <w:rPr>
          <w:rFonts w:ascii="Times New Roman" w:eastAsia="宋体" w:hAnsi="Times New Roman" w:cs="Times New Roman"/>
          <w:kern w:val="0"/>
          <w:szCs w:val="21"/>
        </w:rPr>
        <w:t>叠加</w:t>
      </w:r>
      <w:r w:rsidR="00745C2C" w:rsidRPr="00830FCC">
        <w:rPr>
          <w:rFonts w:ascii="Times New Roman" w:eastAsia="宋体" w:hAnsi="Times New Roman" w:cs="Times New Roman"/>
          <w:kern w:val="0"/>
          <w:szCs w:val="21"/>
        </w:rPr>
        <w:t>24QAM</w:t>
      </w:r>
      <w:r w:rsidR="00745C2C" w:rsidRPr="00830FCC">
        <w:rPr>
          <w:rFonts w:ascii="Times New Roman" w:eastAsia="宋体" w:hAnsi="Times New Roman" w:cs="Times New Roman"/>
          <w:kern w:val="0"/>
          <w:szCs w:val="21"/>
        </w:rPr>
        <w:t>星座方案</w:t>
      </w:r>
      <w:r w:rsidR="00F230BA" w:rsidRPr="00830FCC">
        <w:rPr>
          <w:rFonts w:ascii="Times New Roman" w:eastAsia="宋体" w:hAnsi="Times New Roman" w:cs="Times New Roman" w:hint="eastAsia"/>
          <w:kern w:val="0"/>
          <w:szCs w:val="21"/>
        </w:rPr>
        <w:t>由</w:t>
      </w:r>
      <w:r w:rsidR="00745C2C" w:rsidRPr="00830FCC">
        <w:rPr>
          <w:rFonts w:ascii="Times New Roman" w:eastAsia="宋体" w:hAnsi="Times New Roman" w:cs="Times New Roman"/>
          <w:kern w:val="0"/>
          <w:szCs w:val="21"/>
        </w:rPr>
        <w:t>PS</w:t>
      </w:r>
      <w:r w:rsidR="00F230BA" w:rsidRPr="00830FCC">
        <w:rPr>
          <w:rFonts w:ascii="Times New Roman" w:eastAsia="宋体" w:hAnsi="Times New Roman" w:cs="Times New Roman"/>
          <w:kern w:val="0"/>
          <w:szCs w:val="21"/>
        </w:rPr>
        <w:t xml:space="preserve"> </w:t>
      </w:r>
      <w:r w:rsidR="00745C2C" w:rsidRPr="00830FCC">
        <w:rPr>
          <w:rFonts w:ascii="Times New Roman" w:eastAsia="宋体" w:hAnsi="Times New Roman" w:cs="Times New Roman"/>
          <w:kern w:val="0"/>
          <w:szCs w:val="21"/>
        </w:rPr>
        <w:t>6QAM</w:t>
      </w:r>
      <w:r w:rsidR="00745C2C" w:rsidRPr="00830FCC">
        <w:rPr>
          <w:rFonts w:ascii="Times New Roman" w:eastAsia="宋体" w:hAnsi="Times New Roman" w:cs="Times New Roman"/>
          <w:kern w:val="0"/>
          <w:szCs w:val="21"/>
        </w:rPr>
        <w:t>信号和</w:t>
      </w:r>
      <w:r w:rsidRPr="00830FCC">
        <w:rPr>
          <w:rFonts w:ascii="Times New Roman" w:eastAsia="宋体" w:hAnsi="Times New Roman" w:cs="Times New Roman" w:hint="eastAsia"/>
          <w:kern w:val="0"/>
          <w:szCs w:val="21"/>
        </w:rPr>
        <w:t>等概率</w:t>
      </w:r>
      <w:r w:rsidR="00745C2C" w:rsidRPr="00830FCC">
        <w:rPr>
          <w:rFonts w:ascii="Times New Roman" w:eastAsia="宋体" w:hAnsi="Times New Roman" w:cs="Times New Roman"/>
          <w:kern w:val="0"/>
          <w:szCs w:val="21"/>
        </w:rPr>
        <w:t>4QAM</w:t>
      </w:r>
      <w:r w:rsidR="00745C2C" w:rsidRPr="00830FCC">
        <w:rPr>
          <w:rFonts w:ascii="Times New Roman" w:eastAsia="宋体" w:hAnsi="Times New Roman" w:cs="Times New Roman"/>
          <w:kern w:val="0"/>
          <w:szCs w:val="21"/>
        </w:rPr>
        <w:t>信号</w:t>
      </w:r>
      <w:r w:rsidR="008F7841" w:rsidRPr="00830FCC">
        <w:rPr>
          <w:rFonts w:ascii="Times New Roman" w:eastAsia="宋体" w:hAnsi="Times New Roman" w:cs="Times New Roman" w:hint="eastAsia"/>
          <w:kern w:val="0"/>
          <w:szCs w:val="21"/>
        </w:rPr>
        <w:t>翻转</w:t>
      </w:r>
      <w:r w:rsidR="00745C2C" w:rsidRPr="00830FCC">
        <w:rPr>
          <w:rFonts w:ascii="Times New Roman" w:eastAsia="宋体" w:hAnsi="Times New Roman" w:cs="Times New Roman"/>
          <w:kern w:val="0"/>
          <w:szCs w:val="21"/>
        </w:rPr>
        <w:t>叠加</w:t>
      </w:r>
      <w:r w:rsidR="00F230BA" w:rsidRPr="00830FCC">
        <w:rPr>
          <w:rFonts w:ascii="Times New Roman" w:eastAsia="宋体" w:hAnsi="Times New Roman" w:cs="Times New Roman" w:hint="eastAsia"/>
          <w:kern w:val="0"/>
          <w:szCs w:val="21"/>
        </w:rPr>
        <w:t>得到</w:t>
      </w:r>
      <w:r w:rsidRPr="00830FCC">
        <w:rPr>
          <w:rFonts w:ascii="Times New Roman" w:eastAsia="宋体" w:hAnsi="Times New Roman" w:cs="Times New Roman" w:hint="eastAsia"/>
          <w:kern w:val="0"/>
          <w:szCs w:val="21"/>
        </w:rPr>
        <w:t>，</w:t>
      </w:r>
      <w:r w:rsidR="001727C4" w:rsidRPr="00830FCC">
        <w:rPr>
          <w:rFonts w:ascii="Times New Roman" w:eastAsia="宋体" w:hAnsi="Times New Roman" w:cs="Times New Roman"/>
          <w:kern w:val="0"/>
          <w:szCs w:val="21"/>
        </w:rPr>
        <w:t>叠加</w:t>
      </w:r>
      <w:r w:rsidR="001727C4">
        <w:rPr>
          <w:rFonts w:ascii="Times New Roman" w:eastAsia="宋体" w:hAnsi="Times New Roman" w:cs="Times New Roman"/>
          <w:kern w:val="0"/>
          <w:szCs w:val="21"/>
        </w:rPr>
        <w:t>16</w:t>
      </w:r>
      <w:r w:rsidR="001727C4" w:rsidRPr="00830FCC">
        <w:rPr>
          <w:rFonts w:ascii="Times New Roman" w:eastAsia="宋体" w:hAnsi="Times New Roman" w:cs="Times New Roman"/>
          <w:kern w:val="0"/>
          <w:szCs w:val="21"/>
        </w:rPr>
        <w:t>QAM</w:t>
      </w:r>
      <w:r w:rsidR="001727C4" w:rsidRPr="00830FCC">
        <w:rPr>
          <w:rFonts w:ascii="Times New Roman" w:eastAsia="宋体" w:hAnsi="Times New Roman" w:cs="Times New Roman"/>
          <w:kern w:val="0"/>
          <w:szCs w:val="21"/>
        </w:rPr>
        <w:t>星座方案</w:t>
      </w:r>
      <w:r w:rsidR="001727C4">
        <w:rPr>
          <w:rFonts w:ascii="Times New Roman" w:eastAsia="宋体" w:hAnsi="Times New Roman" w:cs="Times New Roman" w:hint="eastAsia"/>
          <w:kern w:val="0"/>
          <w:szCs w:val="21"/>
        </w:rPr>
        <w:t>由</w:t>
      </w:r>
      <w:r w:rsidR="008D27A3">
        <w:rPr>
          <w:rFonts w:ascii="Times New Roman" w:eastAsia="宋体" w:hAnsi="Times New Roman" w:cs="Times New Roman"/>
          <w:kern w:val="0"/>
          <w:szCs w:val="21"/>
        </w:rPr>
        <w:t>2</w:t>
      </w:r>
      <w:r w:rsidR="008D27A3">
        <w:rPr>
          <w:rFonts w:ascii="Times New Roman" w:eastAsia="宋体" w:hAnsi="Times New Roman" w:cs="Times New Roman"/>
          <w:kern w:val="0"/>
          <w:szCs w:val="21"/>
        </w:rPr>
        <w:t>个</w:t>
      </w:r>
      <w:r w:rsidR="00760A13" w:rsidRPr="00830FCC">
        <w:rPr>
          <w:rFonts w:ascii="Times New Roman" w:eastAsia="宋体" w:hAnsi="Times New Roman" w:cs="Times New Roman" w:hint="eastAsia"/>
          <w:kern w:val="0"/>
          <w:szCs w:val="21"/>
        </w:rPr>
        <w:t>等概率</w:t>
      </w:r>
      <w:r w:rsidR="00745C2C" w:rsidRPr="00830FCC">
        <w:rPr>
          <w:rFonts w:ascii="Times New Roman" w:eastAsia="宋体" w:hAnsi="Times New Roman" w:cs="Times New Roman"/>
          <w:kern w:val="0"/>
          <w:szCs w:val="21"/>
        </w:rPr>
        <w:t>的</w:t>
      </w:r>
      <w:r w:rsidR="00745C2C" w:rsidRPr="00830FCC">
        <w:rPr>
          <w:rFonts w:ascii="Times New Roman" w:eastAsia="宋体" w:hAnsi="Times New Roman" w:cs="Times New Roman"/>
          <w:kern w:val="0"/>
          <w:szCs w:val="21"/>
        </w:rPr>
        <w:t>4QAM</w:t>
      </w:r>
      <w:r w:rsidR="00745C2C" w:rsidRPr="00830FCC">
        <w:rPr>
          <w:rFonts w:ascii="Times New Roman" w:eastAsia="宋体" w:hAnsi="Times New Roman" w:cs="Times New Roman"/>
          <w:kern w:val="0"/>
          <w:szCs w:val="21"/>
        </w:rPr>
        <w:t>信号</w:t>
      </w:r>
      <w:r w:rsidR="00435B0A" w:rsidRPr="00830FCC">
        <w:rPr>
          <w:rFonts w:ascii="Times New Roman" w:eastAsia="宋体" w:hAnsi="Times New Roman" w:cs="Times New Roman" w:hint="eastAsia"/>
          <w:kern w:val="0"/>
          <w:szCs w:val="21"/>
        </w:rPr>
        <w:t>翻转叠加得到</w:t>
      </w:r>
      <w:r w:rsidR="00745C2C" w:rsidRPr="00830FCC">
        <w:rPr>
          <w:rFonts w:ascii="Times New Roman" w:eastAsia="宋体" w:hAnsi="Times New Roman" w:cs="Times New Roman"/>
          <w:kern w:val="0"/>
          <w:szCs w:val="21"/>
        </w:rPr>
        <w:t>。</w:t>
      </w:r>
      <w:r w:rsidR="006809F9" w:rsidRPr="00830FCC">
        <w:rPr>
          <w:rFonts w:ascii="Times New Roman" w:eastAsia="宋体" w:hAnsi="Times New Roman" w:cs="Times New Roman" w:hint="eastAsia"/>
          <w:kern w:val="0"/>
          <w:szCs w:val="21"/>
        </w:rPr>
        <w:t>在</w:t>
      </w:r>
      <w:r w:rsidR="00745C2C" w:rsidRPr="00830FCC">
        <w:rPr>
          <w:rFonts w:ascii="Times New Roman" w:eastAsia="宋体" w:hAnsi="Times New Roman" w:cs="Times New Roman"/>
          <w:kern w:val="0"/>
          <w:szCs w:val="21"/>
        </w:rPr>
        <w:t>所有方案</w:t>
      </w:r>
      <w:r w:rsidR="006809F9" w:rsidRPr="00830FCC">
        <w:rPr>
          <w:rFonts w:ascii="Times New Roman" w:eastAsia="宋体" w:hAnsi="Times New Roman" w:cs="Times New Roman" w:hint="eastAsia"/>
          <w:kern w:val="0"/>
          <w:szCs w:val="21"/>
        </w:rPr>
        <w:t>中，</w:t>
      </w:r>
      <w:r w:rsidR="006D33EC">
        <w:rPr>
          <w:rFonts w:ascii="Times New Roman" w:eastAsia="宋体" w:hAnsi="Times New Roman" w:cs="Times New Roman" w:hint="eastAsia"/>
          <w:kern w:val="0"/>
          <w:szCs w:val="21"/>
        </w:rPr>
        <w:t>2</w:t>
      </w:r>
      <w:r w:rsidR="006D33EC">
        <w:rPr>
          <w:rFonts w:ascii="Times New Roman" w:eastAsia="宋体" w:hAnsi="Times New Roman" w:cs="Times New Roman" w:hint="eastAsia"/>
          <w:kern w:val="0"/>
          <w:szCs w:val="21"/>
        </w:rPr>
        <w:t>路</w:t>
      </w:r>
      <w:r w:rsidR="00745C2C" w:rsidRPr="00830FCC">
        <w:rPr>
          <w:rFonts w:ascii="Times New Roman" w:eastAsia="宋体" w:hAnsi="Times New Roman" w:cs="Times New Roman"/>
          <w:kern w:val="0"/>
          <w:szCs w:val="21"/>
        </w:rPr>
        <w:t>原始信号</w:t>
      </w:r>
      <w:r w:rsidR="00AC6925" w:rsidRPr="00830FCC">
        <w:rPr>
          <w:rFonts w:ascii="Times New Roman" w:eastAsia="宋体" w:hAnsi="Times New Roman" w:cs="Times New Roman" w:hint="eastAsia"/>
          <w:kern w:val="0"/>
          <w:szCs w:val="21"/>
        </w:rPr>
        <w:t>的</w:t>
      </w:r>
      <w:r w:rsidR="00745C2C" w:rsidRPr="00830FCC">
        <w:rPr>
          <w:rFonts w:ascii="Times New Roman" w:eastAsia="宋体" w:hAnsi="Times New Roman" w:cs="Times New Roman"/>
          <w:kern w:val="0"/>
          <w:szCs w:val="21"/>
        </w:rPr>
        <w:t>调制阶数</w:t>
      </w:r>
      <w:r w:rsidR="00AC6925" w:rsidRPr="00830FCC">
        <w:rPr>
          <w:rFonts w:ascii="Times New Roman" w:eastAsia="宋体" w:hAnsi="Times New Roman" w:cs="Times New Roman" w:hint="eastAsia"/>
          <w:kern w:val="0"/>
          <w:szCs w:val="21"/>
        </w:rPr>
        <w:t>均为</w:t>
      </w:r>
      <w:r w:rsidR="00745C2C" w:rsidRPr="00830FCC">
        <w:rPr>
          <w:rFonts w:ascii="Times New Roman" w:eastAsia="宋体" w:hAnsi="Times New Roman" w:cs="Times New Roman"/>
          <w:kern w:val="0"/>
          <w:szCs w:val="21"/>
        </w:rPr>
        <w:t>4</w:t>
      </w:r>
      <w:r w:rsidR="00745C2C" w:rsidRPr="00830FCC">
        <w:rPr>
          <w:rFonts w:ascii="Times New Roman" w:eastAsia="宋体" w:hAnsi="Times New Roman" w:cs="Times New Roman"/>
          <w:kern w:val="0"/>
          <w:szCs w:val="21"/>
        </w:rPr>
        <w:t>，因此</w:t>
      </w:r>
      <w:r w:rsidR="0054583C" w:rsidRPr="00830FCC">
        <w:rPr>
          <w:rFonts w:ascii="Times New Roman" w:eastAsia="宋体" w:hAnsi="Times New Roman" w:cs="Times New Roman" w:hint="eastAsia"/>
          <w:kern w:val="0"/>
          <w:szCs w:val="21"/>
        </w:rPr>
        <w:t>这</w:t>
      </w:r>
      <w:r w:rsidR="001727C4">
        <w:rPr>
          <w:rFonts w:ascii="Times New Roman" w:eastAsia="宋体" w:hAnsi="Times New Roman" w:cs="Times New Roman" w:hint="eastAsia"/>
          <w:kern w:val="0"/>
          <w:szCs w:val="21"/>
        </w:rPr>
        <w:t>3</w:t>
      </w:r>
      <w:r w:rsidR="00745C2C" w:rsidRPr="00830FCC">
        <w:rPr>
          <w:rFonts w:ascii="Times New Roman" w:eastAsia="宋体" w:hAnsi="Times New Roman" w:cs="Times New Roman"/>
          <w:kern w:val="0"/>
          <w:szCs w:val="21"/>
        </w:rPr>
        <w:t>种方案的</w:t>
      </w:r>
      <w:r w:rsidR="0054583C" w:rsidRPr="00830FCC">
        <w:rPr>
          <w:rFonts w:ascii="Times New Roman" w:eastAsia="宋体" w:hAnsi="Times New Roman" w:cs="Times New Roman" w:hint="eastAsia"/>
          <w:kern w:val="0"/>
          <w:szCs w:val="21"/>
        </w:rPr>
        <w:t>净</w:t>
      </w:r>
      <w:r w:rsidR="00745C2C" w:rsidRPr="00830FCC">
        <w:rPr>
          <w:rFonts w:ascii="Times New Roman" w:eastAsia="宋体" w:hAnsi="Times New Roman" w:cs="Times New Roman"/>
          <w:kern w:val="0"/>
          <w:szCs w:val="21"/>
        </w:rPr>
        <w:t>数据速率是一致的</w:t>
      </w:r>
      <w:r w:rsidR="00745C2C" w:rsidRPr="00830FCC">
        <w:rPr>
          <w:rFonts w:ascii="Times New Roman" w:eastAsia="宋体" w:hAnsi="Times New Roman" w:cs="Times New Roman" w:hint="eastAsia"/>
          <w:kern w:val="0"/>
          <w:szCs w:val="21"/>
        </w:rPr>
        <w:t>。</w:t>
      </w:r>
      <w:r w:rsidR="00DA3BE0" w:rsidRPr="00830FCC">
        <w:rPr>
          <w:rFonts w:ascii="Times New Roman" w:eastAsia="宋体" w:hAnsi="Times New Roman" w:cs="宋体"/>
          <w:kern w:val="0"/>
          <w:szCs w:val="21"/>
        </w:rPr>
        <w:t>不同方案接收信号的概率分布</w:t>
      </w:r>
      <w:r w:rsidR="00DA3BE0">
        <w:rPr>
          <w:rFonts w:ascii="Times New Roman" w:eastAsia="宋体" w:hAnsi="Times New Roman" w:cs="宋体" w:hint="eastAsia"/>
          <w:kern w:val="0"/>
          <w:szCs w:val="21"/>
        </w:rPr>
        <w:t>如图</w:t>
      </w:r>
      <w:r w:rsidR="00080B52">
        <w:rPr>
          <w:rFonts w:ascii="Times New Roman" w:eastAsia="宋体" w:hAnsi="Times New Roman" w:cs="宋体" w:hint="eastAsia"/>
          <w:kern w:val="0"/>
          <w:szCs w:val="21"/>
        </w:rPr>
        <w:t>4~</w:t>
      </w:r>
      <w:r w:rsidR="00080B52">
        <w:rPr>
          <w:rFonts w:ascii="Times New Roman" w:eastAsia="宋体" w:hAnsi="Times New Roman" w:cs="宋体" w:hint="eastAsia"/>
          <w:kern w:val="0"/>
          <w:szCs w:val="21"/>
        </w:rPr>
        <w:t>图</w:t>
      </w:r>
      <w:r w:rsidR="00DA3BE0">
        <w:rPr>
          <w:rFonts w:ascii="Times New Roman" w:eastAsia="宋体" w:hAnsi="Times New Roman" w:cs="宋体" w:hint="eastAsia"/>
          <w:kern w:val="0"/>
          <w:szCs w:val="21"/>
        </w:rPr>
        <w:t>6</w:t>
      </w:r>
      <w:r w:rsidR="00DA3BE0">
        <w:rPr>
          <w:rFonts w:ascii="Times New Roman" w:eastAsia="宋体" w:hAnsi="Times New Roman" w:cs="宋体" w:hint="eastAsia"/>
          <w:kern w:val="0"/>
          <w:szCs w:val="21"/>
        </w:rPr>
        <w:t>所示</w:t>
      </w:r>
      <w:r w:rsidR="00DA3BE0">
        <w:rPr>
          <w:rFonts w:ascii="Times New Roman" w:eastAsia="宋体" w:hAnsi="Times New Roman" w:cs="宋体"/>
          <w:kern w:val="0"/>
          <w:szCs w:val="21"/>
        </w:rPr>
        <w:t>。</w:t>
      </w:r>
    </w:p>
    <w:p w14:paraId="4C5DDE31" w14:textId="559F6B99" w:rsidR="00B12B90" w:rsidRDefault="00F0247A" w:rsidP="00B12B90">
      <w:pPr>
        <w:adjustRightInd w:val="0"/>
        <w:snapToGrid w:val="0"/>
        <w:jc w:val="center"/>
      </w:pPr>
      <w:r>
        <w:object w:dxaOrig="9841" w:dyaOrig="2386" w14:anchorId="486504AF">
          <v:shape id="_x0000_i1043" type="#_x0000_t75" style="width:415.5pt;height:100.5pt" o:ole="">
            <v:imagedata r:id="rId45" o:title=""/>
          </v:shape>
          <o:OLEObject Type="Embed" ProgID="Visio.Drawing.15" ShapeID="_x0000_i1043" DrawAspect="Content" ObjectID="_1768729739" r:id="rId46"/>
        </w:object>
      </w:r>
    </w:p>
    <w:p w14:paraId="6422ADD0" w14:textId="37EE81DA" w:rsidR="0063148D" w:rsidRPr="00755936" w:rsidRDefault="00895EEB" w:rsidP="00755936">
      <w:pPr>
        <w:pStyle w:val="a7"/>
        <w:numPr>
          <w:ilvl w:val="0"/>
          <w:numId w:val="19"/>
        </w:numPr>
        <w:adjustRightInd w:val="0"/>
        <w:snapToGrid w:val="0"/>
        <w:ind w:firstLineChars="0"/>
        <w:jc w:val="center"/>
        <w:rPr>
          <w:rFonts w:ascii="Times New Roman" w:eastAsia="宋体" w:hAnsi="Times New Roman" w:cs="Times New Roman"/>
          <w:b/>
          <w:bCs/>
          <w:sz w:val="15"/>
          <w:szCs w:val="15"/>
        </w:rPr>
      </w:pPr>
      <w:r w:rsidRPr="00755936">
        <w:rPr>
          <w:rFonts w:ascii="宋体" w:eastAsia="宋体" w:cs="宋体" w:hint="eastAsia"/>
          <w:color w:val="000000"/>
          <w:kern w:val="0"/>
          <w:sz w:val="15"/>
          <w:szCs w:val="15"/>
          <w:lang w:val="zh-CN"/>
        </w:rPr>
        <w:t>星座点概率分布</w:t>
      </w:r>
      <w:r w:rsidR="0063148D" w:rsidRPr="00755936">
        <w:rPr>
          <w:rFonts w:ascii="Times New Roman" w:eastAsia="宋体" w:hAnsi="Times New Roman" w:cs="Times New Roman" w:hint="eastAsia"/>
          <w:b/>
          <w:bCs/>
          <w:sz w:val="15"/>
          <w:szCs w:val="15"/>
        </w:rPr>
        <w:t xml:space="preserve">      </w:t>
      </w:r>
      <w:r w:rsidR="0063148D" w:rsidRPr="00755936">
        <w:rPr>
          <w:rFonts w:ascii="Times New Roman" w:eastAsia="宋体" w:hAnsi="Times New Roman" w:cs="Times New Roman"/>
          <w:b/>
          <w:bCs/>
          <w:sz w:val="15"/>
          <w:szCs w:val="15"/>
        </w:rPr>
        <w:t xml:space="preserve">  </w:t>
      </w:r>
      <w:r w:rsidR="00FA42D5" w:rsidRPr="00755936">
        <w:rPr>
          <w:rFonts w:ascii="Times New Roman" w:eastAsia="宋体" w:hAnsi="Times New Roman" w:cs="Times New Roman"/>
          <w:b/>
          <w:bCs/>
          <w:sz w:val="15"/>
          <w:szCs w:val="15"/>
        </w:rPr>
        <w:t xml:space="preserve">    </w:t>
      </w:r>
      <w:r w:rsidR="0063148D" w:rsidRPr="00755936">
        <w:rPr>
          <w:rFonts w:ascii="Times New Roman" w:eastAsia="宋体" w:hAnsi="Times New Roman" w:cs="Times New Roman" w:hint="eastAsia"/>
          <w:b/>
          <w:bCs/>
          <w:sz w:val="15"/>
          <w:szCs w:val="15"/>
        </w:rPr>
        <w:t xml:space="preserve"> </w:t>
      </w:r>
      <w:r w:rsidR="0063148D" w:rsidRPr="00755936">
        <w:rPr>
          <w:rFonts w:ascii="Times New Roman" w:eastAsia="宋体" w:hAnsi="Times New Roman" w:cs="Times New Roman"/>
          <w:b/>
          <w:bCs/>
          <w:sz w:val="15"/>
          <w:szCs w:val="15"/>
        </w:rPr>
        <w:t>（</w:t>
      </w:r>
      <w:r w:rsidR="0063148D" w:rsidRPr="00755936">
        <w:rPr>
          <w:rFonts w:ascii="Times New Roman" w:eastAsia="宋体" w:hAnsi="Times New Roman" w:cs="Times New Roman" w:hint="eastAsia"/>
          <w:b/>
          <w:bCs/>
          <w:sz w:val="15"/>
          <w:szCs w:val="15"/>
        </w:rPr>
        <w:t>b</w:t>
      </w:r>
      <w:r w:rsidR="0063148D" w:rsidRPr="00755936">
        <w:rPr>
          <w:rFonts w:ascii="Times New Roman" w:eastAsia="宋体" w:hAnsi="Times New Roman" w:cs="Times New Roman"/>
          <w:b/>
          <w:bCs/>
          <w:sz w:val="15"/>
          <w:szCs w:val="15"/>
        </w:rPr>
        <w:t>）</w:t>
      </w:r>
      <w:r w:rsidR="00FA42D5" w:rsidRPr="00755936">
        <w:rPr>
          <w:rFonts w:ascii="宋体" w:eastAsia="宋体" w:cs="宋体" w:hint="eastAsia"/>
          <w:color w:val="000000"/>
          <w:kern w:val="0"/>
          <w:sz w:val="15"/>
          <w:szCs w:val="15"/>
          <w:lang w:val="zh-CN"/>
        </w:rPr>
        <w:t>同相分量概率密度</w:t>
      </w:r>
      <w:r w:rsidR="0063148D" w:rsidRPr="00755936">
        <w:rPr>
          <w:rFonts w:ascii="Times New Roman" w:eastAsia="宋体" w:hAnsi="Times New Roman" w:cs="Times New Roman" w:hint="eastAsia"/>
          <w:b/>
          <w:bCs/>
          <w:sz w:val="15"/>
          <w:szCs w:val="15"/>
        </w:rPr>
        <w:t xml:space="preserve">              </w:t>
      </w:r>
      <w:r w:rsidR="0063148D" w:rsidRPr="00755936">
        <w:rPr>
          <w:rFonts w:ascii="Times New Roman" w:eastAsia="宋体" w:hAnsi="Times New Roman" w:cs="Times New Roman"/>
          <w:b/>
          <w:bCs/>
          <w:sz w:val="15"/>
          <w:szCs w:val="15"/>
        </w:rPr>
        <w:t>（</w:t>
      </w:r>
      <w:r w:rsidR="0063148D" w:rsidRPr="00755936">
        <w:rPr>
          <w:rFonts w:ascii="Times New Roman" w:eastAsia="宋体" w:hAnsi="Times New Roman" w:cs="Times New Roman" w:hint="eastAsia"/>
          <w:b/>
          <w:bCs/>
          <w:sz w:val="15"/>
          <w:szCs w:val="15"/>
        </w:rPr>
        <w:t>c</w:t>
      </w:r>
      <w:r w:rsidR="0063148D" w:rsidRPr="00755936">
        <w:rPr>
          <w:rFonts w:ascii="Times New Roman" w:eastAsia="宋体" w:hAnsi="Times New Roman" w:cs="Times New Roman"/>
          <w:b/>
          <w:bCs/>
          <w:sz w:val="15"/>
          <w:szCs w:val="15"/>
        </w:rPr>
        <w:t>）</w:t>
      </w:r>
      <w:r w:rsidR="00A22904" w:rsidRPr="00755936">
        <w:rPr>
          <w:rFonts w:ascii="宋体" w:eastAsia="宋体" w:cs="宋体" w:hint="eastAsia"/>
          <w:color w:val="000000"/>
          <w:kern w:val="0"/>
          <w:sz w:val="15"/>
          <w:szCs w:val="15"/>
        </w:rPr>
        <w:t>正交</w:t>
      </w:r>
      <w:r w:rsidR="00FA42D5" w:rsidRPr="00755936">
        <w:rPr>
          <w:rFonts w:ascii="宋体" w:eastAsia="宋体" w:cs="宋体" w:hint="eastAsia"/>
          <w:color w:val="000000"/>
          <w:kern w:val="0"/>
          <w:sz w:val="15"/>
          <w:szCs w:val="15"/>
          <w:lang w:val="zh-CN"/>
        </w:rPr>
        <w:t>分量概率密度</w:t>
      </w:r>
    </w:p>
    <w:p w14:paraId="7919FDDA" w14:textId="215F67ED" w:rsidR="00080B52" w:rsidRDefault="002821F9" w:rsidP="00B12B90">
      <w:pPr>
        <w:adjustRightInd w:val="0"/>
        <w:snapToGrid w:val="0"/>
        <w:jc w:val="center"/>
      </w:pPr>
      <w:r w:rsidRPr="00830FCC">
        <w:rPr>
          <w:rFonts w:ascii="Times New Roman" w:eastAsia="宋体" w:hAnsi="Times New Roman" w:cs="Times New Roman"/>
          <w:b/>
          <w:bCs/>
          <w:sz w:val="15"/>
          <w:szCs w:val="15"/>
        </w:rPr>
        <w:t>图</w:t>
      </w:r>
      <w:r>
        <w:rPr>
          <w:rFonts w:ascii="Times New Roman" w:eastAsia="宋体" w:hAnsi="Times New Roman" w:cs="Times New Roman"/>
          <w:b/>
          <w:bCs/>
          <w:sz w:val="15"/>
          <w:szCs w:val="15"/>
        </w:rPr>
        <w:t>4</w:t>
      </w:r>
      <w:r w:rsidRPr="00830FCC">
        <w:rPr>
          <w:rFonts w:ascii="Times New Roman" w:eastAsia="宋体" w:hAnsi="Times New Roman" w:cs="Times New Roman"/>
          <w:b/>
          <w:bCs/>
          <w:sz w:val="15"/>
          <w:szCs w:val="15"/>
        </w:rPr>
        <w:t xml:space="preserve"> </w:t>
      </w:r>
      <w:r>
        <w:rPr>
          <w:rFonts w:ascii="Times New Roman" w:eastAsia="宋体" w:hAnsi="Times New Roman" w:cs="Times New Roman"/>
          <w:b/>
          <w:bCs/>
          <w:sz w:val="15"/>
          <w:szCs w:val="15"/>
        </w:rPr>
        <w:t xml:space="preserve"> </w:t>
      </w:r>
      <w:r w:rsidRPr="00830FCC">
        <w:rPr>
          <w:rFonts w:ascii="Times New Roman" w:eastAsia="宋体" w:hAnsi="Times New Roman" w:cs="Times New Roman"/>
          <w:b/>
          <w:bCs/>
          <w:sz w:val="15"/>
          <w:szCs w:val="15"/>
        </w:rPr>
        <w:t>16QAM</w:t>
      </w:r>
      <w:r>
        <w:rPr>
          <w:rFonts w:ascii="Times New Roman" w:eastAsia="宋体" w:hAnsi="Times New Roman" w:cs="Times New Roman" w:hint="eastAsia"/>
          <w:b/>
          <w:bCs/>
          <w:sz w:val="15"/>
          <w:szCs w:val="15"/>
        </w:rPr>
        <w:t>接收信号</w:t>
      </w:r>
      <w:r w:rsidRPr="00830FCC">
        <w:rPr>
          <w:rFonts w:ascii="Times New Roman" w:eastAsia="宋体" w:hAnsi="Times New Roman" w:cs="Times New Roman"/>
          <w:b/>
          <w:bCs/>
          <w:sz w:val="15"/>
          <w:szCs w:val="15"/>
        </w:rPr>
        <w:t>的概率分布</w:t>
      </w:r>
    </w:p>
    <w:p w14:paraId="47887E5B" w14:textId="15DFC91A" w:rsidR="00080B52" w:rsidRDefault="00F0247A" w:rsidP="00B12B90">
      <w:pPr>
        <w:adjustRightInd w:val="0"/>
        <w:snapToGrid w:val="0"/>
        <w:jc w:val="center"/>
      </w:pPr>
      <w:r>
        <w:object w:dxaOrig="9841" w:dyaOrig="2340" w14:anchorId="59F601AC">
          <v:shape id="_x0000_i1044" type="#_x0000_t75" style="width:415.5pt;height:98.5pt" o:ole="">
            <v:imagedata r:id="rId47" o:title=""/>
          </v:shape>
          <o:OLEObject Type="Embed" ProgID="Visio.Drawing.15" ShapeID="_x0000_i1044" DrawAspect="Content" ObjectID="_1768729740" r:id="rId48"/>
        </w:object>
      </w:r>
    </w:p>
    <w:p w14:paraId="455DF60A" w14:textId="77777777" w:rsidR="00755936" w:rsidRDefault="00755936" w:rsidP="002821F9">
      <w:pPr>
        <w:adjustRightInd w:val="0"/>
        <w:snapToGrid w:val="0"/>
        <w:jc w:val="center"/>
        <w:rPr>
          <w:rFonts w:ascii="宋体" w:eastAsia="宋体" w:cs="宋体"/>
          <w:color w:val="000000"/>
          <w:kern w:val="0"/>
          <w:sz w:val="15"/>
          <w:szCs w:val="15"/>
          <w:lang w:val="zh-CN"/>
        </w:rPr>
      </w:pPr>
      <w:r>
        <w:rPr>
          <w:rFonts w:ascii="Times New Roman" w:eastAsia="宋体" w:hAnsi="Times New Roman" w:cs="Times New Roman" w:hint="eastAsia"/>
          <w:b/>
          <w:bCs/>
          <w:sz w:val="15"/>
          <w:szCs w:val="15"/>
        </w:rPr>
        <w:t xml:space="preserve">      </w:t>
      </w:r>
      <w:r w:rsidR="0063148D">
        <w:rPr>
          <w:rFonts w:ascii="Times New Roman" w:eastAsia="宋体" w:hAnsi="Times New Roman" w:cs="Times New Roman" w:hint="eastAsia"/>
          <w:b/>
          <w:bCs/>
          <w:sz w:val="15"/>
          <w:szCs w:val="15"/>
        </w:rPr>
        <w:t>（</w:t>
      </w:r>
      <w:r w:rsidR="0063148D">
        <w:rPr>
          <w:rFonts w:ascii="Times New Roman" w:eastAsia="宋体" w:hAnsi="Times New Roman" w:cs="Times New Roman"/>
          <w:b/>
          <w:bCs/>
          <w:sz w:val="15"/>
          <w:szCs w:val="15"/>
        </w:rPr>
        <w:t>a</w:t>
      </w:r>
      <w:r w:rsidR="0063148D">
        <w:rPr>
          <w:rFonts w:ascii="Times New Roman" w:eastAsia="宋体" w:hAnsi="Times New Roman" w:cs="Times New Roman"/>
          <w:b/>
          <w:bCs/>
          <w:sz w:val="15"/>
          <w:szCs w:val="15"/>
        </w:rPr>
        <w:t>）</w:t>
      </w:r>
      <w:r w:rsidR="00895EEB">
        <w:rPr>
          <w:rFonts w:ascii="宋体" w:eastAsia="宋体" w:cs="宋体" w:hint="eastAsia"/>
          <w:color w:val="000000"/>
          <w:kern w:val="0"/>
          <w:sz w:val="15"/>
          <w:szCs w:val="15"/>
          <w:lang w:val="zh-CN"/>
        </w:rPr>
        <w:t>星座点概率分布</w:t>
      </w:r>
      <w:r w:rsidR="00FA42D5">
        <w:rPr>
          <w:rFonts w:ascii="Times New Roman" w:eastAsia="宋体" w:hAnsi="Times New Roman" w:cs="Times New Roman" w:hint="eastAsia"/>
          <w:b/>
          <w:bCs/>
          <w:sz w:val="15"/>
          <w:szCs w:val="15"/>
        </w:rPr>
        <w:t xml:space="preserve">      </w:t>
      </w:r>
      <w:r w:rsidR="00FA42D5">
        <w:rPr>
          <w:rFonts w:ascii="Times New Roman" w:eastAsia="宋体" w:hAnsi="Times New Roman" w:cs="Times New Roman"/>
          <w:b/>
          <w:bCs/>
          <w:sz w:val="15"/>
          <w:szCs w:val="15"/>
        </w:rPr>
        <w:t xml:space="preserve">  </w:t>
      </w:r>
      <w:r>
        <w:rPr>
          <w:rFonts w:ascii="Times New Roman" w:eastAsia="宋体" w:hAnsi="Times New Roman" w:cs="Times New Roman"/>
          <w:b/>
          <w:bCs/>
          <w:sz w:val="15"/>
          <w:szCs w:val="15"/>
        </w:rPr>
        <w:t xml:space="preserve">   </w:t>
      </w:r>
      <w:r w:rsidR="00FA42D5">
        <w:rPr>
          <w:rFonts w:ascii="Times New Roman" w:eastAsia="宋体" w:hAnsi="Times New Roman" w:cs="Times New Roman"/>
          <w:b/>
          <w:bCs/>
          <w:sz w:val="15"/>
          <w:szCs w:val="15"/>
        </w:rPr>
        <w:t xml:space="preserve">    </w:t>
      </w:r>
      <w:r w:rsidR="00FA42D5">
        <w:rPr>
          <w:rFonts w:ascii="Times New Roman" w:eastAsia="宋体" w:hAnsi="Times New Roman" w:cs="Times New Roman" w:hint="eastAsia"/>
          <w:b/>
          <w:bCs/>
          <w:sz w:val="15"/>
          <w:szCs w:val="15"/>
        </w:rPr>
        <w:t xml:space="preserve"> </w:t>
      </w:r>
      <w:r w:rsidR="00FA42D5">
        <w:rPr>
          <w:rFonts w:ascii="Times New Roman" w:eastAsia="宋体" w:hAnsi="Times New Roman" w:cs="Times New Roman"/>
          <w:b/>
          <w:bCs/>
          <w:sz w:val="15"/>
          <w:szCs w:val="15"/>
        </w:rPr>
        <w:t>（</w:t>
      </w:r>
      <w:r w:rsidR="00FA42D5">
        <w:rPr>
          <w:rFonts w:ascii="Times New Roman" w:eastAsia="宋体" w:hAnsi="Times New Roman" w:cs="Times New Roman" w:hint="eastAsia"/>
          <w:b/>
          <w:bCs/>
          <w:sz w:val="15"/>
          <w:szCs w:val="15"/>
        </w:rPr>
        <w:t>b</w:t>
      </w:r>
      <w:r w:rsidR="00FA42D5">
        <w:rPr>
          <w:rFonts w:ascii="Times New Roman" w:eastAsia="宋体" w:hAnsi="Times New Roman" w:cs="Times New Roman"/>
          <w:b/>
          <w:bCs/>
          <w:sz w:val="15"/>
          <w:szCs w:val="15"/>
        </w:rPr>
        <w:t>）</w:t>
      </w:r>
      <w:r w:rsidR="00FA42D5">
        <w:rPr>
          <w:rFonts w:ascii="宋体" w:eastAsia="宋体" w:cs="宋体" w:hint="eastAsia"/>
          <w:color w:val="000000"/>
          <w:kern w:val="0"/>
          <w:sz w:val="15"/>
          <w:szCs w:val="15"/>
          <w:lang w:val="zh-CN"/>
        </w:rPr>
        <w:t>同相分量概率密度</w:t>
      </w:r>
      <w:r w:rsidR="00FA42D5">
        <w:rPr>
          <w:rFonts w:ascii="Times New Roman" w:eastAsia="宋体" w:hAnsi="Times New Roman" w:cs="Times New Roman" w:hint="eastAsia"/>
          <w:b/>
          <w:bCs/>
          <w:sz w:val="15"/>
          <w:szCs w:val="15"/>
        </w:rPr>
        <w:t xml:space="preserve">            </w:t>
      </w:r>
      <w:r>
        <w:rPr>
          <w:rFonts w:ascii="Times New Roman" w:eastAsia="宋体" w:hAnsi="Times New Roman" w:cs="Times New Roman"/>
          <w:b/>
          <w:bCs/>
          <w:sz w:val="15"/>
          <w:szCs w:val="15"/>
        </w:rPr>
        <w:t xml:space="preserve">   </w:t>
      </w:r>
      <w:r w:rsidR="00FA42D5">
        <w:rPr>
          <w:rFonts w:ascii="Times New Roman" w:eastAsia="宋体" w:hAnsi="Times New Roman" w:cs="Times New Roman" w:hint="eastAsia"/>
          <w:b/>
          <w:bCs/>
          <w:sz w:val="15"/>
          <w:szCs w:val="15"/>
        </w:rPr>
        <w:t xml:space="preserve">  </w:t>
      </w:r>
      <w:r w:rsidR="00FA42D5">
        <w:rPr>
          <w:rFonts w:ascii="Times New Roman" w:eastAsia="宋体" w:hAnsi="Times New Roman" w:cs="Times New Roman"/>
          <w:b/>
          <w:bCs/>
          <w:sz w:val="15"/>
          <w:szCs w:val="15"/>
        </w:rPr>
        <w:t>（</w:t>
      </w:r>
      <w:r w:rsidR="00FA42D5">
        <w:rPr>
          <w:rFonts w:ascii="Times New Roman" w:eastAsia="宋体" w:hAnsi="Times New Roman" w:cs="Times New Roman" w:hint="eastAsia"/>
          <w:b/>
          <w:bCs/>
          <w:sz w:val="15"/>
          <w:szCs w:val="15"/>
        </w:rPr>
        <w:t>c</w:t>
      </w:r>
      <w:r w:rsidR="00FA42D5">
        <w:rPr>
          <w:rFonts w:ascii="Times New Roman" w:eastAsia="宋体" w:hAnsi="Times New Roman" w:cs="Times New Roman"/>
          <w:b/>
          <w:bCs/>
          <w:sz w:val="15"/>
          <w:szCs w:val="15"/>
        </w:rPr>
        <w:t>）</w:t>
      </w:r>
      <w:r w:rsidR="00A22904">
        <w:rPr>
          <w:rFonts w:ascii="宋体" w:eastAsia="宋体" w:cs="宋体" w:hint="eastAsia"/>
          <w:color w:val="000000"/>
          <w:kern w:val="0"/>
          <w:sz w:val="15"/>
          <w:szCs w:val="15"/>
        </w:rPr>
        <w:t>正交</w:t>
      </w:r>
      <w:r w:rsidR="00FA42D5">
        <w:rPr>
          <w:rFonts w:ascii="宋体" w:eastAsia="宋体" w:cs="宋体" w:hint="eastAsia"/>
          <w:color w:val="000000"/>
          <w:kern w:val="0"/>
          <w:sz w:val="15"/>
          <w:szCs w:val="15"/>
          <w:lang w:val="zh-CN"/>
        </w:rPr>
        <w:t>分量概率密度</w:t>
      </w:r>
    </w:p>
    <w:p w14:paraId="08894A37" w14:textId="177B9831" w:rsidR="002821F9" w:rsidRDefault="00755936" w:rsidP="002821F9">
      <w:pPr>
        <w:adjustRightInd w:val="0"/>
        <w:snapToGrid w:val="0"/>
        <w:jc w:val="center"/>
      </w:pPr>
      <w:r w:rsidRPr="00755936">
        <w:rPr>
          <w:rFonts w:ascii="宋体" w:eastAsia="宋体" w:cs="宋体" w:hint="eastAsia"/>
          <w:b/>
          <w:color w:val="000000"/>
          <w:kern w:val="0"/>
          <w:sz w:val="15"/>
          <w:szCs w:val="15"/>
          <w:lang w:val="zh-CN"/>
        </w:rPr>
        <w:t xml:space="preserve">图5 </w:t>
      </w:r>
      <w:r w:rsidR="002821F9" w:rsidRPr="00755936">
        <w:rPr>
          <w:rFonts w:ascii="Times New Roman" w:eastAsia="宋体" w:hAnsi="Times New Roman" w:cs="Times New Roman"/>
          <w:b/>
          <w:bCs/>
          <w:sz w:val="15"/>
          <w:szCs w:val="15"/>
        </w:rPr>
        <w:t xml:space="preserve"> 2</w:t>
      </w:r>
      <w:r w:rsidR="002821F9">
        <w:rPr>
          <w:rFonts w:ascii="Times New Roman" w:eastAsia="宋体" w:hAnsi="Times New Roman" w:cs="Times New Roman"/>
          <w:b/>
          <w:bCs/>
          <w:sz w:val="15"/>
          <w:szCs w:val="15"/>
        </w:rPr>
        <w:t>0</w:t>
      </w:r>
      <w:r w:rsidR="002821F9" w:rsidRPr="00830FCC">
        <w:rPr>
          <w:rFonts w:ascii="Times New Roman" w:eastAsia="宋体" w:hAnsi="Times New Roman" w:cs="Times New Roman"/>
          <w:b/>
          <w:bCs/>
          <w:sz w:val="15"/>
          <w:szCs w:val="15"/>
        </w:rPr>
        <w:t>QAM</w:t>
      </w:r>
      <w:r w:rsidR="002821F9">
        <w:rPr>
          <w:rFonts w:ascii="Times New Roman" w:eastAsia="宋体" w:hAnsi="Times New Roman" w:cs="Times New Roman" w:hint="eastAsia"/>
          <w:b/>
          <w:bCs/>
          <w:sz w:val="15"/>
          <w:szCs w:val="15"/>
        </w:rPr>
        <w:t>接收信号</w:t>
      </w:r>
      <w:r w:rsidR="002821F9" w:rsidRPr="00830FCC">
        <w:rPr>
          <w:rFonts w:ascii="Times New Roman" w:eastAsia="宋体" w:hAnsi="Times New Roman" w:cs="Times New Roman"/>
          <w:b/>
          <w:bCs/>
          <w:sz w:val="15"/>
          <w:szCs w:val="15"/>
        </w:rPr>
        <w:t>的概率分布</w:t>
      </w:r>
    </w:p>
    <w:p w14:paraId="6065A1D5" w14:textId="7A7D5281" w:rsidR="00080B52" w:rsidRPr="00830FCC" w:rsidRDefault="00F0247A" w:rsidP="00B12B90">
      <w:pPr>
        <w:adjustRightInd w:val="0"/>
        <w:snapToGrid w:val="0"/>
        <w:jc w:val="center"/>
        <w:rPr>
          <w:rFonts w:ascii="Times New Roman" w:eastAsia="宋体" w:hAnsi="Times New Roman" w:cs="Times New Roman"/>
          <w:szCs w:val="21"/>
        </w:rPr>
      </w:pPr>
      <w:r>
        <w:object w:dxaOrig="9841" w:dyaOrig="2430" w14:anchorId="4D7A6465">
          <v:shape id="_x0000_i1045" type="#_x0000_t75" style="width:415.5pt;height:102.5pt" o:ole="">
            <v:imagedata r:id="rId49" o:title=""/>
          </v:shape>
          <o:OLEObject Type="Embed" ProgID="Visio.Drawing.15" ShapeID="_x0000_i1045" DrawAspect="Content" ObjectID="_1768729741" r:id="rId50"/>
        </w:object>
      </w:r>
    </w:p>
    <w:p w14:paraId="330F6BD5" w14:textId="77777777" w:rsidR="004D204A" w:rsidRDefault="0063148D" w:rsidP="00CB3C37">
      <w:pPr>
        <w:adjustRightInd w:val="0"/>
        <w:snapToGrid w:val="0"/>
        <w:jc w:val="center"/>
        <w:rPr>
          <w:rFonts w:ascii="宋体" w:eastAsia="宋体" w:cs="宋体"/>
          <w:color w:val="000000"/>
          <w:kern w:val="0"/>
          <w:sz w:val="15"/>
          <w:szCs w:val="15"/>
          <w:lang w:val="zh-CN"/>
        </w:rPr>
      </w:pPr>
      <w:r>
        <w:rPr>
          <w:rFonts w:ascii="Times New Roman" w:eastAsia="宋体" w:hAnsi="Times New Roman" w:cs="Times New Roman" w:hint="eastAsia"/>
          <w:b/>
          <w:bCs/>
          <w:sz w:val="15"/>
          <w:szCs w:val="15"/>
        </w:rPr>
        <w:t>（</w:t>
      </w:r>
      <w:r>
        <w:rPr>
          <w:rFonts w:ascii="Times New Roman" w:eastAsia="宋体" w:hAnsi="Times New Roman" w:cs="Times New Roman"/>
          <w:b/>
          <w:bCs/>
          <w:sz w:val="15"/>
          <w:szCs w:val="15"/>
        </w:rPr>
        <w:t>a</w:t>
      </w:r>
      <w:r>
        <w:rPr>
          <w:rFonts w:ascii="Times New Roman" w:eastAsia="宋体" w:hAnsi="Times New Roman" w:cs="Times New Roman"/>
          <w:b/>
          <w:bCs/>
          <w:sz w:val="15"/>
          <w:szCs w:val="15"/>
        </w:rPr>
        <w:t>）</w:t>
      </w:r>
      <w:r w:rsidR="00895EEB">
        <w:rPr>
          <w:rFonts w:ascii="宋体" w:eastAsia="宋体" w:cs="宋体" w:hint="eastAsia"/>
          <w:color w:val="000000"/>
          <w:kern w:val="0"/>
          <w:sz w:val="15"/>
          <w:szCs w:val="15"/>
          <w:lang w:val="zh-CN"/>
        </w:rPr>
        <w:t>星座点概率分布</w:t>
      </w:r>
      <w:r w:rsidR="00CB3C37">
        <w:rPr>
          <w:rFonts w:ascii="Times New Roman" w:eastAsia="宋体" w:hAnsi="Times New Roman" w:cs="Times New Roman" w:hint="eastAsia"/>
          <w:b/>
          <w:bCs/>
          <w:sz w:val="15"/>
          <w:szCs w:val="15"/>
        </w:rPr>
        <w:t xml:space="preserve">      </w:t>
      </w:r>
      <w:r w:rsidR="00CB3C37">
        <w:rPr>
          <w:rFonts w:ascii="Times New Roman" w:eastAsia="宋体" w:hAnsi="Times New Roman" w:cs="Times New Roman"/>
          <w:b/>
          <w:bCs/>
          <w:sz w:val="15"/>
          <w:szCs w:val="15"/>
        </w:rPr>
        <w:t xml:space="preserve">      </w:t>
      </w:r>
      <w:r w:rsidR="00CB3C37">
        <w:rPr>
          <w:rFonts w:ascii="Times New Roman" w:eastAsia="宋体" w:hAnsi="Times New Roman" w:cs="Times New Roman" w:hint="eastAsia"/>
          <w:b/>
          <w:bCs/>
          <w:sz w:val="15"/>
          <w:szCs w:val="15"/>
        </w:rPr>
        <w:t xml:space="preserve"> </w:t>
      </w:r>
      <w:r w:rsidR="00CB3C37">
        <w:rPr>
          <w:rFonts w:ascii="Times New Roman" w:eastAsia="宋体" w:hAnsi="Times New Roman" w:cs="Times New Roman"/>
          <w:b/>
          <w:bCs/>
          <w:sz w:val="15"/>
          <w:szCs w:val="15"/>
        </w:rPr>
        <w:t>（</w:t>
      </w:r>
      <w:r w:rsidR="00CB3C37">
        <w:rPr>
          <w:rFonts w:ascii="Times New Roman" w:eastAsia="宋体" w:hAnsi="Times New Roman" w:cs="Times New Roman" w:hint="eastAsia"/>
          <w:b/>
          <w:bCs/>
          <w:sz w:val="15"/>
          <w:szCs w:val="15"/>
        </w:rPr>
        <w:t>b</w:t>
      </w:r>
      <w:r w:rsidR="00CB3C37">
        <w:rPr>
          <w:rFonts w:ascii="Times New Roman" w:eastAsia="宋体" w:hAnsi="Times New Roman" w:cs="Times New Roman"/>
          <w:b/>
          <w:bCs/>
          <w:sz w:val="15"/>
          <w:szCs w:val="15"/>
        </w:rPr>
        <w:t>）</w:t>
      </w:r>
      <w:r w:rsidR="00CB3C37">
        <w:rPr>
          <w:rFonts w:ascii="宋体" w:eastAsia="宋体" w:cs="宋体" w:hint="eastAsia"/>
          <w:color w:val="000000"/>
          <w:kern w:val="0"/>
          <w:sz w:val="15"/>
          <w:szCs w:val="15"/>
          <w:lang w:val="zh-CN"/>
        </w:rPr>
        <w:t>同相分量概率密度</w:t>
      </w:r>
      <w:r w:rsidR="00CB3C37">
        <w:rPr>
          <w:rFonts w:ascii="Times New Roman" w:eastAsia="宋体" w:hAnsi="Times New Roman" w:cs="Times New Roman" w:hint="eastAsia"/>
          <w:b/>
          <w:bCs/>
          <w:sz w:val="15"/>
          <w:szCs w:val="15"/>
        </w:rPr>
        <w:t xml:space="preserve">              </w:t>
      </w:r>
      <w:r w:rsidR="00CB3C37">
        <w:rPr>
          <w:rFonts w:ascii="Times New Roman" w:eastAsia="宋体" w:hAnsi="Times New Roman" w:cs="Times New Roman"/>
          <w:b/>
          <w:bCs/>
          <w:sz w:val="15"/>
          <w:szCs w:val="15"/>
        </w:rPr>
        <w:t>（</w:t>
      </w:r>
      <w:r w:rsidR="00CB3C37">
        <w:rPr>
          <w:rFonts w:ascii="Times New Roman" w:eastAsia="宋体" w:hAnsi="Times New Roman" w:cs="Times New Roman" w:hint="eastAsia"/>
          <w:b/>
          <w:bCs/>
          <w:sz w:val="15"/>
          <w:szCs w:val="15"/>
        </w:rPr>
        <w:t>c</w:t>
      </w:r>
      <w:r w:rsidR="00CB3C37">
        <w:rPr>
          <w:rFonts w:ascii="Times New Roman" w:eastAsia="宋体" w:hAnsi="Times New Roman" w:cs="Times New Roman"/>
          <w:b/>
          <w:bCs/>
          <w:sz w:val="15"/>
          <w:szCs w:val="15"/>
        </w:rPr>
        <w:t>）</w:t>
      </w:r>
      <w:r w:rsidR="00A22904">
        <w:rPr>
          <w:rFonts w:ascii="宋体" w:eastAsia="宋体" w:cs="宋体" w:hint="eastAsia"/>
          <w:color w:val="000000"/>
          <w:kern w:val="0"/>
          <w:sz w:val="15"/>
          <w:szCs w:val="15"/>
        </w:rPr>
        <w:t>正交</w:t>
      </w:r>
      <w:r w:rsidR="00CB3C37">
        <w:rPr>
          <w:rFonts w:ascii="宋体" w:eastAsia="宋体" w:cs="宋体" w:hint="eastAsia"/>
          <w:color w:val="000000"/>
          <w:kern w:val="0"/>
          <w:sz w:val="15"/>
          <w:szCs w:val="15"/>
          <w:lang w:val="zh-CN"/>
        </w:rPr>
        <w:t>分量概率密度</w:t>
      </w:r>
    </w:p>
    <w:p w14:paraId="2907C154" w14:textId="6963C1D1" w:rsidR="00B12B90" w:rsidRPr="00830FCC" w:rsidRDefault="00B12B90" w:rsidP="00CB3C37">
      <w:pPr>
        <w:adjustRightInd w:val="0"/>
        <w:snapToGrid w:val="0"/>
        <w:jc w:val="center"/>
        <w:rPr>
          <w:rFonts w:ascii="Times New Roman" w:eastAsia="宋体" w:hAnsi="Times New Roman" w:cs="Times New Roman"/>
          <w:b/>
          <w:bCs/>
          <w:sz w:val="15"/>
          <w:szCs w:val="15"/>
        </w:rPr>
      </w:pPr>
      <w:r w:rsidRPr="00830FCC">
        <w:rPr>
          <w:rFonts w:ascii="Times New Roman" w:eastAsia="宋体" w:hAnsi="Times New Roman" w:cs="Times New Roman"/>
          <w:b/>
          <w:bCs/>
          <w:sz w:val="15"/>
          <w:szCs w:val="15"/>
        </w:rPr>
        <w:t>图</w:t>
      </w:r>
      <w:r w:rsidR="00127DC9" w:rsidRPr="00830FCC">
        <w:rPr>
          <w:rFonts w:ascii="Times New Roman" w:eastAsia="宋体" w:hAnsi="Times New Roman" w:cs="Times New Roman"/>
          <w:b/>
          <w:bCs/>
          <w:sz w:val="15"/>
          <w:szCs w:val="15"/>
        </w:rPr>
        <w:t>6</w:t>
      </w:r>
      <w:r w:rsidRPr="00830FCC">
        <w:rPr>
          <w:rFonts w:ascii="Times New Roman" w:eastAsia="宋体" w:hAnsi="Times New Roman" w:cs="Times New Roman"/>
          <w:b/>
          <w:bCs/>
          <w:sz w:val="15"/>
          <w:szCs w:val="15"/>
        </w:rPr>
        <w:t xml:space="preserve"> </w:t>
      </w:r>
      <w:r w:rsidR="002821F9">
        <w:rPr>
          <w:rFonts w:ascii="Times New Roman" w:eastAsia="宋体" w:hAnsi="Times New Roman" w:cs="Times New Roman"/>
          <w:b/>
          <w:bCs/>
          <w:sz w:val="15"/>
          <w:szCs w:val="15"/>
        </w:rPr>
        <w:t xml:space="preserve"> </w:t>
      </w:r>
      <w:r w:rsidR="00D47753">
        <w:rPr>
          <w:rFonts w:ascii="Times New Roman" w:eastAsia="宋体" w:hAnsi="Times New Roman" w:cs="Times New Roman" w:hint="eastAsia"/>
          <w:b/>
          <w:bCs/>
          <w:sz w:val="15"/>
          <w:szCs w:val="15"/>
        </w:rPr>
        <w:t>24</w:t>
      </w:r>
      <w:r w:rsidR="002821F9" w:rsidRPr="00830FCC">
        <w:rPr>
          <w:rFonts w:ascii="Times New Roman" w:eastAsia="宋体" w:hAnsi="Times New Roman" w:cs="Times New Roman"/>
          <w:b/>
          <w:bCs/>
          <w:sz w:val="15"/>
          <w:szCs w:val="15"/>
        </w:rPr>
        <w:t>QAM</w:t>
      </w:r>
      <w:r w:rsidR="008D3968">
        <w:rPr>
          <w:rFonts w:ascii="Times New Roman" w:eastAsia="宋体" w:hAnsi="Times New Roman" w:cs="Times New Roman" w:hint="eastAsia"/>
          <w:b/>
          <w:bCs/>
          <w:sz w:val="15"/>
          <w:szCs w:val="15"/>
        </w:rPr>
        <w:t>接收信号</w:t>
      </w:r>
      <w:r w:rsidRPr="00830FCC">
        <w:rPr>
          <w:rFonts w:ascii="Times New Roman" w:eastAsia="宋体" w:hAnsi="Times New Roman" w:cs="Times New Roman"/>
          <w:b/>
          <w:bCs/>
          <w:sz w:val="15"/>
          <w:szCs w:val="15"/>
        </w:rPr>
        <w:t>的概率分布</w:t>
      </w:r>
    </w:p>
    <w:p w14:paraId="62955767" w14:textId="14C09B00" w:rsidR="007C21A6" w:rsidRPr="00830FCC" w:rsidRDefault="00A879DB" w:rsidP="007C21A6">
      <w:pPr>
        <w:widowControl/>
        <w:adjustRightInd w:val="0"/>
        <w:snapToGrid w:val="0"/>
        <w:ind w:firstLineChars="200" w:firstLine="420"/>
        <w:rPr>
          <w:rFonts w:ascii="Times New Roman" w:eastAsia="宋体" w:hAnsi="Times New Roman" w:cs="宋体"/>
          <w:kern w:val="0"/>
          <w:szCs w:val="21"/>
        </w:rPr>
      </w:pPr>
      <w:r w:rsidRPr="00830FCC">
        <w:rPr>
          <w:rFonts w:ascii="Times New Roman" w:eastAsia="宋体" w:hAnsi="Times New Roman" w:cs="宋体" w:hint="eastAsia"/>
          <w:kern w:val="0"/>
          <w:szCs w:val="21"/>
        </w:rPr>
        <w:t>在</w:t>
      </w:r>
      <w:r w:rsidR="00AA6AD7" w:rsidRPr="00830FCC">
        <w:rPr>
          <w:rFonts w:ascii="Times New Roman" w:eastAsia="宋体" w:hAnsi="Times New Roman" w:cs="宋体"/>
          <w:kern w:val="0"/>
          <w:szCs w:val="21"/>
        </w:rPr>
        <w:t>实验中，</w:t>
      </w:r>
      <w:r w:rsidR="00AA6AD7" w:rsidRPr="00830FCC">
        <w:rPr>
          <w:rFonts w:ascii="Times New Roman" w:eastAsia="宋体" w:hAnsi="Times New Roman" w:cs="宋体"/>
          <w:kern w:val="0"/>
          <w:szCs w:val="21"/>
        </w:rPr>
        <w:t>LED</w:t>
      </w:r>
      <w:r w:rsidR="00AA6AD7" w:rsidRPr="00DA3BE0">
        <w:rPr>
          <w:rFonts w:ascii="Times New Roman" w:eastAsia="宋体" w:hAnsi="Times New Roman" w:cs="宋体"/>
          <w:kern w:val="0"/>
          <w:szCs w:val="21"/>
          <w:vertAlign w:val="subscript"/>
        </w:rPr>
        <w:t>1</w:t>
      </w:r>
      <w:r w:rsidR="00AA6AD7" w:rsidRPr="00830FCC">
        <w:rPr>
          <w:rFonts w:ascii="Times New Roman" w:eastAsia="宋体" w:hAnsi="Times New Roman" w:cs="宋体"/>
          <w:kern w:val="0"/>
          <w:szCs w:val="21"/>
        </w:rPr>
        <w:t>的驱动峰</w:t>
      </w:r>
      <w:r w:rsidR="00F54B6F" w:rsidRPr="00830FCC">
        <w:rPr>
          <w:rFonts w:ascii="Times New Roman" w:eastAsia="宋体" w:hAnsi="Times New Roman" w:cs="宋体" w:hint="eastAsia"/>
          <w:kern w:val="0"/>
          <w:szCs w:val="21"/>
        </w:rPr>
        <w:t>-</w:t>
      </w:r>
      <w:r w:rsidR="00AA6AD7" w:rsidRPr="00830FCC">
        <w:rPr>
          <w:rFonts w:ascii="Times New Roman" w:eastAsia="宋体" w:hAnsi="Times New Roman" w:cs="宋体"/>
          <w:kern w:val="0"/>
          <w:szCs w:val="21"/>
        </w:rPr>
        <w:t>峰电压</w:t>
      </w:r>
      <w:r w:rsidRPr="00830FCC">
        <w:rPr>
          <w:rFonts w:ascii="Times New Roman" w:eastAsia="宋体" w:hAnsi="Times New Roman" w:cs="宋体" w:hint="eastAsia"/>
          <w:kern w:val="0"/>
          <w:szCs w:val="21"/>
        </w:rPr>
        <w:t>值</w:t>
      </w:r>
      <w:r w:rsidR="009F5A99">
        <w:rPr>
          <w:rFonts w:ascii="Times New Roman" w:eastAsia="宋体" w:hAnsi="Times New Roman" w:cs="宋体"/>
          <w:kern w:val="0"/>
          <w:szCs w:val="21"/>
        </w:rPr>
        <w:t>（</w:t>
      </w:r>
      <w:r w:rsidR="00AA6AD7" w:rsidRPr="00DA3BE0">
        <w:rPr>
          <w:rFonts w:ascii="Times New Roman" w:eastAsia="宋体" w:hAnsi="Times New Roman" w:cs="宋体"/>
          <w:i/>
          <w:kern w:val="0"/>
          <w:szCs w:val="21"/>
        </w:rPr>
        <w:t>V</w:t>
      </w:r>
      <w:r w:rsidR="00AA6AD7" w:rsidRPr="00DA3BE0">
        <w:rPr>
          <w:rFonts w:ascii="Times New Roman" w:eastAsia="宋体" w:hAnsi="Times New Roman" w:cs="宋体"/>
          <w:kern w:val="0"/>
          <w:szCs w:val="21"/>
          <w:vertAlign w:val="subscript"/>
        </w:rPr>
        <w:t>pp1</w:t>
      </w:r>
      <w:r w:rsidR="009F5A99">
        <w:rPr>
          <w:rFonts w:ascii="Times New Roman" w:eastAsia="宋体" w:hAnsi="Times New Roman" w:cs="宋体"/>
          <w:kern w:val="0"/>
          <w:szCs w:val="21"/>
        </w:rPr>
        <w:t>）</w:t>
      </w:r>
      <w:r w:rsidR="00AA6AD7" w:rsidRPr="00830FCC">
        <w:rPr>
          <w:rFonts w:ascii="Times New Roman" w:eastAsia="宋体" w:hAnsi="Times New Roman" w:cs="宋体"/>
          <w:kern w:val="0"/>
          <w:szCs w:val="21"/>
        </w:rPr>
        <w:t>和</w:t>
      </w:r>
      <w:r w:rsidR="00AA6AD7" w:rsidRPr="00830FCC">
        <w:rPr>
          <w:rFonts w:ascii="Times New Roman" w:eastAsia="宋体" w:hAnsi="Times New Roman" w:cs="宋体"/>
          <w:kern w:val="0"/>
          <w:szCs w:val="21"/>
        </w:rPr>
        <w:t>LED</w:t>
      </w:r>
      <w:r w:rsidR="00AA6AD7" w:rsidRPr="00DA3BE0">
        <w:rPr>
          <w:rFonts w:ascii="Times New Roman" w:eastAsia="宋体" w:hAnsi="Times New Roman" w:cs="宋体"/>
          <w:kern w:val="0"/>
          <w:szCs w:val="21"/>
          <w:vertAlign w:val="subscript"/>
        </w:rPr>
        <w:t>2</w:t>
      </w:r>
      <w:r w:rsidR="00AA6AD7" w:rsidRPr="00830FCC">
        <w:rPr>
          <w:rFonts w:ascii="Times New Roman" w:eastAsia="宋体" w:hAnsi="Times New Roman" w:cs="宋体"/>
          <w:kern w:val="0"/>
          <w:szCs w:val="21"/>
        </w:rPr>
        <w:t>的驱动峰</w:t>
      </w:r>
      <w:r w:rsidR="00F54B6F" w:rsidRPr="00830FCC">
        <w:rPr>
          <w:rFonts w:ascii="Times New Roman" w:eastAsia="宋体" w:hAnsi="Times New Roman" w:cs="宋体" w:hint="eastAsia"/>
          <w:kern w:val="0"/>
          <w:szCs w:val="21"/>
        </w:rPr>
        <w:t>-</w:t>
      </w:r>
      <w:r w:rsidR="00AA6AD7" w:rsidRPr="00830FCC">
        <w:rPr>
          <w:rFonts w:ascii="Times New Roman" w:eastAsia="宋体" w:hAnsi="Times New Roman" w:cs="宋体"/>
          <w:kern w:val="0"/>
          <w:szCs w:val="21"/>
        </w:rPr>
        <w:t>峰电压</w:t>
      </w:r>
      <w:r w:rsidRPr="00830FCC">
        <w:rPr>
          <w:rFonts w:ascii="Times New Roman" w:eastAsia="宋体" w:hAnsi="Times New Roman" w:cs="宋体" w:hint="eastAsia"/>
          <w:kern w:val="0"/>
          <w:szCs w:val="21"/>
        </w:rPr>
        <w:t>值</w:t>
      </w:r>
      <w:r w:rsidR="009F5A99">
        <w:rPr>
          <w:rFonts w:ascii="Times New Roman" w:eastAsia="宋体" w:hAnsi="Times New Roman" w:cs="宋体"/>
          <w:kern w:val="0"/>
          <w:szCs w:val="21"/>
        </w:rPr>
        <w:t>（</w:t>
      </w:r>
      <w:r w:rsidR="00AA6AD7" w:rsidRPr="00DA3BE0">
        <w:rPr>
          <w:rFonts w:ascii="Times New Roman" w:eastAsia="宋体" w:hAnsi="Times New Roman" w:cs="宋体"/>
          <w:i/>
          <w:kern w:val="0"/>
          <w:szCs w:val="21"/>
        </w:rPr>
        <w:t>V</w:t>
      </w:r>
      <w:r w:rsidR="00AA6AD7" w:rsidRPr="00DA3BE0">
        <w:rPr>
          <w:rFonts w:ascii="Times New Roman" w:eastAsia="宋体" w:hAnsi="Times New Roman" w:cs="宋体"/>
          <w:kern w:val="0"/>
          <w:szCs w:val="21"/>
          <w:vertAlign w:val="subscript"/>
        </w:rPr>
        <w:t>pp2</w:t>
      </w:r>
      <w:r w:rsidR="009F5A99">
        <w:rPr>
          <w:rFonts w:ascii="Times New Roman" w:eastAsia="宋体" w:hAnsi="Times New Roman" w:cs="宋体"/>
          <w:kern w:val="0"/>
          <w:szCs w:val="21"/>
        </w:rPr>
        <w:t>）</w:t>
      </w:r>
      <w:r w:rsidR="00AA6AD7" w:rsidRPr="00830FCC">
        <w:rPr>
          <w:rFonts w:ascii="Times New Roman" w:eastAsia="宋体" w:hAnsi="Times New Roman" w:cs="宋体"/>
          <w:kern w:val="0"/>
          <w:szCs w:val="21"/>
        </w:rPr>
        <w:t>都</w:t>
      </w:r>
      <w:r w:rsidRPr="00830FCC">
        <w:rPr>
          <w:rFonts w:ascii="Times New Roman" w:eastAsia="宋体" w:hAnsi="Times New Roman" w:cs="宋体" w:hint="eastAsia"/>
          <w:kern w:val="0"/>
          <w:szCs w:val="21"/>
        </w:rPr>
        <w:t>设为</w:t>
      </w:r>
      <w:r w:rsidR="00AA6AD7" w:rsidRPr="00830FCC">
        <w:rPr>
          <w:rFonts w:ascii="Times New Roman" w:eastAsia="宋体" w:hAnsi="Times New Roman" w:cs="宋体"/>
          <w:kern w:val="0"/>
          <w:szCs w:val="21"/>
        </w:rPr>
        <w:t>0.7</w:t>
      </w:r>
      <w:r w:rsidR="00F54B6F" w:rsidRPr="00830FCC">
        <w:rPr>
          <w:rFonts w:ascii="Times New Roman" w:eastAsia="宋体" w:hAnsi="Times New Roman" w:cs="宋体"/>
          <w:kern w:val="0"/>
          <w:szCs w:val="21"/>
        </w:rPr>
        <w:t xml:space="preserve"> </w:t>
      </w:r>
      <w:r w:rsidR="00AA6AD7" w:rsidRPr="00830FCC">
        <w:rPr>
          <w:rFonts w:ascii="Times New Roman" w:eastAsia="宋体" w:hAnsi="Times New Roman" w:cs="宋体"/>
          <w:kern w:val="0"/>
          <w:szCs w:val="21"/>
        </w:rPr>
        <w:t>V</w:t>
      </w:r>
      <w:r w:rsidR="00AA6AD7" w:rsidRPr="00830FCC">
        <w:rPr>
          <w:rFonts w:ascii="Times New Roman" w:eastAsia="宋体" w:hAnsi="Times New Roman" w:cs="宋体"/>
          <w:kern w:val="0"/>
          <w:szCs w:val="21"/>
        </w:rPr>
        <w:t>。</w:t>
      </w:r>
      <w:r w:rsidR="00DA3BE0">
        <w:rPr>
          <w:rFonts w:ascii="Times New Roman" w:eastAsia="宋体" w:hAnsi="Times New Roman" w:cs="宋体" w:hint="eastAsia"/>
          <w:kern w:val="0"/>
          <w:szCs w:val="21"/>
        </w:rPr>
        <w:t>3</w:t>
      </w:r>
      <w:r w:rsidR="00DA3BE0">
        <w:rPr>
          <w:rFonts w:ascii="Times New Roman" w:eastAsia="宋体" w:hAnsi="Times New Roman" w:cs="宋体" w:hint="eastAsia"/>
          <w:kern w:val="0"/>
          <w:szCs w:val="21"/>
        </w:rPr>
        <w:t>种</w:t>
      </w:r>
      <w:r w:rsidR="00A86DD2" w:rsidRPr="00830FCC">
        <w:rPr>
          <w:rFonts w:ascii="Times New Roman" w:eastAsia="宋体" w:hAnsi="Times New Roman" w:cs="宋体" w:hint="eastAsia"/>
          <w:kern w:val="0"/>
          <w:szCs w:val="21"/>
        </w:rPr>
        <w:t>方案中</w:t>
      </w:r>
      <w:r w:rsidR="00DA3BE0">
        <w:rPr>
          <w:rFonts w:ascii="Times New Roman" w:eastAsia="宋体" w:hAnsi="Times New Roman" w:cs="宋体" w:hint="eastAsia"/>
          <w:kern w:val="0"/>
          <w:szCs w:val="21"/>
        </w:rPr>
        <w:t>的</w:t>
      </w:r>
      <w:r w:rsidR="00AA6AD7" w:rsidRPr="001E1C15">
        <w:rPr>
          <w:rFonts w:ascii="Times New Roman" w:eastAsia="宋体" w:hAnsi="Times New Roman" w:cs="宋体"/>
          <w:kern w:val="0"/>
          <w:szCs w:val="21"/>
          <w:highlight w:val="yellow"/>
        </w:rPr>
        <w:t>4QAM</w:t>
      </w:r>
      <w:r w:rsidR="00AA6AD7" w:rsidRPr="001E1C15">
        <w:rPr>
          <w:rFonts w:ascii="Times New Roman" w:eastAsia="宋体" w:hAnsi="Times New Roman" w:cs="宋体"/>
          <w:kern w:val="0"/>
          <w:szCs w:val="21"/>
          <w:highlight w:val="yellow"/>
        </w:rPr>
        <w:t>信号都由</w:t>
      </w:r>
      <w:r w:rsidR="00AA6AD7" w:rsidRPr="001E1C15">
        <w:rPr>
          <w:rFonts w:ascii="Times New Roman" w:eastAsia="宋体" w:hAnsi="Times New Roman" w:cs="宋体"/>
          <w:kern w:val="0"/>
          <w:szCs w:val="21"/>
          <w:highlight w:val="yellow"/>
        </w:rPr>
        <w:t>LED</w:t>
      </w:r>
      <w:r w:rsidR="00AA6AD7" w:rsidRPr="001E1C15">
        <w:rPr>
          <w:rFonts w:ascii="Times New Roman" w:eastAsia="宋体" w:hAnsi="Times New Roman" w:cs="宋体"/>
          <w:kern w:val="0"/>
          <w:szCs w:val="21"/>
          <w:highlight w:val="yellow"/>
          <w:vertAlign w:val="subscript"/>
        </w:rPr>
        <w:t>1</w:t>
      </w:r>
      <w:r w:rsidR="00AA6AD7" w:rsidRPr="001E1C15">
        <w:rPr>
          <w:rFonts w:ascii="Times New Roman" w:eastAsia="宋体" w:hAnsi="Times New Roman" w:cs="宋体"/>
          <w:kern w:val="0"/>
          <w:szCs w:val="21"/>
          <w:highlight w:val="yellow"/>
        </w:rPr>
        <w:t>发送</w:t>
      </w:r>
      <w:r w:rsidR="00AA6AD7" w:rsidRPr="00830FCC">
        <w:rPr>
          <w:rFonts w:ascii="Times New Roman" w:eastAsia="宋体" w:hAnsi="Times New Roman" w:cs="宋体"/>
          <w:kern w:val="0"/>
          <w:szCs w:val="21"/>
        </w:rPr>
        <w:t>，而</w:t>
      </w:r>
      <w:r w:rsidR="00AA6AD7" w:rsidRPr="00830FCC">
        <w:rPr>
          <w:rFonts w:ascii="Times New Roman" w:eastAsia="宋体" w:hAnsi="Times New Roman" w:cs="宋体"/>
          <w:kern w:val="0"/>
          <w:szCs w:val="21"/>
        </w:rPr>
        <w:t>PS 5QAM</w:t>
      </w:r>
      <w:r w:rsidR="00AA6AD7" w:rsidRPr="00830FCC">
        <w:rPr>
          <w:rFonts w:ascii="Times New Roman" w:eastAsia="宋体" w:hAnsi="Times New Roman" w:cs="宋体"/>
          <w:kern w:val="0"/>
          <w:szCs w:val="21"/>
        </w:rPr>
        <w:t>、</w:t>
      </w:r>
      <w:r w:rsidR="00AA6AD7" w:rsidRPr="00830FCC">
        <w:rPr>
          <w:rFonts w:ascii="Times New Roman" w:eastAsia="宋体" w:hAnsi="Times New Roman" w:cs="宋体"/>
          <w:kern w:val="0"/>
          <w:szCs w:val="21"/>
        </w:rPr>
        <w:t>PS 6QAM</w:t>
      </w:r>
      <w:r w:rsidR="00AA6AD7" w:rsidRPr="00830FCC">
        <w:rPr>
          <w:rFonts w:ascii="Times New Roman" w:eastAsia="宋体" w:hAnsi="Times New Roman" w:cs="宋体"/>
          <w:kern w:val="0"/>
          <w:szCs w:val="21"/>
        </w:rPr>
        <w:t>和</w:t>
      </w:r>
      <w:r w:rsidR="00663E99" w:rsidRPr="00663E99">
        <w:rPr>
          <w:rFonts w:hint="eastAsia"/>
          <w:highlight w:val="yellow"/>
        </w:rPr>
        <w:t>叠加16</w:t>
      </w:r>
      <w:r w:rsidR="00663E99" w:rsidRPr="00663E99">
        <w:rPr>
          <w:highlight w:val="yellow"/>
        </w:rPr>
        <w:t>QAM</w:t>
      </w:r>
      <w:r w:rsidR="00663E99" w:rsidRPr="00663E99">
        <w:rPr>
          <w:rFonts w:hint="eastAsia"/>
          <w:highlight w:val="yellow"/>
        </w:rPr>
        <w:t>星座方案的4</w:t>
      </w:r>
      <w:r w:rsidR="00663E99" w:rsidRPr="00663E99">
        <w:rPr>
          <w:highlight w:val="yellow"/>
        </w:rPr>
        <w:t>QAM</w:t>
      </w:r>
      <w:r w:rsidR="00663E99" w:rsidRPr="00663E99">
        <w:rPr>
          <w:rFonts w:hint="eastAsia"/>
          <w:highlight w:val="yellow"/>
        </w:rPr>
        <w:t>信号</w:t>
      </w:r>
      <w:r w:rsidR="00AA6AD7" w:rsidRPr="00830FCC">
        <w:rPr>
          <w:rFonts w:ascii="Times New Roman" w:eastAsia="宋体" w:hAnsi="Times New Roman" w:cs="宋体"/>
          <w:kern w:val="0"/>
          <w:szCs w:val="21"/>
        </w:rPr>
        <w:t>则根据不同方案由</w:t>
      </w:r>
      <w:r w:rsidR="00AA6AD7" w:rsidRPr="00830FCC">
        <w:rPr>
          <w:rFonts w:ascii="Times New Roman" w:eastAsia="宋体" w:hAnsi="Times New Roman" w:cs="宋体"/>
          <w:kern w:val="0"/>
          <w:szCs w:val="21"/>
        </w:rPr>
        <w:t>LED</w:t>
      </w:r>
      <w:r w:rsidR="00AA6AD7" w:rsidRPr="00DA3BE0">
        <w:rPr>
          <w:rFonts w:ascii="Times New Roman" w:eastAsia="宋体" w:hAnsi="Times New Roman" w:cs="宋体"/>
          <w:kern w:val="0"/>
          <w:szCs w:val="21"/>
          <w:vertAlign w:val="subscript"/>
        </w:rPr>
        <w:t>2</w:t>
      </w:r>
      <w:r w:rsidR="00AA6AD7" w:rsidRPr="00830FCC">
        <w:rPr>
          <w:rFonts w:ascii="Times New Roman" w:eastAsia="宋体" w:hAnsi="Times New Roman" w:cs="宋体"/>
          <w:kern w:val="0"/>
          <w:szCs w:val="21"/>
        </w:rPr>
        <w:t>发送。由</w:t>
      </w:r>
      <w:r w:rsidR="00585989">
        <w:rPr>
          <w:rFonts w:ascii="Times New Roman" w:eastAsia="宋体" w:hAnsi="Times New Roman" w:cs="宋体" w:hint="eastAsia"/>
          <w:kern w:val="0"/>
          <w:szCs w:val="21"/>
        </w:rPr>
        <w:t>图</w:t>
      </w:r>
      <w:r w:rsidR="00585989">
        <w:rPr>
          <w:rFonts w:ascii="Times New Roman" w:eastAsia="宋体" w:hAnsi="Times New Roman" w:cs="宋体" w:hint="eastAsia"/>
          <w:kern w:val="0"/>
          <w:szCs w:val="21"/>
        </w:rPr>
        <w:t>4</w:t>
      </w:r>
      <w:r w:rsidR="00585989">
        <w:rPr>
          <w:rFonts w:ascii="Times New Roman" w:eastAsia="宋体" w:hAnsi="Times New Roman" w:cs="宋体"/>
          <w:kern w:val="0"/>
          <w:szCs w:val="21"/>
        </w:rPr>
        <w:t>~</w:t>
      </w:r>
      <w:r w:rsidR="00AA6AD7" w:rsidRPr="00830FCC">
        <w:rPr>
          <w:rFonts w:ascii="Times New Roman" w:eastAsia="宋体" w:hAnsi="Times New Roman" w:cs="宋体"/>
          <w:kern w:val="0"/>
          <w:szCs w:val="21"/>
        </w:rPr>
        <w:t>图</w:t>
      </w:r>
      <w:r w:rsidR="00127DC9" w:rsidRPr="00830FCC">
        <w:rPr>
          <w:rFonts w:ascii="Times New Roman" w:eastAsia="宋体" w:hAnsi="Times New Roman" w:cs="宋体"/>
          <w:kern w:val="0"/>
          <w:szCs w:val="21"/>
        </w:rPr>
        <w:t>6</w:t>
      </w:r>
      <w:r w:rsidR="00AA6AD7" w:rsidRPr="00830FCC">
        <w:rPr>
          <w:rFonts w:ascii="Times New Roman" w:eastAsia="宋体" w:hAnsi="Times New Roman" w:cs="宋体"/>
          <w:kern w:val="0"/>
          <w:szCs w:val="21"/>
        </w:rPr>
        <w:t>可</w:t>
      </w:r>
      <w:r w:rsidR="001E1C15">
        <w:rPr>
          <w:rFonts w:ascii="Times New Roman" w:eastAsia="宋体" w:hAnsi="Times New Roman" w:cs="宋体" w:hint="eastAsia"/>
          <w:kern w:val="0"/>
          <w:szCs w:val="21"/>
        </w:rPr>
        <w:t>以看</w:t>
      </w:r>
      <w:r w:rsidR="001E1C15">
        <w:rPr>
          <w:rFonts w:ascii="Times New Roman" w:eastAsia="宋体" w:hAnsi="Times New Roman" w:cs="宋体"/>
          <w:kern w:val="0"/>
          <w:szCs w:val="21"/>
        </w:rPr>
        <w:t>出</w:t>
      </w:r>
      <w:r w:rsidR="00AA6AD7" w:rsidRPr="00830FCC">
        <w:rPr>
          <w:rFonts w:ascii="Times New Roman" w:eastAsia="宋体" w:hAnsi="Times New Roman" w:cs="宋体"/>
          <w:kern w:val="0"/>
          <w:szCs w:val="21"/>
        </w:rPr>
        <w:t>，叠加</w:t>
      </w:r>
      <w:r w:rsidR="00AA6AD7" w:rsidRPr="00830FCC">
        <w:rPr>
          <w:rFonts w:ascii="Times New Roman" w:eastAsia="宋体" w:hAnsi="Times New Roman" w:cs="宋体"/>
          <w:kern w:val="0"/>
          <w:szCs w:val="21"/>
        </w:rPr>
        <w:t>16QAM</w:t>
      </w:r>
      <w:r w:rsidR="00AA6AD7" w:rsidRPr="00830FCC">
        <w:rPr>
          <w:rFonts w:ascii="Times New Roman" w:eastAsia="宋体" w:hAnsi="Times New Roman" w:cs="宋体"/>
          <w:kern w:val="0"/>
          <w:szCs w:val="21"/>
        </w:rPr>
        <w:t>信号</w:t>
      </w:r>
      <w:r w:rsidR="008F7D6F" w:rsidRPr="00830FCC">
        <w:rPr>
          <w:rFonts w:ascii="Times New Roman" w:eastAsia="宋体" w:hAnsi="Times New Roman" w:cs="宋体" w:hint="eastAsia"/>
          <w:kern w:val="0"/>
          <w:szCs w:val="21"/>
        </w:rPr>
        <w:t>所有</w:t>
      </w:r>
      <w:r w:rsidR="00AA6AD7" w:rsidRPr="00830FCC">
        <w:rPr>
          <w:rFonts w:ascii="Times New Roman" w:eastAsia="宋体" w:hAnsi="Times New Roman" w:cs="宋体"/>
          <w:kern w:val="0"/>
          <w:szCs w:val="21"/>
        </w:rPr>
        <w:t>星座点</w:t>
      </w:r>
      <w:r w:rsidR="008F7D6F" w:rsidRPr="00830FCC">
        <w:rPr>
          <w:rFonts w:ascii="Times New Roman" w:eastAsia="宋体" w:hAnsi="Times New Roman" w:cs="宋体" w:hint="eastAsia"/>
          <w:kern w:val="0"/>
          <w:szCs w:val="21"/>
        </w:rPr>
        <w:t>的</w:t>
      </w:r>
      <w:r w:rsidR="00AA6AD7" w:rsidRPr="00830FCC">
        <w:rPr>
          <w:rFonts w:ascii="Times New Roman" w:eastAsia="宋体" w:hAnsi="Times New Roman" w:cs="宋体"/>
          <w:kern w:val="0"/>
          <w:szCs w:val="21"/>
        </w:rPr>
        <w:t>概率</w:t>
      </w:r>
      <w:r w:rsidR="008F7D6F" w:rsidRPr="00830FCC">
        <w:rPr>
          <w:rFonts w:ascii="Times New Roman" w:eastAsia="宋体" w:hAnsi="Times New Roman" w:cs="宋体" w:hint="eastAsia"/>
          <w:kern w:val="0"/>
          <w:szCs w:val="21"/>
        </w:rPr>
        <w:t>几乎相同</w:t>
      </w:r>
      <w:r w:rsidR="00AA6AD7" w:rsidRPr="00830FCC">
        <w:rPr>
          <w:rFonts w:ascii="Times New Roman" w:eastAsia="宋体" w:hAnsi="Times New Roman" w:cs="宋体"/>
          <w:kern w:val="0"/>
          <w:szCs w:val="21"/>
        </w:rPr>
        <w:t>，而叠加的</w:t>
      </w:r>
      <w:r w:rsidR="00AA6AD7" w:rsidRPr="00830FCC">
        <w:rPr>
          <w:rFonts w:ascii="Times New Roman" w:eastAsia="宋体" w:hAnsi="Times New Roman" w:cs="宋体"/>
          <w:kern w:val="0"/>
          <w:szCs w:val="21"/>
        </w:rPr>
        <w:t>20QAM</w:t>
      </w:r>
      <w:r w:rsidR="00AA6AD7" w:rsidRPr="00830FCC">
        <w:rPr>
          <w:rFonts w:ascii="Times New Roman" w:eastAsia="宋体" w:hAnsi="Times New Roman" w:cs="宋体"/>
          <w:kern w:val="0"/>
          <w:szCs w:val="21"/>
        </w:rPr>
        <w:t>和</w:t>
      </w:r>
      <w:r w:rsidR="00AA6AD7" w:rsidRPr="00830FCC">
        <w:rPr>
          <w:rFonts w:ascii="Times New Roman" w:eastAsia="宋体" w:hAnsi="Times New Roman" w:cs="宋体"/>
          <w:kern w:val="0"/>
          <w:szCs w:val="21"/>
        </w:rPr>
        <w:t>24QAM</w:t>
      </w:r>
      <w:r w:rsidR="00AA6AD7" w:rsidRPr="00830FCC">
        <w:rPr>
          <w:rFonts w:ascii="Times New Roman" w:eastAsia="宋体" w:hAnsi="Times New Roman" w:cs="宋体"/>
          <w:kern w:val="0"/>
          <w:szCs w:val="21"/>
        </w:rPr>
        <w:t>信号星座点概率不同</w:t>
      </w:r>
      <w:r w:rsidR="00EA502C" w:rsidRPr="00830FCC">
        <w:rPr>
          <w:rFonts w:ascii="Times New Roman" w:eastAsia="宋体" w:hAnsi="Times New Roman" w:cs="宋体" w:hint="eastAsia"/>
          <w:kern w:val="0"/>
          <w:szCs w:val="21"/>
        </w:rPr>
        <w:t>，</w:t>
      </w:r>
      <w:r w:rsidR="00694CA3" w:rsidRPr="00830FCC">
        <w:rPr>
          <w:rFonts w:ascii="Times New Roman" w:eastAsia="宋体" w:hAnsi="Times New Roman" w:cs="宋体" w:hint="eastAsia"/>
          <w:kern w:val="0"/>
          <w:szCs w:val="21"/>
        </w:rPr>
        <w:t>且</w:t>
      </w:r>
      <w:r w:rsidR="00AA6AD7" w:rsidRPr="00830FCC">
        <w:rPr>
          <w:rFonts w:ascii="Times New Roman" w:eastAsia="宋体" w:hAnsi="Times New Roman" w:cs="宋体"/>
          <w:kern w:val="0"/>
          <w:szCs w:val="21"/>
        </w:rPr>
        <w:t>星座点出现的概率接近理论值。</w:t>
      </w:r>
    </w:p>
    <w:p w14:paraId="5353CB72" w14:textId="03750A59" w:rsidR="00AA6AD7" w:rsidRPr="00830FCC" w:rsidRDefault="00AA6AD7" w:rsidP="007C21A6">
      <w:pPr>
        <w:widowControl/>
        <w:adjustRightInd w:val="0"/>
        <w:snapToGrid w:val="0"/>
        <w:ind w:firstLineChars="200" w:firstLine="420"/>
        <w:rPr>
          <w:rFonts w:ascii="Times New Roman" w:eastAsia="宋体" w:hAnsi="Times New Roman" w:cs="宋体"/>
          <w:kern w:val="0"/>
          <w:szCs w:val="21"/>
        </w:rPr>
      </w:pPr>
      <w:r w:rsidRPr="00830FCC">
        <w:rPr>
          <w:rFonts w:ascii="Times New Roman" w:eastAsia="宋体" w:hAnsi="Times New Roman" w:cs="宋体"/>
          <w:kern w:val="0"/>
          <w:szCs w:val="21"/>
        </w:rPr>
        <w:t>不同驱动</w:t>
      </w:r>
      <w:r w:rsidR="00373E4A" w:rsidRPr="00DA3BE0">
        <w:rPr>
          <w:rFonts w:ascii="Times New Roman" w:eastAsia="宋体" w:hAnsi="Times New Roman" w:cs="宋体"/>
          <w:i/>
          <w:kern w:val="0"/>
          <w:szCs w:val="21"/>
        </w:rPr>
        <w:t>V</w:t>
      </w:r>
      <w:r w:rsidR="00373E4A" w:rsidRPr="00DA3BE0">
        <w:rPr>
          <w:rFonts w:ascii="Times New Roman" w:eastAsia="宋体" w:hAnsi="Times New Roman" w:cs="宋体"/>
          <w:kern w:val="0"/>
          <w:szCs w:val="21"/>
          <w:vertAlign w:val="subscript"/>
        </w:rPr>
        <w:t>pp2</w:t>
      </w:r>
      <w:r w:rsidR="00373E4A">
        <w:rPr>
          <w:rFonts w:ascii="Times New Roman" w:eastAsia="宋体" w:hAnsi="Times New Roman" w:cs="宋体" w:hint="eastAsia"/>
          <w:kern w:val="0"/>
          <w:szCs w:val="21"/>
        </w:rPr>
        <w:t>情况下</w:t>
      </w:r>
      <w:r w:rsidR="00373E4A">
        <w:rPr>
          <w:rFonts w:ascii="Times New Roman" w:eastAsia="宋体" w:hAnsi="Times New Roman" w:cs="宋体" w:hint="eastAsia"/>
          <w:kern w:val="0"/>
          <w:szCs w:val="21"/>
        </w:rPr>
        <w:t>3</w:t>
      </w:r>
      <w:r w:rsidR="00373E4A">
        <w:rPr>
          <w:rFonts w:ascii="Times New Roman" w:eastAsia="宋体" w:hAnsi="Times New Roman" w:cs="宋体"/>
          <w:kern w:val="0"/>
          <w:szCs w:val="21"/>
        </w:rPr>
        <w:t>种</w:t>
      </w:r>
      <w:r w:rsidRPr="00830FCC">
        <w:rPr>
          <w:rFonts w:ascii="Times New Roman" w:eastAsia="宋体" w:hAnsi="Times New Roman" w:cs="宋体"/>
          <w:kern w:val="0"/>
          <w:szCs w:val="21"/>
        </w:rPr>
        <w:t>方案的误码率性能</w:t>
      </w:r>
      <w:r w:rsidR="00373E4A">
        <w:rPr>
          <w:rFonts w:ascii="Times New Roman" w:eastAsia="宋体" w:hAnsi="Times New Roman" w:cs="宋体" w:hint="eastAsia"/>
          <w:kern w:val="0"/>
          <w:szCs w:val="21"/>
        </w:rPr>
        <w:t>如</w:t>
      </w:r>
      <w:r w:rsidR="00373E4A">
        <w:rPr>
          <w:rFonts w:ascii="Times New Roman" w:eastAsia="宋体" w:hAnsi="Times New Roman" w:cs="宋体"/>
          <w:kern w:val="0"/>
          <w:szCs w:val="21"/>
        </w:rPr>
        <w:t>图</w:t>
      </w:r>
      <w:r w:rsidR="00373E4A">
        <w:rPr>
          <w:rFonts w:ascii="Times New Roman" w:eastAsia="宋体" w:hAnsi="Times New Roman" w:cs="宋体" w:hint="eastAsia"/>
          <w:kern w:val="0"/>
          <w:szCs w:val="21"/>
        </w:rPr>
        <w:t>7</w:t>
      </w:r>
      <w:r w:rsidR="00373E4A">
        <w:rPr>
          <w:rFonts w:ascii="Times New Roman" w:eastAsia="宋体" w:hAnsi="Times New Roman" w:cs="宋体" w:hint="eastAsia"/>
          <w:kern w:val="0"/>
          <w:szCs w:val="21"/>
        </w:rPr>
        <w:t>所示</w:t>
      </w:r>
      <w:r w:rsidRPr="00830FCC">
        <w:rPr>
          <w:rFonts w:ascii="Times New Roman" w:eastAsia="宋体" w:hAnsi="Times New Roman" w:cs="宋体"/>
          <w:kern w:val="0"/>
          <w:szCs w:val="21"/>
        </w:rPr>
        <w:t>。实验中，</w:t>
      </w:r>
      <w:r w:rsidR="00F8267F" w:rsidRPr="00DA3BE0">
        <w:rPr>
          <w:rFonts w:ascii="Times New Roman" w:eastAsia="宋体" w:hAnsi="Times New Roman" w:cs="宋体"/>
          <w:i/>
          <w:kern w:val="0"/>
          <w:szCs w:val="21"/>
        </w:rPr>
        <w:t>V</w:t>
      </w:r>
      <w:r w:rsidR="00F8267F" w:rsidRPr="00DA3BE0">
        <w:rPr>
          <w:rFonts w:ascii="Times New Roman" w:eastAsia="宋体" w:hAnsi="Times New Roman" w:cs="宋体"/>
          <w:kern w:val="0"/>
          <w:szCs w:val="21"/>
          <w:vertAlign w:val="subscript"/>
        </w:rPr>
        <w:t>pp1</w:t>
      </w:r>
      <w:r w:rsidR="00644FA7" w:rsidRPr="00830FCC">
        <w:rPr>
          <w:rFonts w:ascii="Times New Roman" w:eastAsia="宋体" w:hAnsi="Times New Roman" w:cs="宋体" w:hint="eastAsia"/>
          <w:kern w:val="0"/>
          <w:szCs w:val="21"/>
        </w:rPr>
        <w:t>设置为</w:t>
      </w:r>
      <w:r w:rsidRPr="00830FCC">
        <w:rPr>
          <w:rFonts w:ascii="Times New Roman" w:eastAsia="宋体" w:hAnsi="Times New Roman" w:cs="宋体"/>
          <w:kern w:val="0"/>
          <w:szCs w:val="21"/>
        </w:rPr>
        <w:t>0.7 V</w:t>
      </w:r>
      <w:r w:rsidRPr="00830FCC">
        <w:rPr>
          <w:rFonts w:ascii="Times New Roman" w:eastAsia="宋体" w:hAnsi="Times New Roman" w:cs="宋体"/>
          <w:kern w:val="0"/>
          <w:szCs w:val="21"/>
        </w:rPr>
        <w:t>，其余设置</w:t>
      </w:r>
      <w:r w:rsidR="00644FA7" w:rsidRPr="00830FCC">
        <w:rPr>
          <w:rFonts w:ascii="Times New Roman" w:eastAsia="宋体" w:hAnsi="Times New Roman" w:cs="宋体" w:hint="eastAsia"/>
          <w:kern w:val="0"/>
          <w:szCs w:val="21"/>
        </w:rPr>
        <w:t>与图</w:t>
      </w:r>
      <w:r w:rsidR="00127DC9" w:rsidRPr="00830FCC">
        <w:rPr>
          <w:rFonts w:ascii="Times New Roman" w:eastAsia="宋体" w:hAnsi="Times New Roman" w:cs="宋体"/>
          <w:kern w:val="0"/>
          <w:szCs w:val="21"/>
        </w:rPr>
        <w:t>6</w:t>
      </w:r>
      <w:r w:rsidR="00644FA7" w:rsidRPr="00830FCC">
        <w:rPr>
          <w:rFonts w:ascii="Times New Roman" w:eastAsia="宋体" w:hAnsi="Times New Roman" w:cs="宋体" w:hint="eastAsia"/>
          <w:kern w:val="0"/>
          <w:szCs w:val="21"/>
        </w:rPr>
        <w:t>实验相同</w:t>
      </w:r>
      <w:r w:rsidRPr="00830FCC">
        <w:rPr>
          <w:rFonts w:ascii="Times New Roman" w:eastAsia="宋体" w:hAnsi="Times New Roman" w:cs="宋体"/>
          <w:kern w:val="0"/>
          <w:szCs w:val="21"/>
        </w:rPr>
        <w:t>。实验结果表明，</w:t>
      </w:r>
      <w:r w:rsidR="00F8267F">
        <w:rPr>
          <w:rFonts w:ascii="Times New Roman" w:eastAsia="宋体" w:hAnsi="Times New Roman" w:cs="宋体" w:hint="eastAsia"/>
          <w:kern w:val="0"/>
          <w:szCs w:val="21"/>
        </w:rPr>
        <w:t>3</w:t>
      </w:r>
      <w:r w:rsidRPr="00830FCC">
        <w:rPr>
          <w:rFonts w:ascii="Times New Roman" w:eastAsia="宋体" w:hAnsi="Times New Roman" w:cs="宋体"/>
          <w:kern w:val="0"/>
          <w:szCs w:val="21"/>
        </w:rPr>
        <w:t>条</w:t>
      </w:r>
      <w:r w:rsidRPr="00830FCC">
        <w:rPr>
          <w:rFonts w:ascii="Times New Roman" w:eastAsia="宋体" w:hAnsi="Times New Roman" w:cs="宋体"/>
          <w:kern w:val="0"/>
          <w:szCs w:val="21"/>
        </w:rPr>
        <w:t>BER</w:t>
      </w:r>
      <w:r w:rsidRPr="00830FCC">
        <w:rPr>
          <w:rFonts w:ascii="Times New Roman" w:eastAsia="宋体" w:hAnsi="Times New Roman" w:cs="宋体"/>
          <w:kern w:val="0"/>
          <w:szCs w:val="21"/>
        </w:rPr>
        <w:t>曲线均呈现出先下降后上升的相似趋势。当</w:t>
      </w:r>
      <w:r w:rsidR="00F8267F" w:rsidRPr="00DA3BE0">
        <w:rPr>
          <w:rFonts w:ascii="Times New Roman" w:eastAsia="宋体" w:hAnsi="Times New Roman" w:cs="宋体"/>
          <w:i/>
          <w:kern w:val="0"/>
          <w:szCs w:val="21"/>
        </w:rPr>
        <w:t>V</w:t>
      </w:r>
      <w:r w:rsidR="00F8267F" w:rsidRPr="00DA3BE0">
        <w:rPr>
          <w:rFonts w:ascii="Times New Roman" w:eastAsia="宋体" w:hAnsi="Times New Roman" w:cs="宋体"/>
          <w:kern w:val="0"/>
          <w:szCs w:val="21"/>
          <w:vertAlign w:val="subscript"/>
        </w:rPr>
        <w:t>pp2</w:t>
      </w:r>
      <w:r w:rsidR="00F8267F">
        <w:rPr>
          <w:rFonts w:ascii="Times New Roman" w:eastAsia="宋体" w:hAnsi="Times New Roman" w:cs="宋体" w:hint="eastAsia"/>
          <w:kern w:val="0"/>
          <w:szCs w:val="21"/>
        </w:rPr>
        <w:t>=</w:t>
      </w:r>
      <w:r w:rsidRPr="00830FCC">
        <w:rPr>
          <w:rFonts w:ascii="Times New Roman" w:eastAsia="宋体" w:hAnsi="Times New Roman" w:cs="宋体"/>
          <w:kern w:val="0"/>
          <w:szCs w:val="21"/>
        </w:rPr>
        <w:t>0.7 V</w:t>
      </w:r>
      <w:r w:rsidRPr="00830FCC">
        <w:rPr>
          <w:rFonts w:ascii="Times New Roman" w:eastAsia="宋体" w:hAnsi="Times New Roman" w:cs="宋体"/>
          <w:kern w:val="0"/>
          <w:szCs w:val="21"/>
        </w:rPr>
        <w:t>时，所有方案</w:t>
      </w:r>
      <w:r w:rsidR="00514186" w:rsidRPr="00830FCC">
        <w:rPr>
          <w:rFonts w:ascii="Times New Roman" w:eastAsia="宋体" w:hAnsi="Times New Roman" w:cs="宋体" w:hint="eastAsia"/>
          <w:kern w:val="0"/>
          <w:szCs w:val="21"/>
        </w:rPr>
        <w:t>都能达到各自的最优</w:t>
      </w:r>
      <w:r w:rsidRPr="00830FCC">
        <w:rPr>
          <w:rFonts w:ascii="Times New Roman" w:eastAsia="宋体" w:hAnsi="Times New Roman" w:cs="宋体"/>
          <w:kern w:val="0"/>
          <w:szCs w:val="21"/>
        </w:rPr>
        <w:t>误码率性能</w:t>
      </w:r>
      <w:r w:rsidR="002C3DC7" w:rsidRPr="00830FCC">
        <w:rPr>
          <w:rFonts w:ascii="Times New Roman" w:eastAsia="宋体" w:hAnsi="Times New Roman" w:cs="宋体" w:hint="eastAsia"/>
          <w:kern w:val="0"/>
          <w:szCs w:val="21"/>
        </w:rPr>
        <w:t>。这是</w:t>
      </w:r>
      <w:r w:rsidR="00777B70" w:rsidRPr="00830FCC">
        <w:rPr>
          <w:rFonts w:ascii="Times New Roman" w:eastAsia="宋体" w:hAnsi="Times New Roman" w:cs="宋体" w:hint="eastAsia"/>
          <w:kern w:val="0"/>
          <w:szCs w:val="21"/>
        </w:rPr>
        <w:t>因为</w:t>
      </w:r>
      <w:r w:rsidR="002C3DC7" w:rsidRPr="00830FCC">
        <w:rPr>
          <w:rFonts w:ascii="Times New Roman" w:eastAsia="宋体" w:hAnsi="Times New Roman" w:cs="宋体" w:hint="eastAsia"/>
          <w:kern w:val="0"/>
          <w:szCs w:val="21"/>
        </w:rPr>
        <w:t>当</w:t>
      </w:r>
      <w:r w:rsidR="00F8267F" w:rsidRPr="00DA3BE0">
        <w:rPr>
          <w:rFonts w:ascii="Times New Roman" w:eastAsia="宋体" w:hAnsi="Times New Roman" w:cs="宋体"/>
          <w:i/>
          <w:kern w:val="0"/>
          <w:szCs w:val="21"/>
        </w:rPr>
        <w:t>V</w:t>
      </w:r>
      <w:r w:rsidR="00F8267F" w:rsidRPr="00DA3BE0">
        <w:rPr>
          <w:rFonts w:ascii="Times New Roman" w:eastAsia="宋体" w:hAnsi="Times New Roman" w:cs="宋体"/>
          <w:kern w:val="0"/>
          <w:szCs w:val="21"/>
          <w:vertAlign w:val="subscript"/>
        </w:rPr>
        <w:t>pp</w:t>
      </w:r>
      <w:r w:rsidR="00F8267F">
        <w:rPr>
          <w:rFonts w:ascii="Times New Roman" w:eastAsia="宋体" w:hAnsi="Times New Roman" w:cs="宋体"/>
          <w:kern w:val="0"/>
          <w:szCs w:val="21"/>
          <w:vertAlign w:val="subscript"/>
        </w:rPr>
        <w:t>1</w:t>
      </w:r>
      <w:r w:rsidR="00F8267F">
        <w:rPr>
          <w:rFonts w:ascii="Times New Roman" w:eastAsia="宋体" w:hAnsi="Times New Roman" w:cs="宋体" w:hint="eastAsia"/>
          <w:kern w:val="0"/>
          <w:szCs w:val="21"/>
        </w:rPr>
        <w:t>=</w:t>
      </w:r>
      <w:r w:rsidR="00F8267F" w:rsidRPr="00DA3BE0">
        <w:rPr>
          <w:rFonts w:ascii="Times New Roman" w:eastAsia="宋体" w:hAnsi="Times New Roman" w:cs="宋体"/>
          <w:i/>
          <w:kern w:val="0"/>
          <w:szCs w:val="21"/>
        </w:rPr>
        <w:t>V</w:t>
      </w:r>
      <w:r w:rsidR="00F8267F" w:rsidRPr="00DA3BE0">
        <w:rPr>
          <w:rFonts w:ascii="Times New Roman" w:eastAsia="宋体" w:hAnsi="Times New Roman" w:cs="宋体"/>
          <w:kern w:val="0"/>
          <w:szCs w:val="21"/>
          <w:vertAlign w:val="subscript"/>
        </w:rPr>
        <w:t>pp2</w:t>
      </w:r>
      <w:r w:rsidR="002C3DC7" w:rsidRPr="00830FCC">
        <w:rPr>
          <w:rFonts w:ascii="Times New Roman" w:eastAsia="宋体" w:hAnsi="Times New Roman" w:cs="宋体" w:hint="eastAsia"/>
          <w:kern w:val="0"/>
          <w:szCs w:val="21"/>
        </w:rPr>
        <w:t>时，</w:t>
      </w:r>
      <w:r w:rsidR="006D33EC">
        <w:rPr>
          <w:rFonts w:ascii="Times New Roman" w:eastAsia="宋体" w:hAnsi="Times New Roman" w:cs="宋体" w:hint="eastAsia"/>
          <w:kern w:val="0"/>
          <w:szCs w:val="21"/>
        </w:rPr>
        <w:t>2</w:t>
      </w:r>
      <w:r w:rsidR="006D33EC">
        <w:rPr>
          <w:rFonts w:ascii="Times New Roman" w:eastAsia="宋体" w:hAnsi="Times New Roman" w:cs="宋体" w:hint="eastAsia"/>
          <w:kern w:val="0"/>
          <w:szCs w:val="21"/>
        </w:rPr>
        <w:t>路</w:t>
      </w:r>
      <w:r w:rsidR="00C65252" w:rsidRPr="00830FCC">
        <w:rPr>
          <w:rFonts w:ascii="Times New Roman" w:eastAsia="宋体" w:hAnsi="Times New Roman" w:cs="宋体" w:hint="eastAsia"/>
          <w:kern w:val="0"/>
          <w:szCs w:val="21"/>
        </w:rPr>
        <w:t>信号叠加都能得到星座点均匀分布的叠加星座，</w:t>
      </w:r>
      <w:r w:rsidR="00777B70" w:rsidRPr="00830FCC">
        <w:rPr>
          <w:rFonts w:ascii="Times New Roman" w:eastAsia="宋体" w:hAnsi="Times New Roman" w:cs="宋体" w:hint="eastAsia"/>
          <w:kern w:val="0"/>
          <w:szCs w:val="21"/>
        </w:rPr>
        <w:t>此时</w:t>
      </w:r>
      <w:r w:rsidR="00C65252" w:rsidRPr="00830FCC">
        <w:rPr>
          <w:rFonts w:ascii="Times New Roman" w:eastAsia="宋体" w:hAnsi="Times New Roman" w:cs="宋体" w:hint="eastAsia"/>
          <w:kern w:val="0"/>
          <w:szCs w:val="21"/>
        </w:rPr>
        <w:t>MED</w:t>
      </w:r>
      <w:r w:rsidR="00C65252" w:rsidRPr="00830FCC">
        <w:rPr>
          <w:rFonts w:ascii="Times New Roman" w:eastAsia="宋体" w:hAnsi="Times New Roman" w:cs="宋体" w:hint="eastAsia"/>
          <w:kern w:val="0"/>
          <w:szCs w:val="21"/>
        </w:rPr>
        <w:t>达到最大</w:t>
      </w:r>
      <w:r w:rsidRPr="00830FCC">
        <w:rPr>
          <w:rFonts w:ascii="Times New Roman" w:eastAsia="宋体" w:hAnsi="Times New Roman" w:cs="宋体"/>
          <w:kern w:val="0"/>
          <w:szCs w:val="21"/>
        </w:rPr>
        <w:t>，</w:t>
      </w:r>
      <w:r w:rsidR="00C65252" w:rsidRPr="00830FCC">
        <w:rPr>
          <w:rFonts w:ascii="Times New Roman" w:eastAsia="宋体" w:hAnsi="Times New Roman" w:cs="宋体" w:hint="eastAsia"/>
          <w:kern w:val="0"/>
          <w:szCs w:val="21"/>
        </w:rPr>
        <w:t>BER</w:t>
      </w:r>
      <w:r w:rsidR="00C65252" w:rsidRPr="00830FCC">
        <w:rPr>
          <w:rFonts w:ascii="Times New Roman" w:eastAsia="宋体" w:hAnsi="Times New Roman" w:cs="宋体" w:hint="eastAsia"/>
          <w:kern w:val="0"/>
          <w:szCs w:val="21"/>
        </w:rPr>
        <w:t>性能最优，</w:t>
      </w:r>
      <w:r w:rsidR="003A10D7" w:rsidRPr="00830FCC">
        <w:rPr>
          <w:rFonts w:ascii="Times New Roman" w:eastAsia="宋体" w:hAnsi="Times New Roman" w:cs="宋体" w:hint="eastAsia"/>
          <w:kern w:val="0"/>
          <w:szCs w:val="21"/>
        </w:rPr>
        <w:t>图</w:t>
      </w:r>
      <w:r w:rsidR="00127DC9" w:rsidRPr="00830FCC">
        <w:rPr>
          <w:rFonts w:ascii="Times New Roman" w:eastAsia="宋体" w:hAnsi="Times New Roman" w:cs="宋体"/>
          <w:kern w:val="0"/>
          <w:szCs w:val="21"/>
        </w:rPr>
        <w:t>7</w:t>
      </w:r>
      <w:r w:rsidR="003A10D7" w:rsidRPr="00830FCC">
        <w:rPr>
          <w:rFonts w:ascii="Times New Roman" w:eastAsia="宋体" w:hAnsi="Times New Roman" w:cs="宋体" w:hint="eastAsia"/>
          <w:kern w:val="0"/>
          <w:szCs w:val="21"/>
        </w:rPr>
        <w:t>中</w:t>
      </w:r>
      <w:r w:rsidR="00777B70" w:rsidRPr="00830FCC">
        <w:rPr>
          <w:rFonts w:ascii="Times New Roman" w:eastAsia="宋体" w:hAnsi="Times New Roman" w:cs="宋体" w:hint="eastAsia"/>
          <w:kern w:val="0"/>
          <w:szCs w:val="21"/>
        </w:rPr>
        <w:t>的</w:t>
      </w:r>
      <w:r w:rsidRPr="00830FCC">
        <w:rPr>
          <w:rFonts w:ascii="Times New Roman" w:eastAsia="宋体" w:hAnsi="Times New Roman" w:cs="宋体"/>
          <w:kern w:val="0"/>
          <w:szCs w:val="21"/>
        </w:rPr>
        <w:t>星座图</w:t>
      </w:r>
      <w:r w:rsidR="003A10D7" w:rsidRPr="00830FCC">
        <w:rPr>
          <w:rFonts w:ascii="Times New Roman" w:eastAsia="宋体" w:hAnsi="Times New Roman" w:cs="宋体" w:hint="eastAsia"/>
          <w:kern w:val="0"/>
          <w:szCs w:val="21"/>
        </w:rPr>
        <w:t>也</w:t>
      </w:r>
      <w:r w:rsidRPr="00830FCC">
        <w:rPr>
          <w:rFonts w:ascii="Times New Roman" w:eastAsia="宋体" w:hAnsi="Times New Roman" w:cs="宋体"/>
          <w:kern w:val="0"/>
          <w:szCs w:val="21"/>
        </w:rPr>
        <w:t>证实了这一结果。</w:t>
      </w:r>
      <w:r w:rsidR="00496742" w:rsidRPr="00830FCC">
        <w:rPr>
          <w:rFonts w:ascii="Times New Roman" w:eastAsia="宋体" w:hAnsi="Times New Roman" w:cs="宋体" w:hint="eastAsia"/>
          <w:kern w:val="0"/>
          <w:szCs w:val="21"/>
        </w:rPr>
        <w:t>当</w:t>
      </w:r>
      <w:r w:rsidR="00F8267F" w:rsidRPr="00DA3BE0">
        <w:rPr>
          <w:rFonts w:ascii="Times New Roman" w:eastAsia="宋体" w:hAnsi="Times New Roman" w:cs="宋体"/>
          <w:i/>
          <w:kern w:val="0"/>
          <w:szCs w:val="21"/>
        </w:rPr>
        <w:t>V</w:t>
      </w:r>
      <w:r w:rsidR="00F8267F" w:rsidRPr="00DA3BE0">
        <w:rPr>
          <w:rFonts w:ascii="Times New Roman" w:eastAsia="宋体" w:hAnsi="Times New Roman" w:cs="宋体"/>
          <w:kern w:val="0"/>
          <w:szCs w:val="21"/>
          <w:vertAlign w:val="subscript"/>
        </w:rPr>
        <w:t>pp2</w:t>
      </w:r>
      <w:r w:rsidRPr="00830FCC">
        <w:rPr>
          <w:rFonts w:ascii="Times New Roman" w:eastAsia="宋体" w:hAnsi="Times New Roman" w:cs="宋体"/>
          <w:kern w:val="0"/>
          <w:szCs w:val="21"/>
        </w:rPr>
        <w:t>偏离</w:t>
      </w:r>
      <w:r w:rsidR="00496742" w:rsidRPr="00830FCC">
        <w:rPr>
          <w:rFonts w:ascii="Times New Roman" w:eastAsia="宋体" w:hAnsi="Times New Roman" w:cs="宋体" w:hint="eastAsia"/>
          <w:kern w:val="0"/>
          <w:szCs w:val="21"/>
        </w:rPr>
        <w:t>0</w:t>
      </w:r>
      <w:r w:rsidR="00496742" w:rsidRPr="00830FCC">
        <w:rPr>
          <w:rFonts w:ascii="Times New Roman" w:eastAsia="宋体" w:hAnsi="Times New Roman" w:cs="宋体"/>
          <w:kern w:val="0"/>
          <w:szCs w:val="21"/>
        </w:rPr>
        <w:t>.7</w:t>
      </w:r>
      <w:r w:rsidR="00496742" w:rsidRPr="00830FCC">
        <w:rPr>
          <w:rFonts w:ascii="Times New Roman" w:eastAsia="宋体" w:hAnsi="Times New Roman" w:cs="宋体" w:hint="eastAsia"/>
          <w:kern w:val="0"/>
          <w:szCs w:val="21"/>
        </w:rPr>
        <w:t>V</w:t>
      </w:r>
      <w:r w:rsidR="00496742" w:rsidRPr="00830FCC">
        <w:rPr>
          <w:rFonts w:ascii="Times New Roman" w:eastAsia="宋体" w:hAnsi="Times New Roman" w:cs="宋体" w:hint="eastAsia"/>
          <w:kern w:val="0"/>
          <w:szCs w:val="21"/>
        </w:rPr>
        <w:t>时</w:t>
      </w:r>
      <w:r w:rsidRPr="00830FCC">
        <w:rPr>
          <w:rFonts w:ascii="Times New Roman" w:eastAsia="宋体" w:hAnsi="Times New Roman" w:cs="宋体"/>
          <w:kern w:val="0"/>
          <w:szCs w:val="21"/>
        </w:rPr>
        <w:t>，</w:t>
      </w:r>
      <w:r w:rsidRPr="00830FCC">
        <w:rPr>
          <w:rFonts w:ascii="Times New Roman" w:eastAsia="宋体" w:hAnsi="Times New Roman" w:cs="宋体"/>
          <w:kern w:val="0"/>
          <w:szCs w:val="21"/>
        </w:rPr>
        <w:t>MED</w:t>
      </w:r>
      <w:r w:rsidR="00777B70" w:rsidRPr="00830FCC">
        <w:rPr>
          <w:rFonts w:ascii="Times New Roman" w:eastAsia="宋体" w:hAnsi="Times New Roman" w:cs="宋体" w:hint="eastAsia"/>
          <w:kern w:val="0"/>
          <w:szCs w:val="21"/>
        </w:rPr>
        <w:t>会降低，从而</w:t>
      </w:r>
      <w:r w:rsidRPr="00830FCC">
        <w:rPr>
          <w:rFonts w:ascii="Times New Roman" w:eastAsia="宋体" w:hAnsi="Times New Roman" w:cs="宋体"/>
          <w:kern w:val="0"/>
          <w:szCs w:val="21"/>
        </w:rPr>
        <w:t>导致</w:t>
      </w:r>
      <w:r w:rsidRPr="00830FCC">
        <w:rPr>
          <w:rFonts w:ascii="Times New Roman" w:eastAsia="宋体" w:hAnsi="Times New Roman" w:cs="宋体"/>
          <w:kern w:val="0"/>
          <w:szCs w:val="21"/>
        </w:rPr>
        <w:t>BER</w:t>
      </w:r>
      <w:r w:rsidR="00777B70" w:rsidRPr="00830FCC">
        <w:rPr>
          <w:rFonts w:ascii="Times New Roman" w:eastAsia="宋体" w:hAnsi="Times New Roman" w:cs="宋体" w:hint="eastAsia"/>
          <w:kern w:val="0"/>
          <w:szCs w:val="21"/>
        </w:rPr>
        <w:t>上升</w:t>
      </w:r>
      <w:r w:rsidRPr="00830FCC">
        <w:rPr>
          <w:rFonts w:ascii="Times New Roman" w:eastAsia="宋体" w:hAnsi="Times New Roman" w:cs="宋体"/>
          <w:kern w:val="0"/>
          <w:szCs w:val="21"/>
        </w:rPr>
        <w:t>。</w:t>
      </w:r>
      <w:r w:rsidR="00EC7ABA" w:rsidRPr="00830FCC">
        <w:rPr>
          <w:rFonts w:ascii="Times New Roman" w:eastAsia="宋体" w:hAnsi="Times New Roman" w:cs="宋体" w:hint="eastAsia"/>
          <w:kern w:val="0"/>
          <w:szCs w:val="21"/>
        </w:rPr>
        <w:t>对比</w:t>
      </w:r>
      <w:r w:rsidR="00F8267F">
        <w:rPr>
          <w:rFonts w:ascii="Times New Roman" w:eastAsia="宋体" w:hAnsi="Times New Roman" w:cs="宋体" w:hint="eastAsia"/>
          <w:kern w:val="0"/>
          <w:szCs w:val="21"/>
        </w:rPr>
        <w:t>3</w:t>
      </w:r>
      <w:r w:rsidRPr="00830FCC">
        <w:rPr>
          <w:rFonts w:ascii="Times New Roman" w:eastAsia="宋体" w:hAnsi="Times New Roman" w:cs="宋体"/>
          <w:kern w:val="0"/>
          <w:szCs w:val="21"/>
        </w:rPr>
        <w:t>种方案，</w:t>
      </w:r>
      <w:r w:rsidR="00EC7ABA" w:rsidRPr="00830FCC">
        <w:rPr>
          <w:rFonts w:ascii="Times New Roman" w:eastAsia="宋体" w:hAnsi="Times New Roman" w:cs="宋体" w:hint="eastAsia"/>
          <w:kern w:val="0"/>
          <w:szCs w:val="21"/>
        </w:rPr>
        <w:t>当</w:t>
      </w:r>
      <w:r w:rsidR="00F8267F" w:rsidRPr="00DA3BE0">
        <w:rPr>
          <w:rFonts w:ascii="Times New Roman" w:eastAsia="宋体" w:hAnsi="Times New Roman" w:cs="宋体"/>
          <w:i/>
          <w:kern w:val="0"/>
          <w:szCs w:val="21"/>
        </w:rPr>
        <w:t>V</w:t>
      </w:r>
      <w:r w:rsidR="00F8267F" w:rsidRPr="00DA3BE0">
        <w:rPr>
          <w:rFonts w:ascii="Times New Roman" w:eastAsia="宋体" w:hAnsi="Times New Roman" w:cs="宋体"/>
          <w:kern w:val="0"/>
          <w:szCs w:val="21"/>
          <w:vertAlign w:val="subscript"/>
        </w:rPr>
        <w:t>pp2</w:t>
      </w:r>
      <w:r w:rsidR="00F8267F">
        <w:rPr>
          <w:rFonts w:ascii="Times New Roman" w:eastAsia="宋体" w:hAnsi="Times New Roman" w:cs="宋体" w:hint="eastAsia"/>
          <w:kern w:val="0"/>
          <w:szCs w:val="21"/>
        </w:rPr>
        <w:t>&lt;</w:t>
      </w:r>
      <w:r w:rsidR="00EC7ABA" w:rsidRPr="00830FCC">
        <w:rPr>
          <w:rFonts w:ascii="Times New Roman" w:eastAsia="宋体" w:hAnsi="Times New Roman" w:cs="宋体" w:hint="eastAsia"/>
          <w:kern w:val="0"/>
          <w:szCs w:val="21"/>
        </w:rPr>
        <w:t>0</w:t>
      </w:r>
      <w:r w:rsidR="00EC7ABA" w:rsidRPr="00830FCC">
        <w:rPr>
          <w:rFonts w:ascii="Times New Roman" w:eastAsia="宋体" w:hAnsi="Times New Roman" w:cs="宋体"/>
          <w:kern w:val="0"/>
          <w:szCs w:val="21"/>
        </w:rPr>
        <w:t>.8</w:t>
      </w:r>
      <w:r w:rsidR="00F8267F">
        <w:rPr>
          <w:rFonts w:ascii="Times New Roman" w:eastAsia="宋体" w:hAnsi="Times New Roman" w:cs="宋体"/>
          <w:kern w:val="0"/>
          <w:szCs w:val="21"/>
        </w:rPr>
        <w:t xml:space="preserve"> </w:t>
      </w:r>
      <w:r w:rsidR="00EC7ABA" w:rsidRPr="00830FCC">
        <w:rPr>
          <w:rFonts w:ascii="Times New Roman" w:eastAsia="宋体" w:hAnsi="Times New Roman" w:cs="宋体" w:hint="eastAsia"/>
          <w:kern w:val="0"/>
          <w:szCs w:val="21"/>
        </w:rPr>
        <w:t>V</w:t>
      </w:r>
      <w:r w:rsidR="00EC7ABA" w:rsidRPr="00830FCC">
        <w:rPr>
          <w:rFonts w:ascii="Times New Roman" w:eastAsia="宋体" w:hAnsi="Times New Roman" w:cs="宋体" w:hint="eastAsia"/>
          <w:kern w:val="0"/>
          <w:szCs w:val="21"/>
        </w:rPr>
        <w:t>时，</w:t>
      </w:r>
      <w:r w:rsidRPr="00830FCC">
        <w:rPr>
          <w:rFonts w:ascii="Times New Roman" w:eastAsia="宋体" w:hAnsi="Times New Roman" w:cs="宋体"/>
          <w:kern w:val="0"/>
          <w:szCs w:val="21"/>
        </w:rPr>
        <w:t>叠加</w:t>
      </w:r>
      <w:r w:rsidRPr="00830FCC">
        <w:rPr>
          <w:rFonts w:ascii="Times New Roman" w:eastAsia="宋体" w:hAnsi="Times New Roman" w:cs="宋体"/>
          <w:kern w:val="0"/>
          <w:szCs w:val="21"/>
        </w:rPr>
        <w:t>16QAM</w:t>
      </w:r>
      <w:r w:rsidRPr="00830FCC">
        <w:rPr>
          <w:rFonts w:ascii="Times New Roman" w:eastAsia="宋体" w:hAnsi="Times New Roman" w:cs="宋体"/>
          <w:kern w:val="0"/>
          <w:szCs w:val="21"/>
        </w:rPr>
        <w:t>星座方案的初始性能最好。这是因为当</w:t>
      </w:r>
      <w:r w:rsidR="00F8267F" w:rsidRPr="00DA3BE0">
        <w:rPr>
          <w:rFonts w:ascii="Times New Roman" w:eastAsia="宋体" w:hAnsi="Times New Roman" w:cs="宋体"/>
          <w:i/>
          <w:kern w:val="0"/>
          <w:szCs w:val="21"/>
        </w:rPr>
        <w:t>V</w:t>
      </w:r>
      <w:r w:rsidR="00F8267F" w:rsidRPr="00DA3BE0">
        <w:rPr>
          <w:rFonts w:ascii="Times New Roman" w:eastAsia="宋体" w:hAnsi="Times New Roman" w:cs="宋体"/>
          <w:kern w:val="0"/>
          <w:szCs w:val="21"/>
          <w:vertAlign w:val="subscript"/>
        </w:rPr>
        <w:t>pp2</w:t>
      </w:r>
      <w:r w:rsidRPr="00830FCC">
        <w:rPr>
          <w:rFonts w:ascii="Times New Roman" w:eastAsia="宋体" w:hAnsi="Times New Roman" w:cs="宋体"/>
          <w:kern w:val="0"/>
          <w:szCs w:val="21"/>
        </w:rPr>
        <w:t>较低时，</w:t>
      </w:r>
      <w:r w:rsidRPr="00830FCC">
        <w:rPr>
          <w:rFonts w:ascii="Times New Roman" w:eastAsia="宋体" w:hAnsi="Times New Roman" w:cs="宋体"/>
          <w:kern w:val="0"/>
          <w:szCs w:val="21"/>
        </w:rPr>
        <w:t>LED</w:t>
      </w:r>
      <w:r w:rsidR="005749A5" w:rsidRPr="00830FCC">
        <w:rPr>
          <w:rFonts w:ascii="Times New Roman" w:eastAsia="宋体" w:hAnsi="Times New Roman" w:cs="宋体"/>
          <w:kern w:val="0"/>
          <w:szCs w:val="21"/>
        </w:rPr>
        <w:t>不会发生</w:t>
      </w:r>
      <w:r w:rsidRPr="00830FCC">
        <w:rPr>
          <w:rFonts w:ascii="Times New Roman" w:eastAsia="宋体" w:hAnsi="Times New Roman" w:cs="宋体"/>
          <w:kern w:val="0"/>
          <w:szCs w:val="21"/>
        </w:rPr>
        <w:t>非线性失真。</w:t>
      </w:r>
      <w:r w:rsidRPr="00830FCC">
        <w:rPr>
          <w:rFonts w:ascii="Times New Roman" w:eastAsia="宋体" w:hAnsi="Times New Roman" w:cs="宋体" w:hint="eastAsia"/>
          <w:kern w:val="0"/>
          <w:szCs w:val="21"/>
        </w:rPr>
        <w:t>因此，误码率性能主要</w:t>
      </w:r>
      <w:r w:rsidR="005749A5" w:rsidRPr="00830FCC">
        <w:rPr>
          <w:rFonts w:ascii="Times New Roman" w:eastAsia="宋体" w:hAnsi="Times New Roman" w:cs="宋体" w:hint="eastAsia"/>
          <w:kern w:val="0"/>
          <w:szCs w:val="21"/>
        </w:rPr>
        <w:t>取决于</w:t>
      </w:r>
      <w:r w:rsidRPr="00830FCC">
        <w:rPr>
          <w:rFonts w:ascii="Times New Roman" w:eastAsia="宋体" w:hAnsi="Times New Roman" w:cs="宋体"/>
          <w:kern w:val="0"/>
          <w:szCs w:val="21"/>
        </w:rPr>
        <w:t>MED</w:t>
      </w:r>
      <w:r w:rsidRPr="00830FCC">
        <w:rPr>
          <w:rFonts w:ascii="Times New Roman" w:eastAsia="宋体" w:hAnsi="Times New Roman" w:cs="宋体"/>
          <w:kern w:val="0"/>
          <w:szCs w:val="21"/>
        </w:rPr>
        <w:t>。在</w:t>
      </w:r>
      <w:r w:rsidR="00F8267F">
        <w:rPr>
          <w:rFonts w:ascii="Times New Roman" w:eastAsia="宋体" w:hAnsi="Times New Roman" w:cs="宋体" w:hint="eastAsia"/>
          <w:kern w:val="0"/>
          <w:szCs w:val="21"/>
        </w:rPr>
        <w:t>3</w:t>
      </w:r>
      <w:r w:rsidRPr="00830FCC">
        <w:rPr>
          <w:rFonts w:ascii="Times New Roman" w:eastAsia="宋体" w:hAnsi="Times New Roman" w:cs="宋体"/>
          <w:kern w:val="0"/>
          <w:szCs w:val="21"/>
        </w:rPr>
        <w:t>种方案中，</w:t>
      </w:r>
      <w:r w:rsidRPr="00830FCC">
        <w:rPr>
          <w:rFonts w:ascii="Times New Roman" w:eastAsia="宋体" w:hAnsi="Times New Roman" w:cs="宋体"/>
          <w:kern w:val="0"/>
          <w:szCs w:val="21"/>
        </w:rPr>
        <w:t>16QAM</w:t>
      </w:r>
      <w:r w:rsidRPr="00830FCC">
        <w:rPr>
          <w:rFonts w:ascii="Times New Roman" w:eastAsia="宋体" w:hAnsi="Times New Roman" w:cs="宋体"/>
          <w:kern w:val="0"/>
          <w:szCs w:val="21"/>
        </w:rPr>
        <w:t>星座的</w:t>
      </w:r>
      <w:r w:rsidRPr="00830FCC">
        <w:rPr>
          <w:rFonts w:ascii="Times New Roman" w:eastAsia="宋体" w:hAnsi="Times New Roman" w:cs="宋体"/>
          <w:kern w:val="0"/>
          <w:szCs w:val="21"/>
        </w:rPr>
        <w:t>MED</w:t>
      </w:r>
      <w:r w:rsidRPr="00830FCC">
        <w:rPr>
          <w:rFonts w:ascii="Times New Roman" w:eastAsia="宋体" w:hAnsi="Times New Roman" w:cs="宋体"/>
          <w:kern w:val="0"/>
          <w:szCs w:val="21"/>
        </w:rPr>
        <w:t>最大，为</w:t>
      </w:r>
      <w:r w:rsidRPr="00830FCC">
        <w:rPr>
          <w:rFonts w:ascii="Times New Roman" w:eastAsia="宋体" w:hAnsi="Times New Roman" w:cs="宋体"/>
          <w:kern w:val="0"/>
          <w:szCs w:val="21"/>
        </w:rPr>
        <w:t>0.63</w:t>
      </w:r>
      <w:r w:rsidRPr="00830FCC">
        <w:rPr>
          <w:rFonts w:ascii="Times New Roman" w:eastAsia="宋体" w:hAnsi="Times New Roman" w:cs="宋体"/>
          <w:kern w:val="0"/>
          <w:szCs w:val="21"/>
        </w:rPr>
        <w:t>。</w:t>
      </w:r>
      <w:r w:rsidRPr="00830FCC">
        <w:rPr>
          <w:rFonts w:ascii="Times New Roman" w:eastAsia="宋体" w:hAnsi="Times New Roman" w:cs="宋体"/>
          <w:kern w:val="0"/>
          <w:szCs w:val="21"/>
        </w:rPr>
        <w:t>PS 20QAM</w:t>
      </w:r>
      <w:r w:rsidRPr="00830FCC">
        <w:rPr>
          <w:rFonts w:ascii="Times New Roman" w:eastAsia="宋体" w:hAnsi="Times New Roman" w:cs="宋体"/>
          <w:kern w:val="0"/>
          <w:szCs w:val="21"/>
        </w:rPr>
        <w:t>和</w:t>
      </w:r>
      <w:r w:rsidRPr="00830FCC">
        <w:rPr>
          <w:rFonts w:ascii="Times New Roman" w:eastAsia="宋体" w:hAnsi="Times New Roman" w:cs="宋体"/>
          <w:kern w:val="0"/>
          <w:szCs w:val="21"/>
        </w:rPr>
        <w:t>24QAM</w:t>
      </w:r>
      <w:r w:rsidRPr="00830FCC">
        <w:rPr>
          <w:rFonts w:ascii="Times New Roman" w:eastAsia="宋体" w:hAnsi="Times New Roman" w:cs="宋体"/>
          <w:kern w:val="0"/>
          <w:szCs w:val="21"/>
        </w:rPr>
        <w:t>星座的</w:t>
      </w:r>
      <w:r w:rsidR="00F43C7F" w:rsidRPr="00830FCC">
        <w:rPr>
          <w:rFonts w:ascii="Times New Roman" w:eastAsia="宋体" w:hAnsi="Times New Roman" w:cs="宋体"/>
          <w:kern w:val="0"/>
          <w:szCs w:val="21"/>
        </w:rPr>
        <w:t>MED</w:t>
      </w:r>
      <w:r w:rsidRPr="00830FCC">
        <w:rPr>
          <w:rFonts w:ascii="Times New Roman" w:eastAsia="宋体" w:hAnsi="Times New Roman" w:cs="宋体"/>
          <w:kern w:val="0"/>
          <w:szCs w:val="21"/>
        </w:rPr>
        <w:t>值稍小，分别为</w:t>
      </w:r>
      <w:r w:rsidRPr="00830FCC">
        <w:rPr>
          <w:rFonts w:ascii="Times New Roman" w:eastAsia="宋体" w:hAnsi="Times New Roman" w:cs="宋体"/>
          <w:kern w:val="0"/>
          <w:szCs w:val="21"/>
        </w:rPr>
        <w:t>0.61</w:t>
      </w:r>
      <w:r w:rsidRPr="00830FCC">
        <w:rPr>
          <w:rFonts w:ascii="Times New Roman" w:eastAsia="宋体" w:hAnsi="Times New Roman" w:cs="宋体"/>
          <w:kern w:val="0"/>
          <w:szCs w:val="21"/>
        </w:rPr>
        <w:t>和</w:t>
      </w:r>
      <w:r w:rsidRPr="00830FCC">
        <w:rPr>
          <w:rFonts w:ascii="Times New Roman" w:eastAsia="宋体" w:hAnsi="Times New Roman" w:cs="宋体"/>
          <w:kern w:val="0"/>
          <w:szCs w:val="21"/>
        </w:rPr>
        <w:t>0.59</w:t>
      </w:r>
      <w:r w:rsidRPr="00830FCC">
        <w:rPr>
          <w:rFonts w:ascii="Times New Roman" w:eastAsia="宋体" w:hAnsi="Times New Roman" w:cs="宋体"/>
          <w:kern w:val="0"/>
          <w:szCs w:val="21"/>
        </w:rPr>
        <w:t>。</w:t>
      </w:r>
      <w:r w:rsidRPr="00830FCC">
        <w:rPr>
          <w:rFonts w:ascii="Times New Roman" w:eastAsia="宋体" w:hAnsi="Times New Roman" w:cs="宋体"/>
          <w:kern w:val="0"/>
          <w:szCs w:val="21"/>
        </w:rPr>
        <w:t>PS 20QAM</w:t>
      </w:r>
      <w:r w:rsidRPr="00830FCC">
        <w:rPr>
          <w:rFonts w:ascii="Times New Roman" w:eastAsia="宋体" w:hAnsi="Times New Roman" w:cs="宋体"/>
          <w:kern w:val="0"/>
          <w:szCs w:val="21"/>
        </w:rPr>
        <w:t>和</w:t>
      </w:r>
      <w:r w:rsidRPr="00830FCC">
        <w:rPr>
          <w:rFonts w:ascii="Times New Roman" w:eastAsia="宋体" w:hAnsi="Times New Roman" w:cs="宋体"/>
          <w:kern w:val="0"/>
          <w:szCs w:val="21"/>
        </w:rPr>
        <w:t>24QAM</w:t>
      </w:r>
      <w:r w:rsidRPr="00830FCC">
        <w:rPr>
          <w:rFonts w:ascii="Times New Roman" w:eastAsia="宋体" w:hAnsi="Times New Roman" w:cs="宋体"/>
          <w:kern w:val="0"/>
          <w:szCs w:val="21"/>
        </w:rPr>
        <w:t>星座虽然</w:t>
      </w:r>
      <w:r w:rsidR="00F43C7F" w:rsidRPr="00830FCC">
        <w:rPr>
          <w:rFonts w:ascii="Times New Roman" w:eastAsia="宋体" w:hAnsi="Times New Roman" w:cs="宋体" w:hint="eastAsia"/>
          <w:kern w:val="0"/>
          <w:szCs w:val="21"/>
        </w:rPr>
        <w:t>是概率整形过的</w:t>
      </w:r>
      <w:r w:rsidRPr="00830FCC">
        <w:rPr>
          <w:rFonts w:ascii="Times New Roman" w:eastAsia="宋体" w:hAnsi="Times New Roman" w:cs="宋体"/>
          <w:kern w:val="0"/>
          <w:szCs w:val="21"/>
        </w:rPr>
        <w:t>，但由于调制阶数的增加，其</w:t>
      </w:r>
      <w:r w:rsidR="00F43C7F" w:rsidRPr="00830FCC">
        <w:rPr>
          <w:rFonts w:ascii="Times New Roman" w:eastAsia="宋体" w:hAnsi="Times New Roman" w:cs="宋体"/>
          <w:kern w:val="0"/>
          <w:szCs w:val="21"/>
        </w:rPr>
        <w:t>MED</w:t>
      </w:r>
      <w:r w:rsidRPr="00830FCC">
        <w:rPr>
          <w:rFonts w:ascii="Times New Roman" w:eastAsia="宋体" w:hAnsi="Times New Roman" w:cs="宋体"/>
          <w:kern w:val="0"/>
          <w:szCs w:val="21"/>
        </w:rPr>
        <w:t>值仍然</w:t>
      </w:r>
      <w:r w:rsidR="00F63C4A" w:rsidRPr="00830FCC">
        <w:rPr>
          <w:rFonts w:ascii="Times New Roman" w:eastAsia="宋体" w:hAnsi="Times New Roman" w:cs="宋体" w:hint="eastAsia"/>
          <w:kern w:val="0"/>
          <w:szCs w:val="21"/>
        </w:rPr>
        <w:t>有所降低</w:t>
      </w:r>
      <w:r w:rsidRPr="00830FCC">
        <w:rPr>
          <w:rFonts w:ascii="Times New Roman" w:eastAsia="宋体" w:hAnsi="Times New Roman" w:cs="宋体"/>
          <w:kern w:val="0"/>
          <w:szCs w:val="21"/>
        </w:rPr>
        <w:t>。</w:t>
      </w:r>
      <w:r w:rsidR="00F43C7F" w:rsidRPr="00841188">
        <w:rPr>
          <w:rFonts w:ascii="Times New Roman" w:eastAsia="宋体" w:hAnsi="Times New Roman" w:cs="宋体" w:hint="eastAsia"/>
          <w:kern w:val="0"/>
          <w:szCs w:val="21"/>
          <w:highlight w:val="yellow"/>
        </w:rPr>
        <w:t>然而，</w:t>
      </w:r>
      <w:r w:rsidRPr="00841188">
        <w:rPr>
          <w:rFonts w:ascii="Times New Roman" w:eastAsia="宋体" w:hAnsi="Times New Roman" w:cs="宋体"/>
          <w:kern w:val="0"/>
          <w:szCs w:val="21"/>
          <w:highlight w:val="yellow"/>
        </w:rPr>
        <w:t>当</w:t>
      </w:r>
      <w:r w:rsidR="00F8267F" w:rsidRPr="00841188">
        <w:rPr>
          <w:rFonts w:ascii="Times New Roman" w:eastAsia="宋体" w:hAnsi="Times New Roman" w:cs="宋体"/>
          <w:i/>
          <w:kern w:val="0"/>
          <w:szCs w:val="21"/>
          <w:highlight w:val="yellow"/>
        </w:rPr>
        <w:t>V</w:t>
      </w:r>
      <w:r w:rsidR="00F8267F" w:rsidRPr="00841188">
        <w:rPr>
          <w:rFonts w:ascii="Times New Roman" w:eastAsia="宋体" w:hAnsi="Times New Roman" w:cs="宋体"/>
          <w:kern w:val="0"/>
          <w:szCs w:val="21"/>
          <w:highlight w:val="yellow"/>
          <w:vertAlign w:val="subscript"/>
        </w:rPr>
        <w:t>pp2</w:t>
      </w:r>
      <w:r w:rsidR="00F8267F" w:rsidRPr="00841188">
        <w:rPr>
          <w:rFonts w:ascii="Times New Roman" w:eastAsia="宋体" w:hAnsi="Times New Roman" w:cs="宋体" w:hint="eastAsia"/>
          <w:kern w:val="0"/>
          <w:szCs w:val="21"/>
          <w:highlight w:val="yellow"/>
        </w:rPr>
        <w:t>≥</w:t>
      </w:r>
      <w:r w:rsidRPr="00841188">
        <w:rPr>
          <w:rFonts w:ascii="Times New Roman" w:eastAsia="宋体" w:hAnsi="Times New Roman" w:cs="宋体"/>
          <w:kern w:val="0"/>
          <w:szCs w:val="21"/>
          <w:highlight w:val="yellow"/>
        </w:rPr>
        <w:t>0.8 V</w:t>
      </w:r>
      <w:r w:rsidRPr="00841188">
        <w:rPr>
          <w:rFonts w:ascii="Times New Roman" w:eastAsia="宋体" w:hAnsi="Times New Roman" w:cs="宋体"/>
          <w:kern w:val="0"/>
          <w:szCs w:val="21"/>
          <w:highlight w:val="yellow"/>
        </w:rPr>
        <w:t>时，实验结果发生了变化。</w:t>
      </w:r>
      <w:r w:rsidR="00F43C7F" w:rsidRPr="00841188">
        <w:rPr>
          <w:rFonts w:ascii="Times New Roman" w:eastAsia="宋体" w:hAnsi="Times New Roman" w:cs="宋体" w:hint="eastAsia"/>
          <w:kern w:val="0"/>
          <w:szCs w:val="21"/>
          <w:highlight w:val="yellow"/>
        </w:rPr>
        <w:t>此时，我们提出</w:t>
      </w:r>
      <w:r w:rsidRPr="00841188">
        <w:rPr>
          <w:rFonts w:ascii="Times New Roman" w:eastAsia="宋体" w:hAnsi="Times New Roman" w:cs="宋体"/>
          <w:kern w:val="0"/>
          <w:szCs w:val="21"/>
          <w:highlight w:val="yellow"/>
        </w:rPr>
        <w:t>的叠加</w:t>
      </w:r>
      <w:r w:rsidRPr="00841188">
        <w:rPr>
          <w:rFonts w:ascii="Times New Roman" w:eastAsia="宋体" w:hAnsi="Times New Roman" w:cs="宋体"/>
          <w:kern w:val="0"/>
          <w:szCs w:val="21"/>
          <w:highlight w:val="yellow"/>
        </w:rPr>
        <w:t>20QAM</w:t>
      </w:r>
      <w:r w:rsidRPr="00841188">
        <w:rPr>
          <w:rFonts w:ascii="Times New Roman" w:eastAsia="宋体" w:hAnsi="Times New Roman" w:cs="宋体"/>
          <w:kern w:val="0"/>
          <w:szCs w:val="21"/>
          <w:highlight w:val="yellow"/>
        </w:rPr>
        <w:t>星座方案</w:t>
      </w:r>
      <w:r w:rsidR="00F43C7F" w:rsidRPr="00841188">
        <w:rPr>
          <w:rFonts w:ascii="Times New Roman" w:eastAsia="宋体" w:hAnsi="Times New Roman" w:cs="宋体" w:hint="eastAsia"/>
          <w:kern w:val="0"/>
          <w:szCs w:val="21"/>
          <w:highlight w:val="yellow"/>
        </w:rPr>
        <w:t>的</w:t>
      </w:r>
      <w:r w:rsidRPr="00841188">
        <w:rPr>
          <w:rFonts w:ascii="Times New Roman" w:eastAsia="宋体" w:hAnsi="Times New Roman" w:cs="宋体"/>
          <w:kern w:val="0"/>
          <w:szCs w:val="21"/>
          <w:highlight w:val="yellow"/>
        </w:rPr>
        <w:t>BER</w:t>
      </w:r>
      <w:r w:rsidRPr="00841188">
        <w:rPr>
          <w:rFonts w:ascii="Times New Roman" w:eastAsia="宋体" w:hAnsi="Times New Roman" w:cs="宋体"/>
          <w:kern w:val="0"/>
          <w:szCs w:val="21"/>
          <w:highlight w:val="yellow"/>
        </w:rPr>
        <w:t>性能最好，</w:t>
      </w:r>
      <w:r w:rsidR="00F63C4A" w:rsidRPr="00841188">
        <w:rPr>
          <w:rFonts w:ascii="Times New Roman" w:eastAsia="宋体" w:hAnsi="Times New Roman" w:cs="宋体" w:hint="eastAsia"/>
          <w:kern w:val="0"/>
          <w:szCs w:val="21"/>
          <w:highlight w:val="yellow"/>
        </w:rPr>
        <w:t>而</w:t>
      </w:r>
      <w:r w:rsidRPr="00841188">
        <w:rPr>
          <w:rFonts w:ascii="Times New Roman" w:eastAsia="宋体" w:hAnsi="Times New Roman" w:cs="宋体"/>
          <w:kern w:val="0"/>
          <w:szCs w:val="21"/>
          <w:highlight w:val="yellow"/>
        </w:rPr>
        <w:t>传统的叠加</w:t>
      </w:r>
      <w:r w:rsidRPr="00841188">
        <w:rPr>
          <w:rFonts w:ascii="Times New Roman" w:eastAsia="宋体" w:hAnsi="Times New Roman" w:cs="宋体"/>
          <w:kern w:val="0"/>
          <w:szCs w:val="21"/>
          <w:highlight w:val="yellow"/>
        </w:rPr>
        <w:t>16QAM</w:t>
      </w:r>
      <w:r w:rsidRPr="00841188">
        <w:rPr>
          <w:rFonts w:ascii="Times New Roman" w:eastAsia="宋体" w:hAnsi="Times New Roman" w:cs="宋体"/>
          <w:kern w:val="0"/>
          <w:szCs w:val="21"/>
          <w:highlight w:val="yellow"/>
        </w:rPr>
        <w:t>星座方案</w:t>
      </w:r>
      <w:r w:rsidRPr="00841188">
        <w:rPr>
          <w:rFonts w:ascii="Times New Roman" w:eastAsia="宋体" w:hAnsi="Times New Roman" w:cs="宋体"/>
          <w:kern w:val="0"/>
          <w:szCs w:val="21"/>
          <w:highlight w:val="yellow"/>
        </w:rPr>
        <w:t>BER</w:t>
      </w:r>
      <w:r w:rsidRPr="00841188">
        <w:rPr>
          <w:rFonts w:ascii="Times New Roman" w:eastAsia="宋体" w:hAnsi="Times New Roman" w:cs="宋体"/>
          <w:kern w:val="0"/>
          <w:szCs w:val="21"/>
          <w:highlight w:val="yellow"/>
        </w:rPr>
        <w:t>性能最差。</w:t>
      </w:r>
      <w:r w:rsidR="00F43C7F" w:rsidRPr="00841188">
        <w:rPr>
          <w:rFonts w:ascii="Times New Roman" w:eastAsia="宋体" w:hAnsi="Times New Roman" w:cs="宋体" w:hint="eastAsia"/>
          <w:kern w:val="0"/>
          <w:szCs w:val="21"/>
          <w:highlight w:val="yellow"/>
        </w:rPr>
        <w:t>这个结果</w:t>
      </w:r>
      <w:r w:rsidRPr="00841188">
        <w:rPr>
          <w:rFonts w:ascii="Times New Roman" w:eastAsia="宋体" w:hAnsi="Times New Roman" w:cs="宋体"/>
          <w:kern w:val="0"/>
          <w:szCs w:val="21"/>
          <w:highlight w:val="yellow"/>
        </w:rPr>
        <w:t>表明，</w:t>
      </w:r>
      <w:r w:rsidR="00F63C4A" w:rsidRPr="00841188">
        <w:rPr>
          <w:rFonts w:ascii="Times New Roman" w:eastAsia="宋体" w:hAnsi="Times New Roman" w:cs="宋体" w:hint="eastAsia"/>
          <w:kern w:val="0"/>
          <w:szCs w:val="21"/>
          <w:highlight w:val="yellow"/>
        </w:rPr>
        <w:t>当</w:t>
      </w:r>
      <w:r w:rsidR="00F63C4A" w:rsidRPr="00841188">
        <w:rPr>
          <w:rFonts w:ascii="Times New Roman" w:eastAsia="宋体" w:hAnsi="Times New Roman" w:cs="宋体" w:hint="eastAsia"/>
          <w:kern w:val="0"/>
          <w:szCs w:val="21"/>
          <w:highlight w:val="yellow"/>
        </w:rPr>
        <w:t>Vpp</w:t>
      </w:r>
      <w:r w:rsidR="00F63C4A" w:rsidRPr="00841188">
        <w:rPr>
          <w:rFonts w:ascii="Times New Roman" w:eastAsia="宋体" w:hAnsi="Times New Roman" w:cs="宋体"/>
          <w:kern w:val="0"/>
          <w:szCs w:val="21"/>
          <w:highlight w:val="yellow"/>
        </w:rPr>
        <w:t>2</w:t>
      </w:r>
      <w:r w:rsidR="00F8267F" w:rsidRPr="00841188">
        <w:rPr>
          <w:rFonts w:ascii="Times New Roman" w:eastAsia="宋体" w:hAnsi="Times New Roman" w:cs="宋体" w:hint="eastAsia"/>
          <w:kern w:val="0"/>
          <w:szCs w:val="21"/>
          <w:highlight w:val="yellow"/>
        </w:rPr>
        <w:t>≥</w:t>
      </w:r>
      <w:r w:rsidR="00F63C4A" w:rsidRPr="00841188">
        <w:rPr>
          <w:rFonts w:ascii="Times New Roman" w:eastAsia="宋体" w:hAnsi="Times New Roman" w:cs="宋体" w:hint="eastAsia"/>
          <w:kern w:val="0"/>
          <w:szCs w:val="21"/>
          <w:highlight w:val="yellow"/>
        </w:rPr>
        <w:t>0</w:t>
      </w:r>
      <w:r w:rsidR="00F63C4A" w:rsidRPr="00841188">
        <w:rPr>
          <w:rFonts w:ascii="Times New Roman" w:eastAsia="宋体" w:hAnsi="Times New Roman" w:cs="宋体"/>
          <w:kern w:val="0"/>
          <w:szCs w:val="21"/>
          <w:highlight w:val="yellow"/>
        </w:rPr>
        <w:t>.8</w:t>
      </w:r>
      <w:r w:rsidR="00F8267F" w:rsidRPr="00841188">
        <w:rPr>
          <w:rFonts w:ascii="Times New Roman" w:eastAsia="宋体" w:hAnsi="Times New Roman" w:cs="宋体"/>
          <w:kern w:val="0"/>
          <w:szCs w:val="21"/>
          <w:highlight w:val="yellow"/>
        </w:rPr>
        <w:t xml:space="preserve"> </w:t>
      </w:r>
      <w:r w:rsidR="00F63C4A" w:rsidRPr="00841188">
        <w:rPr>
          <w:rFonts w:ascii="Times New Roman" w:eastAsia="宋体" w:hAnsi="Times New Roman" w:cs="宋体" w:hint="eastAsia"/>
          <w:kern w:val="0"/>
          <w:szCs w:val="21"/>
          <w:highlight w:val="yellow"/>
        </w:rPr>
        <w:t>V</w:t>
      </w:r>
      <w:r w:rsidR="00F63C4A" w:rsidRPr="00841188">
        <w:rPr>
          <w:rFonts w:ascii="Times New Roman" w:eastAsia="宋体" w:hAnsi="Times New Roman" w:cs="宋体" w:hint="eastAsia"/>
          <w:kern w:val="0"/>
          <w:szCs w:val="21"/>
          <w:highlight w:val="yellow"/>
        </w:rPr>
        <w:t>时，</w:t>
      </w:r>
      <w:r w:rsidR="00F43C7F" w:rsidRPr="00841188">
        <w:rPr>
          <w:rFonts w:ascii="Times New Roman" w:eastAsia="宋体" w:hAnsi="Times New Roman" w:cs="宋体"/>
          <w:kern w:val="0"/>
          <w:szCs w:val="21"/>
          <w:highlight w:val="yellow"/>
        </w:rPr>
        <w:t>LED</w:t>
      </w:r>
      <w:r w:rsidRPr="00841188">
        <w:rPr>
          <w:rFonts w:ascii="Times New Roman" w:eastAsia="宋体" w:hAnsi="Times New Roman" w:cs="宋体"/>
          <w:kern w:val="0"/>
          <w:szCs w:val="21"/>
          <w:highlight w:val="yellow"/>
        </w:rPr>
        <w:t>出现了非线性失真，而</w:t>
      </w:r>
      <w:r w:rsidRPr="00841188">
        <w:rPr>
          <w:rFonts w:ascii="Times New Roman" w:eastAsia="宋体" w:hAnsi="Times New Roman" w:cs="宋体"/>
          <w:kern w:val="0"/>
          <w:szCs w:val="21"/>
          <w:highlight w:val="yellow"/>
        </w:rPr>
        <w:t>20QAM</w:t>
      </w:r>
      <w:r w:rsidRPr="00841188">
        <w:rPr>
          <w:rFonts w:ascii="Times New Roman" w:eastAsia="宋体" w:hAnsi="Times New Roman" w:cs="宋体"/>
          <w:kern w:val="0"/>
          <w:szCs w:val="21"/>
          <w:highlight w:val="yellow"/>
        </w:rPr>
        <w:t>和</w:t>
      </w:r>
      <w:r w:rsidRPr="00841188">
        <w:rPr>
          <w:rFonts w:ascii="Times New Roman" w:eastAsia="宋体" w:hAnsi="Times New Roman" w:cs="宋体"/>
          <w:kern w:val="0"/>
          <w:szCs w:val="21"/>
          <w:highlight w:val="yellow"/>
        </w:rPr>
        <w:t>24QAM</w:t>
      </w:r>
      <w:r w:rsidRPr="00841188">
        <w:rPr>
          <w:rFonts w:ascii="Times New Roman" w:eastAsia="宋体" w:hAnsi="Times New Roman" w:cs="宋体"/>
          <w:kern w:val="0"/>
          <w:szCs w:val="21"/>
          <w:highlight w:val="yellow"/>
        </w:rPr>
        <w:t>方案由于概率整形对非线性具有更强的鲁棒性。与</w:t>
      </w:r>
      <w:r w:rsidR="00F63C4A" w:rsidRPr="00841188">
        <w:rPr>
          <w:rFonts w:ascii="Times New Roman" w:eastAsia="宋体" w:hAnsi="Times New Roman" w:cs="宋体"/>
          <w:kern w:val="0"/>
          <w:szCs w:val="21"/>
          <w:highlight w:val="yellow"/>
        </w:rPr>
        <w:t>24QAM</w:t>
      </w:r>
      <w:r w:rsidRPr="00841188">
        <w:rPr>
          <w:rFonts w:ascii="Times New Roman" w:eastAsia="宋体" w:hAnsi="Times New Roman" w:cs="宋体"/>
          <w:kern w:val="0"/>
          <w:szCs w:val="21"/>
          <w:highlight w:val="yellow"/>
        </w:rPr>
        <w:t>方案相比，</w:t>
      </w:r>
      <w:r w:rsidR="00F63C4A" w:rsidRPr="00841188">
        <w:rPr>
          <w:rFonts w:ascii="Times New Roman" w:eastAsia="宋体" w:hAnsi="Times New Roman" w:cs="宋体" w:hint="eastAsia"/>
          <w:kern w:val="0"/>
          <w:szCs w:val="21"/>
          <w:highlight w:val="yellow"/>
        </w:rPr>
        <w:t>本文提出的叠加</w:t>
      </w:r>
      <w:r w:rsidR="00F43C7F" w:rsidRPr="00841188">
        <w:rPr>
          <w:rFonts w:ascii="Times New Roman" w:eastAsia="宋体" w:hAnsi="Times New Roman" w:cs="宋体"/>
          <w:kern w:val="0"/>
          <w:szCs w:val="21"/>
          <w:highlight w:val="yellow"/>
        </w:rPr>
        <w:t xml:space="preserve"> </w:t>
      </w:r>
      <w:r w:rsidR="00F63C4A" w:rsidRPr="00841188">
        <w:rPr>
          <w:rFonts w:ascii="Times New Roman" w:eastAsia="宋体" w:hAnsi="Times New Roman" w:cs="宋体"/>
          <w:kern w:val="0"/>
          <w:szCs w:val="21"/>
          <w:highlight w:val="yellow"/>
        </w:rPr>
        <w:t>20QAM</w:t>
      </w:r>
      <w:r w:rsidRPr="00841188">
        <w:rPr>
          <w:rFonts w:ascii="Times New Roman" w:eastAsia="宋体" w:hAnsi="Times New Roman" w:cs="宋体"/>
          <w:kern w:val="0"/>
          <w:szCs w:val="21"/>
          <w:highlight w:val="yellow"/>
        </w:rPr>
        <w:t>方案的</w:t>
      </w:r>
      <w:r w:rsidR="00F63C4A" w:rsidRPr="00841188">
        <w:rPr>
          <w:rFonts w:ascii="Times New Roman" w:eastAsia="宋体" w:hAnsi="Times New Roman" w:cs="宋体" w:hint="eastAsia"/>
          <w:kern w:val="0"/>
          <w:szCs w:val="21"/>
          <w:highlight w:val="yellow"/>
        </w:rPr>
        <w:t>BER</w:t>
      </w:r>
      <w:r w:rsidR="00F63C4A" w:rsidRPr="00841188">
        <w:rPr>
          <w:rFonts w:ascii="Times New Roman" w:eastAsia="宋体" w:hAnsi="Times New Roman" w:cs="宋体" w:hint="eastAsia"/>
          <w:kern w:val="0"/>
          <w:szCs w:val="21"/>
          <w:highlight w:val="yellow"/>
        </w:rPr>
        <w:t>性能更优</w:t>
      </w:r>
      <w:r w:rsidRPr="00841188">
        <w:rPr>
          <w:rFonts w:ascii="Times New Roman" w:eastAsia="宋体" w:hAnsi="Times New Roman" w:cs="宋体"/>
          <w:kern w:val="0"/>
          <w:szCs w:val="21"/>
          <w:highlight w:val="yellow"/>
        </w:rPr>
        <w:t>，这是因为</w:t>
      </w:r>
      <w:r w:rsidR="00F63C4A" w:rsidRPr="00841188">
        <w:rPr>
          <w:rFonts w:ascii="Times New Roman" w:eastAsia="宋体" w:hAnsi="Times New Roman" w:cs="宋体" w:hint="eastAsia"/>
          <w:kern w:val="0"/>
          <w:szCs w:val="21"/>
          <w:highlight w:val="yellow"/>
        </w:rPr>
        <w:t>24QAM</w:t>
      </w:r>
      <w:r w:rsidR="00F63C4A" w:rsidRPr="00841188">
        <w:rPr>
          <w:rFonts w:ascii="Times New Roman" w:eastAsia="宋体" w:hAnsi="Times New Roman" w:cs="宋体" w:hint="eastAsia"/>
          <w:kern w:val="0"/>
          <w:szCs w:val="21"/>
          <w:highlight w:val="yellow"/>
        </w:rPr>
        <w:t>星座的</w:t>
      </w:r>
      <w:r w:rsidR="00F63C4A" w:rsidRPr="00841188">
        <w:rPr>
          <w:rFonts w:ascii="Times New Roman" w:eastAsia="宋体" w:hAnsi="Times New Roman" w:cs="宋体" w:hint="eastAsia"/>
          <w:kern w:val="0"/>
          <w:szCs w:val="21"/>
          <w:highlight w:val="yellow"/>
        </w:rPr>
        <w:t>MED</w:t>
      </w:r>
      <w:r w:rsidR="00F63C4A" w:rsidRPr="00841188">
        <w:rPr>
          <w:rFonts w:ascii="Times New Roman" w:eastAsia="宋体" w:hAnsi="Times New Roman" w:cs="宋体" w:hint="eastAsia"/>
          <w:kern w:val="0"/>
          <w:szCs w:val="21"/>
          <w:highlight w:val="yellow"/>
        </w:rPr>
        <w:t>值更小，</w:t>
      </w:r>
      <w:r w:rsidRPr="00841188">
        <w:rPr>
          <w:rFonts w:ascii="Times New Roman" w:eastAsia="宋体" w:hAnsi="Times New Roman" w:cs="宋体"/>
          <w:kern w:val="0"/>
          <w:szCs w:val="21"/>
          <w:highlight w:val="yellow"/>
        </w:rPr>
        <w:t>因此，</w:t>
      </w:r>
      <w:r w:rsidR="00F63C4A" w:rsidRPr="00841188">
        <w:rPr>
          <w:rFonts w:ascii="Times New Roman" w:eastAsia="宋体" w:hAnsi="Times New Roman" w:cs="宋体" w:hint="eastAsia"/>
          <w:kern w:val="0"/>
          <w:szCs w:val="21"/>
          <w:highlight w:val="yellow"/>
        </w:rPr>
        <w:t>本文</w:t>
      </w:r>
      <w:r w:rsidRPr="00841188">
        <w:rPr>
          <w:rFonts w:ascii="Times New Roman" w:eastAsia="宋体" w:hAnsi="Times New Roman" w:cs="宋体"/>
          <w:kern w:val="0"/>
          <w:szCs w:val="21"/>
          <w:highlight w:val="yellow"/>
        </w:rPr>
        <w:t>所提出的非线性编码</w:t>
      </w:r>
      <w:r w:rsidR="00F63C4A" w:rsidRPr="00841188">
        <w:rPr>
          <w:rFonts w:ascii="Times New Roman" w:eastAsia="宋体" w:hAnsi="Times New Roman" w:cs="宋体" w:hint="eastAsia"/>
          <w:kern w:val="0"/>
          <w:szCs w:val="21"/>
          <w:highlight w:val="yellow"/>
        </w:rPr>
        <w:t>方案</w:t>
      </w:r>
      <w:r w:rsidRPr="00841188">
        <w:rPr>
          <w:rFonts w:ascii="Times New Roman" w:eastAsia="宋体" w:hAnsi="Times New Roman" w:cs="宋体"/>
          <w:kern w:val="0"/>
          <w:szCs w:val="21"/>
          <w:highlight w:val="yellow"/>
        </w:rPr>
        <w:t>优于</w:t>
      </w:r>
      <w:r w:rsidR="00F63C4A" w:rsidRPr="00841188">
        <w:rPr>
          <w:rFonts w:ascii="Times New Roman" w:eastAsia="宋体" w:hAnsi="Times New Roman" w:cs="宋体" w:hint="eastAsia"/>
          <w:kern w:val="0"/>
          <w:szCs w:val="21"/>
          <w:highlight w:val="yellow"/>
        </w:rPr>
        <w:t>文献</w:t>
      </w:r>
      <w:r w:rsidR="00CD519D" w:rsidRPr="00841188">
        <w:rPr>
          <w:rFonts w:ascii="Times New Roman" w:eastAsia="宋体" w:hAnsi="Times New Roman" w:cs="宋体"/>
          <w:kern w:val="0"/>
          <w:szCs w:val="21"/>
          <w:highlight w:val="yellow"/>
        </w:rPr>
        <w:fldChar w:fldCharType="begin"/>
      </w:r>
      <w:r w:rsidR="00CD519D" w:rsidRPr="00841188">
        <w:rPr>
          <w:rFonts w:ascii="Times New Roman" w:eastAsia="宋体" w:hAnsi="Times New Roman" w:cs="宋体"/>
          <w:kern w:val="0"/>
          <w:szCs w:val="21"/>
          <w:highlight w:val="yellow"/>
        </w:rPr>
        <w:instrText xml:space="preserve"> </w:instrText>
      </w:r>
      <w:r w:rsidR="00CD519D" w:rsidRPr="00841188">
        <w:rPr>
          <w:rFonts w:ascii="Times New Roman" w:eastAsia="宋体" w:hAnsi="Times New Roman" w:cs="宋体" w:hint="eastAsia"/>
          <w:kern w:val="0"/>
          <w:szCs w:val="21"/>
          <w:highlight w:val="yellow"/>
        </w:rPr>
        <w:instrText>REF _Ref153895873 \r \h</w:instrText>
      </w:r>
      <w:r w:rsidR="00CD519D" w:rsidRPr="00841188">
        <w:rPr>
          <w:rFonts w:ascii="Times New Roman" w:eastAsia="宋体" w:hAnsi="Times New Roman" w:cs="宋体"/>
          <w:kern w:val="0"/>
          <w:szCs w:val="21"/>
          <w:highlight w:val="yellow"/>
        </w:rPr>
        <w:instrText xml:space="preserve"> </w:instrText>
      </w:r>
      <w:r w:rsidR="00841188">
        <w:rPr>
          <w:rFonts w:ascii="Times New Roman" w:eastAsia="宋体" w:hAnsi="Times New Roman" w:cs="宋体"/>
          <w:kern w:val="0"/>
          <w:szCs w:val="21"/>
          <w:highlight w:val="yellow"/>
        </w:rPr>
        <w:instrText xml:space="preserve"> \* MERGEFORMAT </w:instrText>
      </w:r>
      <w:r w:rsidR="00CD519D" w:rsidRPr="00841188">
        <w:rPr>
          <w:rFonts w:ascii="Times New Roman" w:eastAsia="宋体" w:hAnsi="Times New Roman" w:cs="宋体"/>
          <w:kern w:val="0"/>
          <w:szCs w:val="21"/>
          <w:highlight w:val="yellow"/>
        </w:rPr>
      </w:r>
      <w:r w:rsidR="00CD519D" w:rsidRPr="00841188">
        <w:rPr>
          <w:rFonts w:ascii="Times New Roman" w:eastAsia="宋体" w:hAnsi="Times New Roman" w:cs="宋体"/>
          <w:kern w:val="0"/>
          <w:szCs w:val="21"/>
          <w:highlight w:val="yellow"/>
        </w:rPr>
        <w:fldChar w:fldCharType="separate"/>
      </w:r>
      <w:r w:rsidR="008B00A9" w:rsidRPr="00841188">
        <w:rPr>
          <w:rFonts w:ascii="Times New Roman" w:eastAsia="宋体" w:hAnsi="Times New Roman" w:cs="宋体"/>
          <w:kern w:val="0"/>
          <w:szCs w:val="21"/>
          <w:highlight w:val="yellow"/>
        </w:rPr>
        <w:t>[18]</w:t>
      </w:r>
      <w:r w:rsidR="00CD519D" w:rsidRPr="00841188">
        <w:rPr>
          <w:rFonts w:ascii="Times New Roman" w:eastAsia="宋体" w:hAnsi="Times New Roman" w:cs="宋体"/>
          <w:kern w:val="0"/>
          <w:szCs w:val="21"/>
          <w:highlight w:val="yellow"/>
        </w:rPr>
        <w:fldChar w:fldCharType="end"/>
      </w:r>
      <w:r w:rsidR="00F63C4A" w:rsidRPr="00841188">
        <w:rPr>
          <w:rFonts w:ascii="Times New Roman" w:eastAsia="宋体" w:hAnsi="Times New Roman" w:cs="宋体" w:hint="eastAsia"/>
          <w:kern w:val="0"/>
          <w:szCs w:val="21"/>
          <w:highlight w:val="yellow"/>
        </w:rPr>
        <w:t>中的方案</w:t>
      </w:r>
      <w:r w:rsidRPr="00841188">
        <w:rPr>
          <w:rFonts w:ascii="Times New Roman" w:eastAsia="宋体" w:hAnsi="Times New Roman" w:cs="宋体"/>
          <w:kern w:val="0"/>
          <w:szCs w:val="21"/>
          <w:highlight w:val="yellow"/>
        </w:rPr>
        <w:t>。</w:t>
      </w:r>
      <w:r w:rsidR="00F8267F">
        <w:rPr>
          <w:rFonts w:ascii="Times New Roman" w:eastAsia="宋体" w:hAnsi="Times New Roman" w:cs="宋体" w:hint="eastAsia"/>
          <w:kern w:val="0"/>
          <w:szCs w:val="21"/>
        </w:rPr>
        <w:t xml:space="preserve">  </w:t>
      </w:r>
    </w:p>
    <w:p w14:paraId="1646FB56" w14:textId="2B1276F9" w:rsidR="007C21A6" w:rsidRPr="00830FCC" w:rsidRDefault="004E5622" w:rsidP="007C21A6">
      <w:pPr>
        <w:widowControl/>
        <w:jc w:val="center"/>
        <w:rPr>
          <w:rFonts w:ascii="宋体" w:eastAsia="宋体" w:hAnsi="宋体" w:cs="宋体"/>
          <w:kern w:val="0"/>
          <w:sz w:val="24"/>
          <w:szCs w:val="24"/>
        </w:rPr>
      </w:pPr>
      <w:r>
        <w:object w:dxaOrig="4305" w:dyaOrig="3211" w14:anchorId="1581AE90">
          <v:shape id="_x0000_i1046" type="#_x0000_t75" style="width:215pt;height:160.5pt" o:ole="">
            <v:imagedata r:id="rId51" o:title=""/>
          </v:shape>
          <o:OLEObject Type="Embed" ProgID="Visio.Drawing.15" ShapeID="_x0000_i1046" DrawAspect="Content" ObjectID="_1768729742" r:id="rId52"/>
        </w:object>
      </w:r>
    </w:p>
    <w:p w14:paraId="3C24E1D1" w14:textId="65114988" w:rsidR="007C21A6" w:rsidRPr="00830FCC" w:rsidRDefault="007C21A6" w:rsidP="00856BCB">
      <w:pPr>
        <w:widowControl/>
        <w:jc w:val="center"/>
        <w:rPr>
          <w:rFonts w:ascii="Times New Roman" w:eastAsia="宋体" w:hAnsi="Times New Roman" w:cs="Times New Roman"/>
          <w:b/>
          <w:bCs/>
          <w:kern w:val="0"/>
          <w:sz w:val="15"/>
          <w:szCs w:val="15"/>
        </w:rPr>
      </w:pPr>
      <w:r w:rsidRPr="00830FCC">
        <w:rPr>
          <w:rFonts w:ascii="宋体" w:eastAsia="宋体" w:hAnsi="宋体" w:cs="宋体" w:hint="eastAsia"/>
          <w:b/>
          <w:bCs/>
          <w:kern w:val="0"/>
          <w:sz w:val="15"/>
          <w:szCs w:val="15"/>
        </w:rPr>
        <w:lastRenderedPageBreak/>
        <w:t>图</w:t>
      </w:r>
      <w:r w:rsidR="00127DC9" w:rsidRPr="00830FCC">
        <w:rPr>
          <w:rFonts w:ascii="Times New Roman" w:eastAsia="宋体" w:hAnsi="Times New Roman" w:cs="Times New Roman"/>
          <w:b/>
          <w:bCs/>
          <w:kern w:val="0"/>
          <w:sz w:val="15"/>
          <w:szCs w:val="15"/>
        </w:rPr>
        <w:t>7</w:t>
      </w:r>
      <w:r w:rsidRPr="00830FCC">
        <w:rPr>
          <w:rFonts w:ascii="Times New Roman" w:eastAsia="宋体" w:hAnsi="Times New Roman" w:cs="Times New Roman"/>
          <w:b/>
          <w:bCs/>
          <w:kern w:val="0"/>
          <w:sz w:val="15"/>
          <w:szCs w:val="15"/>
        </w:rPr>
        <w:t xml:space="preserve"> </w:t>
      </w:r>
      <w:r w:rsidR="00AA6AD7" w:rsidRPr="00830FCC">
        <w:rPr>
          <w:rFonts w:ascii="Times New Roman" w:eastAsia="宋体" w:hAnsi="Times New Roman" w:cs="Times New Roman" w:hint="eastAsia"/>
          <w:b/>
          <w:bCs/>
          <w:kern w:val="0"/>
          <w:sz w:val="15"/>
          <w:szCs w:val="15"/>
        </w:rPr>
        <w:t>当</w:t>
      </w:r>
      <w:r w:rsidR="00AA6AD7" w:rsidRPr="00F8267F">
        <w:rPr>
          <w:rFonts w:ascii="Times New Roman" w:eastAsia="宋体" w:hAnsi="Times New Roman" w:cs="Times New Roman"/>
          <w:b/>
          <w:bCs/>
          <w:i/>
          <w:kern w:val="0"/>
          <w:sz w:val="15"/>
          <w:szCs w:val="15"/>
        </w:rPr>
        <w:t>V</w:t>
      </w:r>
      <w:r w:rsidR="00AA6AD7" w:rsidRPr="00F8267F">
        <w:rPr>
          <w:rFonts w:ascii="Times New Roman" w:eastAsia="宋体" w:hAnsi="Times New Roman" w:cs="Times New Roman"/>
          <w:b/>
          <w:bCs/>
          <w:kern w:val="0"/>
          <w:sz w:val="15"/>
          <w:szCs w:val="15"/>
          <w:vertAlign w:val="subscript"/>
        </w:rPr>
        <w:t>pp1</w:t>
      </w:r>
      <w:r w:rsidR="00291194" w:rsidRPr="00830FCC">
        <w:rPr>
          <w:rFonts w:ascii="Times New Roman" w:eastAsia="宋体" w:hAnsi="Times New Roman" w:cs="Times New Roman" w:hint="eastAsia"/>
          <w:b/>
          <w:bCs/>
          <w:kern w:val="0"/>
          <w:sz w:val="15"/>
          <w:szCs w:val="15"/>
        </w:rPr>
        <w:t>=</w:t>
      </w:r>
      <w:r w:rsidR="00AA6AD7" w:rsidRPr="00830FCC">
        <w:rPr>
          <w:rFonts w:ascii="Times New Roman" w:eastAsia="宋体" w:hAnsi="Times New Roman" w:cs="Times New Roman"/>
          <w:b/>
          <w:bCs/>
          <w:kern w:val="0"/>
          <w:sz w:val="15"/>
          <w:szCs w:val="15"/>
        </w:rPr>
        <w:t>0.7 V</w:t>
      </w:r>
      <w:r w:rsidR="00AA6AD7" w:rsidRPr="00830FCC">
        <w:rPr>
          <w:rFonts w:ascii="Times New Roman" w:eastAsia="宋体" w:hAnsi="Times New Roman" w:cs="Times New Roman"/>
          <w:b/>
          <w:bCs/>
          <w:kern w:val="0"/>
          <w:sz w:val="15"/>
          <w:szCs w:val="15"/>
        </w:rPr>
        <w:t>时，不同</w:t>
      </w:r>
      <w:r w:rsidR="00AA6AD7" w:rsidRPr="00F8267F">
        <w:rPr>
          <w:rFonts w:ascii="Times New Roman" w:eastAsia="宋体" w:hAnsi="Times New Roman" w:cs="Times New Roman"/>
          <w:b/>
          <w:bCs/>
          <w:i/>
          <w:kern w:val="0"/>
          <w:sz w:val="15"/>
          <w:szCs w:val="15"/>
        </w:rPr>
        <w:t>V</w:t>
      </w:r>
      <w:r w:rsidR="00AA6AD7" w:rsidRPr="00F8267F">
        <w:rPr>
          <w:rFonts w:ascii="Times New Roman" w:eastAsia="宋体" w:hAnsi="Times New Roman" w:cs="Times New Roman"/>
          <w:b/>
          <w:bCs/>
          <w:kern w:val="0"/>
          <w:sz w:val="15"/>
          <w:szCs w:val="15"/>
          <w:vertAlign w:val="subscript"/>
        </w:rPr>
        <w:t>pp2</w:t>
      </w:r>
      <w:r w:rsidR="008F7D6F" w:rsidRPr="00830FCC">
        <w:rPr>
          <w:rFonts w:ascii="Times New Roman" w:eastAsia="宋体" w:hAnsi="Times New Roman" w:cs="Times New Roman" w:hint="eastAsia"/>
          <w:b/>
          <w:bCs/>
          <w:kern w:val="0"/>
          <w:sz w:val="15"/>
          <w:szCs w:val="15"/>
        </w:rPr>
        <w:t>情况下的</w:t>
      </w:r>
      <w:r w:rsidR="00AA6AD7" w:rsidRPr="00830FCC">
        <w:rPr>
          <w:rFonts w:ascii="Times New Roman" w:eastAsia="宋体" w:hAnsi="Times New Roman" w:cs="Times New Roman" w:hint="eastAsia"/>
          <w:b/>
          <w:bCs/>
          <w:kern w:val="0"/>
          <w:sz w:val="15"/>
          <w:szCs w:val="15"/>
        </w:rPr>
        <w:t>误码率性能</w:t>
      </w:r>
      <w:r w:rsidR="00AA6AD7" w:rsidRPr="00830FCC">
        <w:rPr>
          <w:rFonts w:ascii="Times New Roman" w:eastAsia="宋体" w:hAnsi="Times New Roman" w:cs="Times New Roman"/>
          <w:b/>
          <w:bCs/>
          <w:kern w:val="0"/>
          <w:sz w:val="15"/>
          <w:szCs w:val="15"/>
        </w:rPr>
        <w:t>比较</w:t>
      </w:r>
    </w:p>
    <w:p w14:paraId="6DF7E504" w14:textId="2DA56A2C" w:rsidR="007C21A6" w:rsidRPr="00830FCC" w:rsidRDefault="009D6E68" w:rsidP="00EF79FD">
      <w:pPr>
        <w:adjustRightInd w:val="0"/>
        <w:snapToGrid w:val="0"/>
        <w:ind w:firstLineChars="200" w:firstLine="420"/>
        <w:rPr>
          <w:rFonts w:ascii="Times New Roman" w:eastAsia="宋体" w:hAnsi="Times New Roman" w:cs="Times New Roman"/>
          <w:szCs w:val="21"/>
        </w:rPr>
      </w:pPr>
      <w:r w:rsidRPr="009D6E68">
        <w:rPr>
          <w:rFonts w:ascii="Times New Roman" w:eastAsia="宋体" w:hAnsi="Times New Roman" w:cs="Times New Roman" w:hint="eastAsia"/>
          <w:szCs w:val="21"/>
        </w:rPr>
        <w:t>当</w:t>
      </w:r>
      <w:r w:rsidR="00F63C4A" w:rsidRPr="001954C8">
        <w:rPr>
          <w:rFonts w:ascii="Times New Roman" w:eastAsia="宋体" w:hAnsi="Times New Roman" w:cs="Times New Roman" w:hint="eastAsia"/>
          <w:i/>
          <w:szCs w:val="21"/>
        </w:rPr>
        <w:t>V</w:t>
      </w:r>
      <w:r w:rsidR="00F63C4A" w:rsidRPr="001954C8">
        <w:rPr>
          <w:rFonts w:ascii="Times New Roman" w:eastAsia="宋体" w:hAnsi="Times New Roman" w:cs="Times New Roman" w:hint="eastAsia"/>
          <w:szCs w:val="21"/>
          <w:vertAlign w:val="subscript"/>
        </w:rPr>
        <w:t>pp</w:t>
      </w:r>
      <w:r w:rsidR="00F63C4A" w:rsidRPr="001954C8">
        <w:rPr>
          <w:rFonts w:ascii="Times New Roman" w:eastAsia="宋体" w:hAnsi="Times New Roman" w:cs="Times New Roman"/>
          <w:szCs w:val="21"/>
          <w:vertAlign w:val="subscript"/>
        </w:rPr>
        <w:t>1</w:t>
      </w:r>
      <w:r w:rsidR="001954C8">
        <w:rPr>
          <w:rFonts w:ascii="Times New Roman" w:eastAsia="宋体" w:hAnsi="Times New Roman" w:cs="Times New Roman" w:hint="eastAsia"/>
          <w:szCs w:val="21"/>
        </w:rPr>
        <w:t>=</w:t>
      </w:r>
      <w:r w:rsidR="00F63C4A" w:rsidRPr="001954C8">
        <w:rPr>
          <w:rFonts w:ascii="Times New Roman" w:eastAsia="宋体" w:hAnsi="Times New Roman" w:cs="Times New Roman" w:hint="eastAsia"/>
          <w:i/>
          <w:szCs w:val="21"/>
        </w:rPr>
        <w:t>V</w:t>
      </w:r>
      <w:r w:rsidR="00F63C4A" w:rsidRPr="001954C8">
        <w:rPr>
          <w:rFonts w:ascii="Times New Roman" w:eastAsia="宋体" w:hAnsi="Times New Roman" w:cs="Times New Roman" w:hint="eastAsia"/>
          <w:szCs w:val="21"/>
          <w:vertAlign w:val="subscript"/>
        </w:rPr>
        <w:t>pp</w:t>
      </w:r>
      <w:r w:rsidR="00F63C4A" w:rsidRPr="001954C8">
        <w:rPr>
          <w:rFonts w:ascii="Times New Roman" w:eastAsia="宋体" w:hAnsi="Times New Roman" w:cs="Times New Roman"/>
          <w:szCs w:val="21"/>
          <w:vertAlign w:val="subscript"/>
        </w:rPr>
        <w:t>2</w:t>
      </w:r>
      <w:r w:rsidR="00F63C4A" w:rsidRPr="00830FCC">
        <w:rPr>
          <w:rFonts w:ascii="Times New Roman" w:eastAsia="宋体" w:hAnsi="Times New Roman" w:cs="Times New Roman" w:hint="eastAsia"/>
          <w:szCs w:val="21"/>
        </w:rPr>
        <w:t>时</w:t>
      </w:r>
      <w:r w:rsidR="001954C8">
        <w:rPr>
          <w:rFonts w:ascii="Times New Roman" w:eastAsia="宋体" w:hAnsi="Times New Roman" w:cs="Times New Roman" w:hint="eastAsia"/>
          <w:szCs w:val="21"/>
        </w:rPr>
        <w:t>，不</w:t>
      </w:r>
      <w:r w:rsidR="001954C8">
        <w:rPr>
          <w:rFonts w:ascii="Times New Roman" w:eastAsia="宋体" w:hAnsi="Times New Roman" w:cs="Times New Roman"/>
          <w:szCs w:val="21"/>
        </w:rPr>
        <w:t>同方案的</w:t>
      </w:r>
      <w:r w:rsidR="005C24D8" w:rsidRPr="00830FCC">
        <w:rPr>
          <w:rFonts w:ascii="Times New Roman" w:eastAsia="宋体" w:hAnsi="Times New Roman" w:cs="Times New Roman" w:hint="eastAsia"/>
          <w:szCs w:val="21"/>
        </w:rPr>
        <w:t>B</w:t>
      </w:r>
      <w:r w:rsidR="005C24D8" w:rsidRPr="00830FCC">
        <w:rPr>
          <w:rFonts w:ascii="Times New Roman" w:eastAsia="宋体" w:hAnsi="Times New Roman" w:cs="Times New Roman"/>
          <w:szCs w:val="21"/>
        </w:rPr>
        <w:t>ER</w:t>
      </w:r>
      <w:r w:rsidR="00F63C4A" w:rsidRPr="00830FCC">
        <w:rPr>
          <w:rFonts w:ascii="Times New Roman" w:eastAsia="宋体" w:hAnsi="Times New Roman" w:cs="Times New Roman" w:hint="eastAsia"/>
          <w:szCs w:val="21"/>
        </w:rPr>
        <w:t>性能</w:t>
      </w:r>
      <w:r w:rsidR="001954C8">
        <w:rPr>
          <w:rFonts w:ascii="Times New Roman" w:eastAsia="宋体" w:hAnsi="Times New Roman" w:cs="Times New Roman" w:hint="eastAsia"/>
          <w:szCs w:val="21"/>
        </w:rPr>
        <w:t>比较</w:t>
      </w:r>
      <w:r w:rsidR="001954C8">
        <w:rPr>
          <w:rFonts w:ascii="Times New Roman" w:eastAsia="宋体" w:hAnsi="Times New Roman" w:cs="Times New Roman"/>
          <w:szCs w:val="21"/>
        </w:rPr>
        <w:t>如图</w:t>
      </w:r>
      <w:r w:rsidR="001954C8">
        <w:rPr>
          <w:rFonts w:ascii="Times New Roman" w:eastAsia="宋体" w:hAnsi="Times New Roman" w:cs="Times New Roman" w:hint="eastAsia"/>
          <w:szCs w:val="21"/>
        </w:rPr>
        <w:t>8</w:t>
      </w:r>
      <w:r w:rsidR="001954C8">
        <w:rPr>
          <w:rFonts w:ascii="Times New Roman" w:eastAsia="宋体" w:hAnsi="Times New Roman" w:cs="Times New Roman" w:hint="eastAsia"/>
          <w:szCs w:val="21"/>
        </w:rPr>
        <w:t>所示</w:t>
      </w:r>
      <w:r w:rsidR="001954C8">
        <w:rPr>
          <w:rFonts w:ascii="Times New Roman" w:eastAsia="宋体" w:hAnsi="Times New Roman" w:cs="Times New Roman"/>
          <w:szCs w:val="21"/>
        </w:rPr>
        <w:t>。</w:t>
      </w:r>
      <w:r w:rsidR="00273C47" w:rsidRPr="00830FCC">
        <w:rPr>
          <w:rFonts w:ascii="Times New Roman" w:eastAsia="宋体" w:hAnsi="Times New Roman" w:cs="Times New Roman"/>
          <w:szCs w:val="21"/>
        </w:rPr>
        <w:t>与图</w:t>
      </w:r>
      <w:r w:rsidR="00127DC9" w:rsidRPr="00830FCC">
        <w:rPr>
          <w:rFonts w:ascii="Times New Roman" w:eastAsia="宋体" w:hAnsi="Times New Roman" w:cs="Times New Roman"/>
          <w:szCs w:val="21"/>
        </w:rPr>
        <w:t>7</w:t>
      </w:r>
      <w:r w:rsidR="00273C47" w:rsidRPr="00830FCC">
        <w:rPr>
          <w:rFonts w:ascii="Times New Roman" w:eastAsia="宋体" w:hAnsi="Times New Roman" w:cs="Times New Roman"/>
          <w:szCs w:val="21"/>
        </w:rPr>
        <w:t>的结果相似，</w:t>
      </w:r>
      <w:r w:rsidR="00273C47" w:rsidRPr="00830FCC">
        <w:rPr>
          <w:rFonts w:ascii="Times New Roman" w:eastAsia="宋体" w:hAnsi="Times New Roman" w:cs="Times New Roman"/>
          <w:szCs w:val="21"/>
        </w:rPr>
        <w:t>BER</w:t>
      </w:r>
      <w:r w:rsidR="00273C47" w:rsidRPr="00830FCC">
        <w:rPr>
          <w:rFonts w:ascii="Times New Roman" w:eastAsia="宋体" w:hAnsi="Times New Roman" w:cs="Times New Roman"/>
          <w:szCs w:val="21"/>
        </w:rPr>
        <w:t>随着</w:t>
      </w:r>
      <w:r w:rsidRPr="001954C8">
        <w:rPr>
          <w:rFonts w:ascii="Times New Roman" w:eastAsia="宋体" w:hAnsi="Times New Roman" w:cs="Times New Roman" w:hint="eastAsia"/>
          <w:i/>
          <w:szCs w:val="21"/>
        </w:rPr>
        <w:t>V</w:t>
      </w:r>
      <w:r w:rsidRPr="001954C8">
        <w:rPr>
          <w:rFonts w:ascii="Times New Roman" w:eastAsia="宋体" w:hAnsi="Times New Roman" w:cs="Times New Roman" w:hint="eastAsia"/>
          <w:szCs w:val="21"/>
          <w:vertAlign w:val="subscript"/>
        </w:rPr>
        <w:t>pp</w:t>
      </w:r>
      <w:r w:rsidRPr="001954C8">
        <w:rPr>
          <w:rFonts w:ascii="Times New Roman" w:eastAsia="宋体" w:hAnsi="Times New Roman" w:cs="Times New Roman"/>
          <w:szCs w:val="21"/>
          <w:vertAlign w:val="subscript"/>
        </w:rPr>
        <w:t>1</w:t>
      </w:r>
      <w:r w:rsidR="00273C47" w:rsidRPr="00830FCC">
        <w:rPr>
          <w:rFonts w:ascii="Times New Roman" w:eastAsia="宋体" w:hAnsi="Times New Roman" w:cs="Times New Roman"/>
          <w:szCs w:val="21"/>
        </w:rPr>
        <w:t>和</w:t>
      </w:r>
      <w:r w:rsidRPr="001954C8">
        <w:rPr>
          <w:rFonts w:ascii="Times New Roman" w:eastAsia="宋体" w:hAnsi="Times New Roman" w:cs="Times New Roman" w:hint="eastAsia"/>
          <w:i/>
          <w:szCs w:val="21"/>
        </w:rPr>
        <w:t>V</w:t>
      </w:r>
      <w:r w:rsidRPr="001954C8">
        <w:rPr>
          <w:rFonts w:ascii="Times New Roman" w:eastAsia="宋体" w:hAnsi="Times New Roman" w:cs="Times New Roman" w:hint="eastAsia"/>
          <w:szCs w:val="21"/>
          <w:vertAlign w:val="subscript"/>
        </w:rPr>
        <w:t>pp</w:t>
      </w:r>
      <w:r w:rsidRPr="001954C8">
        <w:rPr>
          <w:rFonts w:ascii="Times New Roman" w:eastAsia="宋体" w:hAnsi="Times New Roman" w:cs="Times New Roman"/>
          <w:szCs w:val="21"/>
          <w:vertAlign w:val="subscript"/>
        </w:rPr>
        <w:t>2</w:t>
      </w:r>
      <w:r w:rsidR="00273C47" w:rsidRPr="00830FCC">
        <w:rPr>
          <w:rFonts w:ascii="Times New Roman" w:eastAsia="宋体" w:hAnsi="Times New Roman" w:cs="Times New Roman"/>
          <w:szCs w:val="21"/>
        </w:rPr>
        <w:t>的增加先减小后增大</w:t>
      </w:r>
      <w:r w:rsidR="00CD7CF2" w:rsidRPr="00830FCC">
        <w:rPr>
          <w:rFonts w:ascii="Times New Roman" w:eastAsia="宋体" w:hAnsi="Times New Roman" w:cs="Times New Roman" w:hint="eastAsia"/>
          <w:szCs w:val="21"/>
        </w:rPr>
        <w:t>。然而，出现这种结果的原因是与图</w:t>
      </w:r>
      <w:r w:rsidR="00127DC9" w:rsidRPr="00830FCC">
        <w:rPr>
          <w:rFonts w:ascii="Times New Roman" w:eastAsia="宋体" w:hAnsi="Times New Roman" w:cs="Times New Roman"/>
          <w:szCs w:val="21"/>
        </w:rPr>
        <w:t>7</w:t>
      </w:r>
      <w:r w:rsidR="00CD7CF2" w:rsidRPr="00830FCC">
        <w:rPr>
          <w:rFonts w:ascii="Times New Roman" w:eastAsia="宋体" w:hAnsi="Times New Roman" w:cs="Times New Roman" w:hint="eastAsia"/>
          <w:szCs w:val="21"/>
        </w:rPr>
        <w:t>不同的，因为当</w:t>
      </w:r>
      <w:r w:rsidRPr="001954C8">
        <w:rPr>
          <w:rFonts w:ascii="Times New Roman" w:eastAsia="宋体" w:hAnsi="Times New Roman" w:cs="Times New Roman" w:hint="eastAsia"/>
          <w:i/>
          <w:szCs w:val="21"/>
        </w:rPr>
        <w:t>V</w:t>
      </w:r>
      <w:r w:rsidRPr="001954C8">
        <w:rPr>
          <w:rFonts w:ascii="Times New Roman" w:eastAsia="宋体" w:hAnsi="Times New Roman" w:cs="Times New Roman" w:hint="eastAsia"/>
          <w:szCs w:val="21"/>
          <w:vertAlign w:val="subscript"/>
        </w:rPr>
        <w:t>pp</w:t>
      </w:r>
      <w:r w:rsidRPr="001954C8">
        <w:rPr>
          <w:rFonts w:ascii="Times New Roman" w:eastAsia="宋体" w:hAnsi="Times New Roman" w:cs="Times New Roman"/>
          <w:szCs w:val="21"/>
          <w:vertAlign w:val="subscript"/>
        </w:rPr>
        <w:t>1</w:t>
      </w:r>
      <w:r>
        <w:rPr>
          <w:rFonts w:ascii="Times New Roman" w:eastAsia="宋体" w:hAnsi="Times New Roman" w:cs="Times New Roman" w:hint="eastAsia"/>
          <w:szCs w:val="21"/>
        </w:rPr>
        <w:t>=</w:t>
      </w:r>
      <w:r w:rsidRPr="001954C8">
        <w:rPr>
          <w:rFonts w:ascii="Times New Roman" w:eastAsia="宋体" w:hAnsi="Times New Roman" w:cs="Times New Roman" w:hint="eastAsia"/>
          <w:i/>
          <w:szCs w:val="21"/>
        </w:rPr>
        <w:t>V</w:t>
      </w:r>
      <w:r w:rsidRPr="001954C8">
        <w:rPr>
          <w:rFonts w:ascii="Times New Roman" w:eastAsia="宋体" w:hAnsi="Times New Roman" w:cs="Times New Roman" w:hint="eastAsia"/>
          <w:szCs w:val="21"/>
          <w:vertAlign w:val="subscript"/>
        </w:rPr>
        <w:t>pp</w:t>
      </w:r>
      <w:r w:rsidRPr="001954C8">
        <w:rPr>
          <w:rFonts w:ascii="Times New Roman" w:eastAsia="宋体" w:hAnsi="Times New Roman" w:cs="Times New Roman"/>
          <w:szCs w:val="21"/>
          <w:vertAlign w:val="subscript"/>
        </w:rPr>
        <w:t>2</w:t>
      </w:r>
      <w:r w:rsidR="00CD7CF2" w:rsidRPr="00830FCC">
        <w:rPr>
          <w:rFonts w:ascii="Times New Roman" w:eastAsia="宋体" w:hAnsi="Times New Roman" w:cs="Times New Roman" w:hint="eastAsia"/>
          <w:szCs w:val="21"/>
        </w:rPr>
        <w:t>时，叠加星座的星座点始终是均匀分布的。</w:t>
      </w:r>
      <w:r w:rsidR="00963290" w:rsidRPr="00830FCC">
        <w:rPr>
          <w:rFonts w:ascii="Times New Roman" w:eastAsia="宋体" w:hAnsi="Times New Roman" w:cs="Times New Roman" w:hint="eastAsia"/>
          <w:szCs w:val="21"/>
        </w:rPr>
        <w:t>在图</w:t>
      </w:r>
      <w:r w:rsidR="00127DC9" w:rsidRPr="00830FCC">
        <w:rPr>
          <w:rFonts w:ascii="Times New Roman" w:eastAsia="宋体" w:hAnsi="Times New Roman" w:cs="Times New Roman"/>
          <w:szCs w:val="21"/>
        </w:rPr>
        <w:t>8</w:t>
      </w:r>
      <w:r w:rsidR="00963290" w:rsidRPr="00830FCC">
        <w:rPr>
          <w:rFonts w:ascii="Times New Roman" w:eastAsia="宋体" w:hAnsi="Times New Roman" w:cs="Times New Roman" w:hint="eastAsia"/>
          <w:szCs w:val="21"/>
        </w:rPr>
        <w:t>中，当</w:t>
      </w:r>
      <w:r w:rsidR="00555405" w:rsidRPr="001954C8">
        <w:rPr>
          <w:rFonts w:ascii="Times New Roman" w:eastAsia="宋体" w:hAnsi="Times New Roman" w:cs="Times New Roman" w:hint="eastAsia"/>
          <w:i/>
          <w:szCs w:val="21"/>
        </w:rPr>
        <w:t>V</w:t>
      </w:r>
      <w:r w:rsidR="00555405" w:rsidRPr="001954C8">
        <w:rPr>
          <w:rFonts w:ascii="Times New Roman" w:eastAsia="宋体" w:hAnsi="Times New Roman" w:cs="Times New Roman" w:hint="eastAsia"/>
          <w:szCs w:val="21"/>
          <w:vertAlign w:val="subscript"/>
        </w:rPr>
        <w:t>pp</w:t>
      </w:r>
      <w:r w:rsidR="00555405" w:rsidRPr="001954C8">
        <w:rPr>
          <w:rFonts w:ascii="Times New Roman" w:eastAsia="宋体" w:hAnsi="Times New Roman" w:cs="Times New Roman"/>
          <w:szCs w:val="21"/>
          <w:vertAlign w:val="subscript"/>
        </w:rPr>
        <w:t>1</w:t>
      </w:r>
      <w:r w:rsidR="00555405">
        <w:rPr>
          <w:rFonts w:ascii="Times New Roman" w:eastAsia="宋体" w:hAnsi="Times New Roman" w:cs="Times New Roman" w:hint="eastAsia"/>
          <w:szCs w:val="21"/>
        </w:rPr>
        <w:t>≤</w:t>
      </w:r>
      <w:r w:rsidR="00963290" w:rsidRPr="00830FCC">
        <w:rPr>
          <w:rFonts w:ascii="Times New Roman" w:eastAsia="宋体" w:hAnsi="Times New Roman" w:cs="Times New Roman" w:hint="eastAsia"/>
          <w:szCs w:val="21"/>
        </w:rPr>
        <w:t>0</w:t>
      </w:r>
      <w:r w:rsidR="00963290" w:rsidRPr="00830FCC">
        <w:rPr>
          <w:rFonts w:ascii="Times New Roman" w:eastAsia="宋体" w:hAnsi="Times New Roman" w:cs="Times New Roman"/>
          <w:szCs w:val="21"/>
        </w:rPr>
        <w:t>.7</w:t>
      </w:r>
      <w:r w:rsidR="00121118" w:rsidRPr="00830FCC">
        <w:rPr>
          <w:rFonts w:ascii="Times New Roman" w:eastAsia="宋体" w:hAnsi="Times New Roman" w:cs="Times New Roman"/>
          <w:szCs w:val="21"/>
        </w:rPr>
        <w:t xml:space="preserve"> </w:t>
      </w:r>
      <w:r w:rsidR="00963290" w:rsidRPr="00830FCC">
        <w:rPr>
          <w:rFonts w:ascii="Times New Roman" w:eastAsia="宋体" w:hAnsi="Times New Roman" w:cs="Times New Roman" w:hint="eastAsia"/>
          <w:szCs w:val="21"/>
        </w:rPr>
        <w:t>V</w:t>
      </w:r>
      <w:r w:rsidR="00555405">
        <w:rPr>
          <w:rFonts w:ascii="Times New Roman" w:eastAsia="宋体" w:hAnsi="Times New Roman" w:cs="Times New Roman" w:hint="eastAsia"/>
          <w:szCs w:val="21"/>
        </w:rPr>
        <w:t>、</w:t>
      </w:r>
      <w:r w:rsidR="00555405" w:rsidRPr="001954C8">
        <w:rPr>
          <w:rFonts w:ascii="Times New Roman" w:eastAsia="宋体" w:hAnsi="Times New Roman" w:cs="Times New Roman" w:hint="eastAsia"/>
          <w:i/>
          <w:szCs w:val="21"/>
        </w:rPr>
        <w:t>V</w:t>
      </w:r>
      <w:r w:rsidR="00555405" w:rsidRPr="001954C8">
        <w:rPr>
          <w:rFonts w:ascii="Times New Roman" w:eastAsia="宋体" w:hAnsi="Times New Roman" w:cs="Times New Roman" w:hint="eastAsia"/>
          <w:szCs w:val="21"/>
          <w:vertAlign w:val="subscript"/>
        </w:rPr>
        <w:t>pp</w:t>
      </w:r>
      <w:r w:rsidR="00555405">
        <w:rPr>
          <w:rFonts w:ascii="Times New Roman" w:eastAsia="宋体" w:hAnsi="Times New Roman" w:cs="Times New Roman"/>
          <w:szCs w:val="21"/>
          <w:vertAlign w:val="subscript"/>
        </w:rPr>
        <w:t>2</w:t>
      </w:r>
      <w:r w:rsidR="00555405">
        <w:rPr>
          <w:rFonts w:ascii="Times New Roman" w:eastAsia="宋体" w:hAnsi="Times New Roman" w:cs="Times New Roman" w:hint="eastAsia"/>
          <w:szCs w:val="21"/>
        </w:rPr>
        <w:t>≤</w:t>
      </w:r>
      <w:r w:rsidR="00555405" w:rsidRPr="00830FCC">
        <w:rPr>
          <w:rFonts w:ascii="Times New Roman" w:eastAsia="宋体" w:hAnsi="Times New Roman" w:cs="Times New Roman" w:hint="eastAsia"/>
          <w:szCs w:val="21"/>
        </w:rPr>
        <w:t>0</w:t>
      </w:r>
      <w:r w:rsidR="00555405" w:rsidRPr="00830FCC">
        <w:rPr>
          <w:rFonts w:ascii="Times New Roman" w:eastAsia="宋体" w:hAnsi="Times New Roman" w:cs="Times New Roman"/>
          <w:szCs w:val="21"/>
        </w:rPr>
        <w:t xml:space="preserve">.7 </w:t>
      </w:r>
      <w:r w:rsidR="00555405" w:rsidRPr="00830FCC">
        <w:rPr>
          <w:rFonts w:ascii="Times New Roman" w:eastAsia="宋体" w:hAnsi="Times New Roman" w:cs="Times New Roman" w:hint="eastAsia"/>
          <w:szCs w:val="21"/>
        </w:rPr>
        <w:t>V</w:t>
      </w:r>
      <w:r w:rsidR="00963290" w:rsidRPr="00830FCC">
        <w:rPr>
          <w:rFonts w:ascii="Times New Roman" w:eastAsia="宋体" w:hAnsi="Times New Roman" w:cs="Times New Roman" w:hint="eastAsia"/>
          <w:szCs w:val="21"/>
        </w:rPr>
        <w:t>时，</w:t>
      </w:r>
      <w:r w:rsidR="00273C47" w:rsidRPr="00830FCC">
        <w:rPr>
          <w:rFonts w:ascii="Times New Roman" w:eastAsia="宋体" w:hAnsi="Times New Roman" w:cs="Times New Roman"/>
          <w:szCs w:val="21"/>
        </w:rPr>
        <w:t>叠加</w:t>
      </w:r>
      <w:r w:rsidR="00273C47" w:rsidRPr="00830FCC">
        <w:rPr>
          <w:rFonts w:ascii="Times New Roman" w:eastAsia="宋体" w:hAnsi="Times New Roman" w:cs="Times New Roman"/>
          <w:szCs w:val="21"/>
        </w:rPr>
        <w:t>16QAM</w:t>
      </w:r>
      <w:r w:rsidR="00273C47" w:rsidRPr="00830FCC">
        <w:rPr>
          <w:rFonts w:ascii="Times New Roman" w:eastAsia="宋体" w:hAnsi="Times New Roman" w:cs="Times New Roman"/>
          <w:szCs w:val="21"/>
        </w:rPr>
        <w:t>星座方案</w:t>
      </w:r>
      <w:r w:rsidR="00963290" w:rsidRPr="00830FCC">
        <w:rPr>
          <w:rFonts w:ascii="Times New Roman" w:eastAsia="宋体" w:hAnsi="Times New Roman" w:cs="Times New Roman" w:hint="eastAsia"/>
          <w:szCs w:val="21"/>
        </w:rPr>
        <w:t>性能最好，因为</w:t>
      </w:r>
      <w:r w:rsidR="006C7641" w:rsidRPr="00830FCC">
        <w:rPr>
          <w:rFonts w:ascii="Times New Roman" w:eastAsia="宋体" w:hAnsi="Times New Roman" w:cs="Times New Roman" w:hint="eastAsia"/>
          <w:szCs w:val="21"/>
        </w:rPr>
        <w:t>该</w:t>
      </w:r>
      <w:r w:rsidR="00963290" w:rsidRPr="00830FCC">
        <w:rPr>
          <w:rFonts w:ascii="Times New Roman" w:eastAsia="宋体" w:hAnsi="Times New Roman" w:cs="Times New Roman" w:hint="eastAsia"/>
          <w:szCs w:val="21"/>
        </w:rPr>
        <w:t>方案</w:t>
      </w:r>
      <w:r w:rsidR="00273C47" w:rsidRPr="00830FCC">
        <w:rPr>
          <w:rFonts w:ascii="Times New Roman" w:eastAsia="宋体" w:hAnsi="Times New Roman" w:cs="Times New Roman"/>
          <w:szCs w:val="21"/>
        </w:rPr>
        <w:t>MED</w:t>
      </w:r>
      <w:r w:rsidR="00273C47" w:rsidRPr="00830FCC">
        <w:rPr>
          <w:rFonts w:ascii="Times New Roman" w:eastAsia="宋体" w:hAnsi="Times New Roman" w:cs="Times New Roman"/>
          <w:szCs w:val="21"/>
        </w:rPr>
        <w:t>最大。</w:t>
      </w:r>
      <w:r w:rsidR="00273C47" w:rsidRPr="00841188">
        <w:rPr>
          <w:rFonts w:ascii="Times New Roman" w:eastAsia="宋体" w:hAnsi="Times New Roman" w:cs="Times New Roman"/>
          <w:szCs w:val="21"/>
          <w:highlight w:val="yellow"/>
        </w:rPr>
        <w:t>但当</w:t>
      </w:r>
      <w:r w:rsidR="00555405" w:rsidRPr="00841188">
        <w:rPr>
          <w:rFonts w:ascii="Times New Roman" w:eastAsia="宋体" w:hAnsi="Times New Roman" w:cs="Times New Roman" w:hint="eastAsia"/>
          <w:i/>
          <w:szCs w:val="21"/>
          <w:highlight w:val="yellow"/>
        </w:rPr>
        <w:t>V</w:t>
      </w:r>
      <w:r w:rsidR="00555405" w:rsidRPr="00841188">
        <w:rPr>
          <w:rFonts w:ascii="Times New Roman" w:eastAsia="宋体" w:hAnsi="Times New Roman" w:cs="Times New Roman" w:hint="eastAsia"/>
          <w:szCs w:val="21"/>
          <w:highlight w:val="yellow"/>
          <w:vertAlign w:val="subscript"/>
        </w:rPr>
        <w:t>pp</w:t>
      </w:r>
      <w:r w:rsidR="00555405" w:rsidRPr="00841188">
        <w:rPr>
          <w:rFonts w:ascii="Times New Roman" w:eastAsia="宋体" w:hAnsi="Times New Roman" w:cs="Times New Roman"/>
          <w:szCs w:val="21"/>
          <w:highlight w:val="yellow"/>
          <w:vertAlign w:val="subscript"/>
        </w:rPr>
        <w:t>1</w:t>
      </w:r>
      <w:r w:rsidR="00555405" w:rsidRPr="00841188">
        <w:rPr>
          <w:rFonts w:ascii="Times New Roman" w:eastAsia="宋体" w:hAnsi="Times New Roman" w:cs="Times New Roman" w:hint="eastAsia"/>
          <w:szCs w:val="21"/>
          <w:highlight w:val="yellow"/>
        </w:rPr>
        <w:t>＞</w:t>
      </w:r>
      <w:r w:rsidR="00555405" w:rsidRPr="00841188">
        <w:rPr>
          <w:rFonts w:ascii="Times New Roman" w:eastAsia="宋体" w:hAnsi="Times New Roman" w:cs="Times New Roman" w:hint="eastAsia"/>
          <w:szCs w:val="21"/>
          <w:highlight w:val="yellow"/>
        </w:rPr>
        <w:t>0</w:t>
      </w:r>
      <w:r w:rsidR="00555405" w:rsidRPr="00841188">
        <w:rPr>
          <w:rFonts w:ascii="Times New Roman" w:eastAsia="宋体" w:hAnsi="Times New Roman" w:cs="Times New Roman"/>
          <w:szCs w:val="21"/>
          <w:highlight w:val="yellow"/>
        </w:rPr>
        <w:t xml:space="preserve">.7 </w:t>
      </w:r>
      <w:r w:rsidR="00555405" w:rsidRPr="00841188">
        <w:rPr>
          <w:rFonts w:ascii="Times New Roman" w:eastAsia="宋体" w:hAnsi="Times New Roman" w:cs="Times New Roman" w:hint="eastAsia"/>
          <w:szCs w:val="21"/>
          <w:highlight w:val="yellow"/>
        </w:rPr>
        <w:t>V</w:t>
      </w:r>
      <w:r w:rsidR="00555405" w:rsidRPr="00841188">
        <w:rPr>
          <w:rFonts w:ascii="Times New Roman" w:eastAsia="宋体" w:hAnsi="Times New Roman" w:cs="Times New Roman" w:hint="eastAsia"/>
          <w:szCs w:val="21"/>
          <w:highlight w:val="yellow"/>
        </w:rPr>
        <w:t>、</w:t>
      </w:r>
      <w:r w:rsidR="00555405" w:rsidRPr="00841188">
        <w:rPr>
          <w:rFonts w:ascii="Times New Roman" w:eastAsia="宋体" w:hAnsi="Times New Roman" w:cs="Times New Roman" w:hint="eastAsia"/>
          <w:i/>
          <w:szCs w:val="21"/>
          <w:highlight w:val="yellow"/>
        </w:rPr>
        <w:t>V</w:t>
      </w:r>
      <w:r w:rsidR="00555405" w:rsidRPr="00841188">
        <w:rPr>
          <w:rFonts w:ascii="Times New Roman" w:eastAsia="宋体" w:hAnsi="Times New Roman" w:cs="Times New Roman" w:hint="eastAsia"/>
          <w:szCs w:val="21"/>
          <w:highlight w:val="yellow"/>
          <w:vertAlign w:val="subscript"/>
        </w:rPr>
        <w:t>pp</w:t>
      </w:r>
      <w:r w:rsidR="00555405" w:rsidRPr="00841188">
        <w:rPr>
          <w:rFonts w:ascii="Times New Roman" w:eastAsia="宋体" w:hAnsi="Times New Roman" w:cs="Times New Roman"/>
          <w:szCs w:val="21"/>
          <w:highlight w:val="yellow"/>
          <w:vertAlign w:val="subscript"/>
        </w:rPr>
        <w:t>2</w:t>
      </w:r>
      <w:r w:rsidR="00555405" w:rsidRPr="00841188">
        <w:rPr>
          <w:rFonts w:ascii="Times New Roman" w:eastAsia="宋体" w:hAnsi="Times New Roman" w:cs="Times New Roman" w:hint="eastAsia"/>
          <w:szCs w:val="21"/>
          <w:highlight w:val="yellow"/>
        </w:rPr>
        <w:t>＞</w:t>
      </w:r>
      <w:r w:rsidR="00555405" w:rsidRPr="00841188">
        <w:rPr>
          <w:rFonts w:ascii="Times New Roman" w:eastAsia="宋体" w:hAnsi="Times New Roman" w:cs="Times New Roman" w:hint="eastAsia"/>
          <w:szCs w:val="21"/>
          <w:highlight w:val="yellow"/>
        </w:rPr>
        <w:t>0</w:t>
      </w:r>
      <w:r w:rsidR="00555405" w:rsidRPr="00841188">
        <w:rPr>
          <w:rFonts w:ascii="Times New Roman" w:eastAsia="宋体" w:hAnsi="Times New Roman" w:cs="Times New Roman"/>
          <w:szCs w:val="21"/>
          <w:highlight w:val="yellow"/>
        </w:rPr>
        <w:t xml:space="preserve">.7 </w:t>
      </w:r>
      <w:r w:rsidR="00555405" w:rsidRPr="00841188">
        <w:rPr>
          <w:rFonts w:ascii="Times New Roman" w:eastAsia="宋体" w:hAnsi="Times New Roman" w:cs="Times New Roman" w:hint="eastAsia"/>
          <w:szCs w:val="21"/>
          <w:highlight w:val="yellow"/>
        </w:rPr>
        <w:t>V</w:t>
      </w:r>
      <w:r w:rsidR="00273C47" w:rsidRPr="00841188">
        <w:rPr>
          <w:rFonts w:ascii="Times New Roman" w:eastAsia="宋体" w:hAnsi="Times New Roman" w:cs="Times New Roman"/>
          <w:szCs w:val="21"/>
          <w:highlight w:val="yellow"/>
        </w:rPr>
        <w:t>时，所有方案的</w:t>
      </w:r>
      <w:r w:rsidR="00273C47" w:rsidRPr="00841188">
        <w:rPr>
          <w:rFonts w:ascii="Times New Roman" w:eastAsia="宋体" w:hAnsi="Times New Roman" w:cs="Times New Roman"/>
          <w:szCs w:val="21"/>
          <w:highlight w:val="yellow"/>
        </w:rPr>
        <w:t>BER</w:t>
      </w:r>
      <w:r w:rsidR="00273C47" w:rsidRPr="00841188">
        <w:rPr>
          <w:rFonts w:ascii="Times New Roman" w:eastAsia="宋体" w:hAnsi="Times New Roman" w:cs="Times New Roman"/>
          <w:szCs w:val="21"/>
          <w:highlight w:val="yellow"/>
        </w:rPr>
        <w:t>都有所增加</w:t>
      </w:r>
      <w:r w:rsidR="00BD2635" w:rsidRPr="00841188">
        <w:rPr>
          <w:rFonts w:ascii="Times New Roman" w:eastAsia="宋体" w:hAnsi="Times New Roman" w:cs="Times New Roman" w:hint="eastAsia"/>
          <w:szCs w:val="21"/>
          <w:highlight w:val="yellow"/>
        </w:rPr>
        <w:t>，</w:t>
      </w:r>
      <w:r w:rsidR="00273C47" w:rsidRPr="00841188">
        <w:rPr>
          <w:rFonts w:ascii="Times New Roman" w:eastAsia="宋体" w:hAnsi="Times New Roman" w:cs="Times New Roman"/>
          <w:szCs w:val="21"/>
          <w:highlight w:val="yellow"/>
        </w:rPr>
        <w:t>其原因是随着</w:t>
      </w:r>
      <w:r w:rsidRPr="00841188">
        <w:rPr>
          <w:rFonts w:ascii="Times New Roman" w:eastAsia="宋体" w:hAnsi="Times New Roman" w:cs="Times New Roman" w:hint="eastAsia"/>
          <w:i/>
          <w:szCs w:val="21"/>
          <w:highlight w:val="yellow"/>
        </w:rPr>
        <w:t>V</w:t>
      </w:r>
      <w:r w:rsidRPr="00841188">
        <w:rPr>
          <w:rFonts w:ascii="Times New Roman" w:eastAsia="宋体" w:hAnsi="Times New Roman" w:cs="Times New Roman" w:hint="eastAsia"/>
          <w:szCs w:val="21"/>
          <w:highlight w:val="yellow"/>
          <w:vertAlign w:val="subscript"/>
        </w:rPr>
        <w:t>pp</w:t>
      </w:r>
      <w:r w:rsidRPr="00841188">
        <w:rPr>
          <w:rFonts w:ascii="Times New Roman" w:eastAsia="宋体" w:hAnsi="Times New Roman" w:cs="Times New Roman"/>
          <w:szCs w:val="21"/>
          <w:highlight w:val="yellow"/>
          <w:vertAlign w:val="subscript"/>
        </w:rPr>
        <w:t>1</w:t>
      </w:r>
      <w:r w:rsidR="00273C47" w:rsidRPr="00841188">
        <w:rPr>
          <w:rFonts w:ascii="Times New Roman" w:eastAsia="宋体" w:hAnsi="Times New Roman" w:cs="Times New Roman"/>
          <w:szCs w:val="21"/>
          <w:highlight w:val="yellow"/>
        </w:rPr>
        <w:t>和</w:t>
      </w:r>
      <w:r w:rsidRPr="00841188">
        <w:rPr>
          <w:rFonts w:ascii="Times New Roman" w:eastAsia="宋体" w:hAnsi="Times New Roman" w:cs="Times New Roman" w:hint="eastAsia"/>
          <w:i/>
          <w:szCs w:val="21"/>
          <w:highlight w:val="yellow"/>
        </w:rPr>
        <w:t>V</w:t>
      </w:r>
      <w:r w:rsidRPr="00841188">
        <w:rPr>
          <w:rFonts w:ascii="Times New Roman" w:eastAsia="宋体" w:hAnsi="Times New Roman" w:cs="Times New Roman" w:hint="eastAsia"/>
          <w:szCs w:val="21"/>
          <w:highlight w:val="yellow"/>
          <w:vertAlign w:val="subscript"/>
        </w:rPr>
        <w:t>pp</w:t>
      </w:r>
      <w:r w:rsidRPr="00841188">
        <w:rPr>
          <w:rFonts w:ascii="Times New Roman" w:eastAsia="宋体" w:hAnsi="Times New Roman" w:cs="Times New Roman"/>
          <w:szCs w:val="21"/>
          <w:highlight w:val="yellow"/>
          <w:vertAlign w:val="subscript"/>
        </w:rPr>
        <w:t>2</w:t>
      </w:r>
      <w:r w:rsidR="00273C47" w:rsidRPr="00841188">
        <w:rPr>
          <w:rFonts w:ascii="Times New Roman" w:eastAsia="宋体" w:hAnsi="Times New Roman" w:cs="Times New Roman"/>
          <w:szCs w:val="21"/>
          <w:highlight w:val="yellow"/>
        </w:rPr>
        <w:t>增大，</w:t>
      </w:r>
      <w:r w:rsidR="00273C47" w:rsidRPr="00841188">
        <w:rPr>
          <w:rFonts w:ascii="Times New Roman" w:eastAsia="宋体" w:hAnsi="Times New Roman" w:cs="Times New Roman"/>
          <w:szCs w:val="21"/>
          <w:highlight w:val="yellow"/>
        </w:rPr>
        <w:t>LED</w:t>
      </w:r>
      <w:r w:rsidR="00273C47" w:rsidRPr="00841188">
        <w:rPr>
          <w:rFonts w:ascii="Times New Roman" w:eastAsia="宋体" w:hAnsi="Times New Roman" w:cs="Times New Roman"/>
          <w:szCs w:val="21"/>
          <w:highlight w:val="yellow"/>
        </w:rPr>
        <w:t>出现</w:t>
      </w:r>
      <w:r w:rsidR="00E016A2" w:rsidRPr="00841188">
        <w:rPr>
          <w:rFonts w:ascii="Times New Roman" w:eastAsia="宋体" w:hAnsi="Times New Roman" w:cs="Times New Roman" w:hint="eastAsia"/>
          <w:szCs w:val="21"/>
          <w:highlight w:val="yellow"/>
        </w:rPr>
        <w:t>了</w:t>
      </w:r>
      <w:r w:rsidR="00273C47" w:rsidRPr="00841188">
        <w:rPr>
          <w:rFonts w:ascii="Times New Roman" w:eastAsia="宋体" w:hAnsi="Times New Roman" w:cs="Times New Roman"/>
          <w:szCs w:val="21"/>
          <w:highlight w:val="yellow"/>
        </w:rPr>
        <w:t>非线性失真，</w:t>
      </w:r>
      <w:r w:rsidR="00E016A2" w:rsidRPr="00841188">
        <w:rPr>
          <w:rFonts w:ascii="Times New Roman" w:eastAsia="宋体" w:hAnsi="Times New Roman" w:cs="Times New Roman" w:hint="eastAsia"/>
          <w:szCs w:val="21"/>
          <w:highlight w:val="yellow"/>
        </w:rPr>
        <w:t>从而</w:t>
      </w:r>
      <w:r w:rsidR="00273C47" w:rsidRPr="00841188">
        <w:rPr>
          <w:rFonts w:ascii="Times New Roman" w:eastAsia="宋体" w:hAnsi="Times New Roman" w:cs="Times New Roman"/>
          <w:szCs w:val="21"/>
          <w:highlight w:val="yellow"/>
        </w:rPr>
        <w:t>导致</w:t>
      </w:r>
      <w:r w:rsidR="00BD2635" w:rsidRPr="00841188">
        <w:rPr>
          <w:rFonts w:ascii="Times New Roman" w:eastAsia="宋体" w:hAnsi="Times New Roman" w:cs="Times New Roman" w:hint="eastAsia"/>
          <w:szCs w:val="21"/>
          <w:highlight w:val="yellow"/>
        </w:rPr>
        <w:t>BER</w:t>
      </w:r>
      <w:r w:rsidR="00273C47" w:rsidRPr="00841188">
        <w:rPr>
          <w:rFonts w:ascii="Times New Roman" w:eastAsia="宋体" w:hAnsi="Times New Roman" w:cs="Times New Roman"/>
          <w:szCs w:val="21"/>
          <w:highlight w:val="yellow"/>
        </w:rPr>
        <w:t>性能下降。此外，</w:t>
      </w:r>
      <w:r w:rsidR="006C7641" w:rsidRPr="00841188">
        <w:rPr>
          <w:rFonts w:ascii="Times New Roman" w:eastAsia="宋体" w:hAnsi="Times New Roman" w:cs="Times New Roman" w:hint="eastAsia"/>
          <w:szCs w:val="21"/>
          <w:highlight w:val="yellow"/>
        </w:rPr>
        <w:t>叠加</w:t>
      </w:r>
      <w:r w:rsidR="00273C47" w:rsidRPr="00841188">
        <w:rPr>
          <w:rFonts w:ascii="Times New Roman" w:eastAsia="宋体" w:hAnsi="Times New Roman" w:cs="Times New Roman"/>
          <w:szCs w:val="21"/>
          <w:highlight w:val="yellow"/>
        </w:rPr>
        <w:t>20QAM</w:t>
      </w:r>
      <w:r w:rsidR="00273C47" w:rsidRPr="00841188">
        <w:rPr>
          <w:rFonts w:ascii="Times New Roman" w:eastAsia="宋体" w:hAnsi="Times New Roman" w:cs="Times New Roman"/>
          <w:szCs w:val="21"/>
          <w:highlight w:val="yellow"/>
        </w:rPr>
        <w:t>和</w:t>
      </w:r>
      <w:r w:rsidR="00273C47" w:rsidRPr="00841188">
        <w:rPr>
          <w:rFonts w:ascii="Times New Roman" w:eastAsia="宋体" w:hAnsi="Times New Roman" w:cs="Times New Roman"/>
          <w:szCs w:val="21"/>
          <w:highlight w:val="yellow"/>
        </w:rPr>
        <w:t>24QAM</w:t>
      </w:r>
      <w:r w:rsidR="00273C47" w:rsidRPr="00841188">
        <w:rPr>
          <w:rFonts w:ascii="Times New Roman" w:eastAsia="宋体" w:hAnsi="Times New Roman" w:cs="Times New Roman"/>
          <w:szCs w:val="21"/>
          <w:highlight w:val="yellow"/>
        </w:rPr>
        <w:t>方案在</w:t>
      </w:r>
      <w:r w:rsidR="00555405" w:rsidRPr="00841188">
        <w:rPr>
          <w:rFonts w:ascii="Times New Roman" w:eastAsia="宋体" w:hAnsi="Times New Roman" w:cs="Times New Roman" w:hint="eastAsia"/>
          <w:i/>
          <w:szCs w:val="21"/>
          <w:highlight w:val="yellow"/>
        </w:rPr>
        <w:t>V</w:t>
      </w:r>
      <w:r w:rsidR="00555405" w:rsidRPr="00841188">
        <w:rPr>
          <w:rFonts w:ascii="Times New Roman" w:eastAsia="宋体" w:hAnsi="Times New Roman" w:cs="Times New Roman" w:hint="eastAsia"/>
          <w:szCs w:val="21"/>
          <w:highlight w:val="yellow"/>
          <w:vertAlign w:val="subscript"/>
        </w:rPr>
        <w:t>pp</w:t>
      </w:r>
      <w:r w:rsidR="00555405" w:rsidRPr="00841188">
        <w:rPr>
          <w:rFonts w:ascii="Times New Roman" w:eastAsia="宋体" w:hAnsi="Times New Roman" w:cs="Times New Roman"/>
          <w:szCs w:val="21"/>
          <w:highlight w:val="yellow"/>
          <w:vertAlign w:val="subscript"/>
        </w:rPr>
        <w:t>1</w:t>
      </w:r>
      <w:r w:rsidR="00555405" w:rsidRPr="00841188">
        <w:rPr>
          <w:rFonts w:ascii="Times New Roman" w:eastAsia="宋体" w:hAnsi="Times New Roman" w:cs="Times New Roman" w:hint="eastAsia"/>
          <w:szCs w:val="21"/>
          <w:highlight w:val="yellow"/>
        </w:rPr>
        <w:t>＞</w:t>
      </w:r>
      <w:r w:rsidR="00555405" w:rsidRPr="00841188">
        <w:rPr>
          <w:rFonts w:ascii="Times New Roman" w:eastAsia="宋体" w:hAnsi="Times New Roman" w:cs="Times New Roman" w:hint="eastAsia"/>
          <w:szCs w:val="21"/>
          <w:highlight w:val="yellow"/>
        </w:rPr>
        <w:t>0</w:t>
      </w:r>
      <w:r w:rsidR="00555405" w:rsidRPr="00841188">
        <w:rPr>
          <w:rFonts w:ascii="Times New Roman" w:eastAsia="宋体" w:hAnsi="Times New Roman" w:cs="Times New Roman"/>
          <w:szCs w:val="21"/>
          <w:highlight w:val="yellow"/>
        </w:rPr>
        <w:t xml:space="preserve">.7 </w:t>
      </w:r>
      <w:r w:rsidR="00555405" w:rsidRPr="00841188">
        <w:rPr>
          <w:rFonts w:ascii="Times New Roman" w:eastAsia="宋体" w:hAnsi="Times New Roman" w:cs="Times New Roman" w:hint="eastAsia"/>
          <w:szCs w:val="21"/>
          <w:highlight w:val="yellow"/>
        </w:rPr>
        <w:t>V</w:t>
      </w:r>
      <w:r w:rsidR="00555405" w:rsidRPr="00841188">
        <w:rPr>
          <w:rFonts w:ascii="Times New Roman" w:eastAsia="宋体" w:hAnsi="Times New Roman" w:cs="Times New Roman" w:hint="eastAsia"/>
          <w:szCs w:val="21"/>
          <w:highlight w:val="yellow"/>
        </w:rPr>
        <w:t>、</w:t>
      </w:r>
      <w:r w:rsidR="00555405" w:rsidRPr="00841188">
        <w:rPr>
          <w:rFonts w:ascii="Times New Roman" w:eastAsia="宋体" w:hAnsi="Times New Roman" w:cs="Times New Roman" w:hint="eastAsia"/>
          <w:i/>
          <w:szCs w:val="21"/>
          <w:highlight w:val="yellow"/>
        </w:rPr>
        <w:t>V</w:t>
      </w:r>
      <w:r w:rsidR="00555405" w:rsidRPr="00841188">
        <w:rPr>
          <w:rFonts w:ascii="Times New Roman" w:eastAsia="宋体" w:hAnsi="Times New Roman" w:cs="Times New Roman" w:hint="eastAsia"/>
          <w:szCs w:val="21"/>
          <w:highlight w:val="yellow"/>
          <w:vertAlign w:val="subscript"/>
        </w:rPr>
        <w:t>pp</w:t>
      </w:r>
      <w:r w:rsidR="00555405" w:rsidRPr="00841188">
        <w:rPr>
          <w:rFonts w:ascii="Times New Roman" w:eastAsia="宋体" w:hAnsi="Times New Roman" w:cs="Times New Roman"/>
          <w:szCs w:val="21"/>
          <w:highlight w:val="yellow"/>
          <w:vertAlign w:val="subscript"/>
        </w:rPr>
        <w:t>2</w:t>
      </w:r>
      <w:r w:rsidR="00555405" w:rsidRPr="00841188">
        <w:rPr>
          <w:rFonts w:ascii="Times New Roman" w:eastAsia="宋体" w:hAnsi="Times New Roman" w:cs="Times New Roman" w:hint="eastAsia"/>
          <w:szCs w:val="21"/>
          <w:highlight w:val="yellow"/>
        </w:rPr>
        <w:t>＞</w:t>
      </w:r>
      <w:r w:rsidR="00555405" w:rsidRPr="00841188">
        <w:rPr>
          <w:rFonts w:ascii="Times New Roman" w:eastAsia="宋体" w:hAnsi="Times New Roman" w:cs="Times New Roman" w:hint="eastAsia"/>
          <w:szCs w:val="21"/>
          <w:highlight w:val="yellow"/>
        </w:rPr>
        <w:t>0</w:t>
      </w:r>
      <w:r w:rsidR="00555405" w:rsidRPr="00841188">
        <w:rPr>
          <w:rFonts w:ascii="Times New Roman" w:eastAsia="宋体" w:hAnsi="Times New Roman" w:cs="Times New Roman"/>
          <w:szCs w:val="21"/>
          <w:highlight w:val="yellow"/>
        </w:rPr>
        <w:t xml:space="preserve">.7 </w:t>
      </w:r>
      <w:r w:rsidR="00555405" w:rsidRPr="00841188">
        <w:rPr>
          <w:rFonts w:ascii="Times New Roman" w:eastAsia="宋体" w:hAnsi="Times New Roman" w:cs="Times New Roman" w:hint="eastAsia"/>
          <w:szCs w:val="21"/>
          <w:highlight w:val="yellow"/>
        </w:rPr>
        <w:t>V</w:t>
      </w:r>
      <w:r w:rsidR="00555405" w:rsidRPr="00841188">
        <w:rPr>
          <w:rFonts w:ascii="Times New Roman" w:eastAsia="宋体" w:hAnsi="Times New Roman" w:cs="Times New Roman"/>
          <w:szCs w:val="21"/>
          <w:highlight w:val="yellow"/>
        </w:rPr>
        <w:t>时</w:t>
      </w:r>
      <w:r w:rsidR="00273C47" w:rsidRPr="00841188">
        <w:rPr>
          <w:rFonts w:ascii="Times New Roman" w:eastAsia="宋体" w:hAnsi="Times New Roman" w:cs="Times New Roman"/>
          <w:szCs w:val="21"/>
          <w:highlight w:val="yellow"/>
        </w:rPr>
        <w:t>的</w:t>
      </w:r>
      <w:r w:rsidR="006C7641" w:rsidRPr="00841188">
        <w:rPr>
          <w:rFonts w:ascii="Times New Roman" w:eastAsia="宋体" w:hAnsi="Times New Roman" w:cs="Times New Roman" w:hint="eastAsia"/>
          <w:szCs w:val="21"/>
          <w:highlight w:val="yellow"/>
        </w:rPr>
        <w:t>BER</w:t>
      </w:r>
      <w:r w:rsidR="00273C47" w:rsidRPr="00841188">
        <w:rPr>
          <w:rFonts w:ascii="Times New Roman" w:eastAsia="宋体" w:hAnsi="Times New Roman" w:cs="Times New Roman"/>
          <w:szCs w:val="21"/>
          <w:highlight w:val="yellow"/>
        </w:rPr>
        <w:t>性能</w:t>
      </w:r>
      <w:r w:rsidR="004A39E9" w:rsidRPr="00841188">
        <w:rPr>
          <w:rFonts w:ascii="Times New Roman" w:eastAsia="宋体" w:hAnsi="Times New Roman" w:cs="Times New Roman" w:hint="eastAsia"/>
          <w:szCs w:val="21"/>
          <w:highlight w:val="yellow"/>
        </w:rPr>
        <w:t>优于</w:t>
      </w:r>
      <w:r w:rsidR="006C7641" w:rsidRPr="00841188">
        <w:rPr>
          <w:rFonts w:ascii="Times New Roman" w:eastAsia="宋体" w:hAnsi="Times New Roman" w:cs="Times New Roman" w:hint="eastAsia"/>
          <w:szCs w:val="21"/>
          <w:highlight w:val="yellow"/>
        </w:rPr>
        <w:t>叠加</w:t>
      </w:r>
      <w:r w:rsidR="00E016A2" w:rsidRPr="00841188">
        <w:rPr>
          <w:rFonts w:ascii="Times New Roman" w:eastAsia="宋体" w:hAnsi="Times New Roman" w:cs="Times New Roman" w:hint="eastAsia"/>
          <w:szCs w:val="21"/>
          <w:highlight w:val="yellow"/>
        </w:rPr>
        <w:t>1</w:t>
      </w:r>
      <w:r w:rsidR="00E016A2" w:rsidRPr="00841188">
        <w:rPr>
          <w:rFonts w:ascii="Times New Roman" w:eastAsia="宋体" w:hAnsi="Times New Roman" w:cs="Times New Roman"/>
          <w:szCs w:val="21"/>
          <w:highlight w:val="yellow"/>
        </w:rPr>
        <w:t>6QAM</w:t>
      </w:r>
      <w:r w:rsidR="00E016A2" w:rsidRPr="00841188">
        <w:rPr>
          <w:rFonts w:ascii="Times New Roman" w:eastAsia="宋体" w:hAnsi="Times New Roman" w:cs="Times New Roman" w:hint="eastAsia"/>
          <w:szCs w:val="21"/>
          <w:highlight w:val="yellow"/>
        </w:rPr>
        <w:t>方案</w:t>
      </w:r>
      <w:r w:rsidR="00273C47" w:rsidRPr="00841188">
        <w:rPr>
          <w:rFonts w:ascii="Times New Roman" w:eastAsia="宋体" w:hAnsi="Times New Roman" w:cs="Times New Roman"/>
          <w:szCs w:val="21"/>
          <w:highlight w:val="yellow"/>
        </w:rPr>
        <w:t>，说明概率</w:t>
      </w:r>
      <w:r w:rsidR="00E016A2" w:rsidRPr="00841188">
        <w:rPr>
          <w:rFonts w:ascii="Times New Roman" w:eastAsia="宋体" w:hAnsi="Times New Roman" w:cs="Times New Roman" w:hint="eastAsia"/>
          <w:szCs w:val="21"/>
          <w:highlight w:val="yellow"/>
        </w:rPr>
        <w:t>整形</w:t>
      </w:r>
      <w:r w:rsidR="00273C47" w:rsidRPr="00841188">
        <w:rPr>
          <w:rFonts w:ascii="Times New Roman" w:eastAsia="宋体" w:hAnsi="Times New Roman" w:cs="Times New Roman"/>
          <w:szCs w:val="21"/>
          <w:highlight w:val="yellow"/>
        </w:rPr>
        <w:t>可以提高系统对非线性的鲁棒性。当</w:t>
      </w:r>
      <w:r w:rsidRPr="00841188">
        <w:rPr>
          <w:rFonts w:ascii="Times New Roman" w:eastAsia="宋体" w:hAnsi="Times New Roman" w:cs="Times New Roman" w:hint="eastAsia"/>
          <w:i/>
          <w:szCs w:val="21"/>
          <w:highlight w:val="yellow"/>
        </w:rPr>
        <w:t>V</w:t>
      </w:r>
      <w:r w:rsidRPr="00841188">
        <w:rPr>
          <w:rFonts w:ascii="Times New Roman" w:eastAsia="宋体" w:hAnsi="Times New Roman" w:cs="Times New Roman" w:hint="eastAsia"/>
          <w:szCs w:val="21"/>
          <w:highlight w:val="yellow"/>
          <w:vertAlign w:val="subscript"/>
        </w:rPr>
        <w:t>pp</w:t>
      </w:r>
      <w:r w:rsidRPr="00841188">
        <w:rPr>
          <w:rFonts w:ascii="Times New Roman" w:eastAsia="宋体" w:hAnsi="Times New Roman" w:cs="Times New Roman"/>
          <w:szCs w:val="21"/>
          <w:highlight w:val="yellow"/>
          <w:vertAlign w:val="subscript"/>
        </w:rPr>
        <w:t>1</w:t>
      </w:r>
      <w:r w:rsidR="00555405" w:rsidRPr="00841188">
        <w:rPr>
          <w:rFonts w:ascii="Times New Roman" w:eastAsia="宋体" w:hAnsi="Times New Roman" w:cs="Times New Roman" w:hint="eastAsia"/>
          <w:szCs w:val="21"/>
          <w:highlight w:val="yellow"/>
        </w:rPr>
        <w:t>为</w:t>
      </w:r>
      <w:r w:rsidR="00273C47" w:rsidRPr="00841188">
        <w:rPr>
          <w:rFonts w:ascii="Times New Roman" w:eastAsia="宋体" w:hAnsi="Times New Roman" w:cs="Times New Roman"/>
          <w:szCs w:val="21"/>
          <w:highlight w:val="yellow"/>
        </w:rPr>
        <w:t>1.0~1.3 V</w:t>
      </w:r>
      <w:r w:rsidR="00273C47" w:rsidRPr="00841188">
        <w:rPr>
          <w:rFonts w:ascii="Times New Roman" w:eastAsia="宋体" w:hAnsi="Times New Roman" w:cs="Times New Roman"/>
          <w:szCs w:val="21"/>
          <w:highlight w:val="yellow"/>
        </w:rPr>
        <w:t>时，</w:t>
      </w:r>
      <w:r w:rsidR="001C2A9B" w:rsidRPr="00841188">
        <w:rPr>
          <w:rFonts w:ascii="Times New Roman" w:eastAsia="宋体" w:hAnsi="Times New Roman" w:cs="Times New Roman" w:hint="eastAsia"/>
          <w:szCs w:val="21"/>
          <w:highlight w:val="yellow"/>
        </w:rPr>
        <w:t>提出的叠加</w:t>
      </w:r>
      <w:r w:rsidR="00273C47" w:rsidRPr="00841188">
        <w:rPr>
          <w:rFonts w:ascii="Times New Roman" w:eastAsia="宋体" w:hAnsi="Times New Roman" w:cs="Times New Roman"/>
          <w:szCs w:val="21"/>
          <w:highlight w:val="yellow"/>
        </w:rPr>
        <w:t>20QAM</w:t>
      </w:r>
      <w:r w:rsidR="00273C47" w:rsidRPr="00841188">
        <w:rPr>
          <w:rFonts w:ascii="Times New Roman" w:eastAsia="宋体" w:hAnsi="Times New Roman" w:cs="Times New Roman"/>
          <w:szCs w:val="21"/>
          <w:highlight w:val="yellow"/>
        </w:rPr>
        <w:t>方案的</w:t>
      </w:r>
      <w:r w:rsidR="001C2A9B" w:rsidRPr="00841188">
        <w:rPr>
          <w:rFonts w:ascii="Times New Roman" w:eastAsia="宋体" w:hAnsi="Times New Roman" w:cs="Times New Roman" w:hint="eastAsia"/>
          <w:szCs w:val="21"/>
          <w:highlight w:val="yellow"/>
        </w:rPr>
        <w:t>BER</w:t>
      </w:r>
      <w:r w:rsidR="00273C47" w:rsidRPr="00841188">
        <w:rPr>
          <w:rFonts w:ascii="Times New Roman" w:eastAsia="宋体" w:hAnsi="Times New Roman" w:cs="Times New Roman"/>
          <w:szCs w:val="21"/>
          <w:highlight w:val="yellow"/>
        </w:rPr>
        <w:t>比</w:t>
      </w:r>
      <w:r w:rsidR="001C2A9B" w:rsidRPr="00841188">
        <w:rPr>
          <w:rFonts w:ascii="Times New Roman" w:eastAsia="宋体" w:hAnsi="Times New Roman" w:cs="Times New Roman" w:hint="eastAsia"/>
          <w:szCs w:val="21"/>
          <w:highlight w:val="yellow"/>
        </w:rPr>
        <w:t>叠加</w:t>
      </w:r>
      <w:r w:rsidR="00273C47" w:rsidRPr="00841188">
        <w:rPr>
          <w:rFonts w:ascii="Times New Roman" w:eastAsia="宋体" w:hAnsi="Times New Roman" w:cs="Times New Roman"/>
          <w:szCs w:val="21"/>
          <w:highlight w:val="yellow"/>
        </w:rPr>
        <w:t>16QAM</w:t>
      </w:r>
      <w:r w:rsidR="00273C47" w:rsidRPr="00841188">
        <w:rPr>
          <w:rFonts w:ascii="Times New Roman" w:eastAsia="宋体" w:hAnsi="Times New Roman" w:cs="Times New Roman"/>
          <w:szCs w:val="21"/>
          <w:highlight w:val="yellow"/>
        </w:rPr>
        <w:t>方案几乎低</w:t>
      </w:r>
      <w:r w:rsidR="00E016A2" w:rsidRPr="00841188">
        <w:rPr>
          <w:rFonts w:ascii="Times New Roman" w:eastAsia="宋体" w:hAnsi="Times New Roman" w:cs="Times New Roman" w:hint="eastAsia"/>
          <w:szCs w:val="21"/>
          <w:highlight w:val="yellow"/>
        </w:rPr>
        <w:t>了</w:t>
      </w:r>
      <w:r w:rsidR="00273C47" w:rsidRPr="00841188">
        <w:rPr>
          <w:rFonts w:ascii="Times New Roman" w:eastAsia="宋体" w:hAnsi="Times New Roman" w:cs="Times New Roman"/>
          <w:szCs w:val="21"/>
          <w:highlight w:val="yellow"/>
        </w:rPr>
        <w:t>一个数量级。与</w:t>
      </w:r>
      <w:r w:rsidR="001C2A9B" w:rsidRPr="00841188">
        <w:rPr>
          <w:rFonts w:ascii="Times New Roman" w:eastAsia="宋体" w:hAnsi="Times New Roman" w:cs="Times New Roman" w:hint="eastAsia"/>
          <w:szCs w:val="21"/>
          <w:highlight w:val="yellow"/>
        </w:rPr>
        <w:t>叠加</w:t>
      </w:r>
      <w:r w:rsidR="00273C47" w:rsidRPr="00841188">
        <w:rPr>
          <w:rFonts w:ascii="Times New Roman" w:eastAsia="宋体" w:hAnsi="Times New Roman" w:cs="Times New Roman"/>
          <w:szCs w:val="21"/>
          <w:highlight w:val="yellow"/>
        </w:rPr>
        <w:t>24QAM</w:t>
      </w:r>
      <w:r w:rsidR="00273C47" w:rsidRPr="00841188">
        <w:rPr>
          <w:rFonts w:ascii="Times New Roman" w:eastAsia="宋体" w:hAnsi="Times New Roman" w:cs="Times New Roman"/>
          <w:szCs w:val="21"/>
          <w:highlight w:val="yellow"/>
        </w:rPr>
        <w:t>方案相比，</w:t>
      </w:r>
      <w:r w:rsidR="001C2A9B" w:rsidRPr="00841188">
        <w:rPr>
          <w:rFonts w:ascii="Times New Roman" w:eastAsia="宋体" w:hAnsi="Times New Roman" w:cs="Times New Roman" w:hint="eastAsia"/>
          <w:szCs w:val="21"/>
          <w:highlight w:val="yellow"/>
        </w:rPr>
        <w:t>叠加</w:t>
      </w:r>
      <w:r w:rsidR="00273C47" w:rsidRPr="00841188">
        <w:rPr>
          <w:rFonts w:ascii="Times New Roman" w:eastAsia="宋体" w:hAnsi="Times New Roman" w:cs="Times New Roman"/>
          <w:szCs w:val="21"/>
          <w:highlight w:val="yellow"/>
        </w:rPr>
        <w:t>20QAM</w:t>
      </w:r>
      <w:r w:rsidR="00273C47" w:rsidRPr="00841188">
        <w:rPr>
          <w:rFonts w:ascii="Times New Roman" w:eastAsia="宋体" w:hAnsi="Times New Roman" w:cs="Times New Roman"/>
          <w:szCs w:val="21"/>
          <w:highlight w:val="yellow"/>
        </w:rPr>
        <w:t>星座方案</w:t>
      </w:r>
      <w:r w:rsidR="00A941FF" w:rsidRPr="00841188">
        <w:rPr>
          <w:rFonts w:ascii="Times New Roman" w:eastAsia="宋体" w:hAnsi="Times New Roman" w:cs="Times New Roman" w:hint="eastAsia"/>
          <w:szCs w:val="21"/>
          <w:highlight w:val="yellow"/>
        </w:rPr>
        <w:t>的</w:t>
      </w:r>
      <w:r w:rsidR="00555405" w:rsidRPr="00841188">
        <w:rPr>
          <w:rFonts w:ascii="Times New Roman" w:eastAsia="宋体" w:hAnsi="Times New Roman" w:cs="Times New Roman" w:hint="eastAsia"/>
          <w:szCs w:val="21"/>
          <w:highlight w:val="yellow"/>
        </w:rPr>
        <w:t>B</w:t>
      </w:r>
      <w:r w:rsidR="00555405" w:rsidRPr="00841188">
        <w:rPr>
          <w:rFonts w:ascii="Times New Roman" w:eastAsia="宋体" w:hAnsi="Times New Roman" w:cs="Times New Roman"/>
          <w:szCs w:val="21"/>
          <w:highlight w:val="yellow"/>
        </w:rPr>
        <w:t>ER</w:t>
      </w:r>
      <w:r w:rsidR="00555405" w:rsidRPr="00841188">
        <w:rPr>
          <w:rFonts w:ascii="Times New Roman" w:eastAsia="宋体" w:hAnsi="Times New Roman" w:cs="Times New Roman" w:hint="eastAsia"/>
          <w:szCs w:val="21"/>
          <w:highlight w:val="yellow"/>
        </w:rPr>
        <w:t>性能</w:t>
      </w:r>
      <w:r w:rsidR="00555405" w:rsidRPr="00841188">
        <w:rPr>
          <w:rFonts w:ascii="Times New Roman" w:eastAsia="宋体" w:hAnsi="Times New Roman" w:cs="Times New Roman"/>
          <w:szCs w:val="21"/>
          <w:highlight w:val="yellow"/>
        </w:rPr>
        <w:t>更好</w:t>
      </w:r>
      <w:r w:rsidR="007C21A6" w:rsidRPr="00841188">
        <w:rPr>
          <w:rFonts w:ascii="Times New Roman" w:eastAsia="宋体" w:hAnsi="Times New Roman" w:cs="Times New Roman"/>
          <w:szCs w:val="21"/>
          <w:highlight w:val="yellow"/>
        </w:rPr>
        <w:t>。</w:t>
      </w:r>
    </w:p>
    <w:p w14:paraId="5A19BF57" w14:textId="4E92221B" w:rsidR="007C21A6" w:rsidRPr="00830FCC" w:rsidRDefault="004E5622" w:rsidP="007C21A6">
      <w:pPr>
        <w:jc w:val="center"/>
      </w:pPr>
      <w:r>
        <w:object w:dxaOrig="4515" w:dyaOrig="3226" w14:anchorId="7CCC8EE0">
          <v:shape id="_x0000_i1047" type="#_x0000_t75" style="width:226pt;height:161.5pt" o:ole="">
            <v:imagedata r:id="rId53" o:title=""/>
          </v:shape>
          <o:OLEObject Type="Embed" ProgID="Visio.Drawing.15" ShapeID="_x0000_i1047" DrawAspect="Content" ObjectID="_1768729743" r:id="rId54"/>
        </w:object>
      </w:r>
    </w:p>
    <w:p w14:paraId="28CE543C" w14:textId="57335407" w:rsidR="007C21A6" w:rsidRDefault="007C21A6" w:rsidP="007C21A6">
      <w:pPr>
        <w:ind w:firstLineChars="200" w:firstLine="301"/>
        <w:jc w:val="center"/>
        <w:rPr>
          <w:rFonts w:ascii="Times New Roman" w:eastAsia="宋体" w:hAnsi="Times New Roman" w:cs="Times New Roman"/>
          <w:b/>
          <w:bCs/>
          <w:kern w:val="0"/>
          <w:sz w:val="15"/>
          <w:szCs w:val="15"/>
        </w:rPr>
      </w:pPr>
      <w:r w:rsidRPr="004F5625">
        <w:rPr>
          <w:rFonts w:ascii="Times New Roman" w:eastAsia="宋体" w:hAnsi="Times New Roman" w:cs="Times New Roman"/>
          <w:b/>
          <w:bCs/>
          <w:sz w:val="15"/>
          <w:szCs w:val="15"/>
        </w:rPr>
        <w:t>图</w:t>
      </w:r>
      <w:r w:rsidR="00127DC9" w:rsidRPr="004F5625">
        <w:rPr>
          <w:rFonts w:ascii="Times New Roman" w:eastAsia="宋体" w:hAnsi="Times New Roman" w:cs="Times New Roman"/>
          <w:b/>
          <w:bCs/>
          <w:sz w:val="15"/>
          <w:szCs w:val="15"/>
        </w:rPr>
        <w:t>8</w:t>
      </w:r>
      <w:r w:rsidRPr="004F5625">
        <w:rPr>
          <w:rFonts w:ascii="Times New Roman" w:eastAsia="宋体" w:hAnsi="Times New Roman" w:cs="Times New Roman"/>
          <w:b/>
          <w:bCs/>
          <w:sz w:val="15"/>
          <w:szCs w:val="15"/>
        </w:rPr>
        <w:t xml:space="preserve"> </w:t>
      </w:r>
      <w:r w:rsidR="00A240DA" w:rsidRPr="004F5625">
        <w:rPr>
          <w:rFonts w:ascii="Times New Roman" w:eastAsia="宋体" w:hAnsi="Times New Roman" w:cs="Times New Roman"/>
          <w:b/>
          <w:bCs/>
          <w:kern w:val="0"/>
          <w:sz w:val="15"/>
          <w:szCs w:val="15"/>
        </w:rPr>
        <w:t>当</w:t>
      </w:r>
      <w:r w:rsidR="00A240DA" w:rsidRPr="001954C8">
        <w:rPr>
          <w:rFonts w:ascii="Times New Roman" w:eastAsia="宋体" w:hAnsi="Times New Roman" w:cs="Times New Roman"/>
          <w:b/>
          <w:bCs/>
          <w:i/>
          <w:kern w:val="0"/>
          <w:sz w:val="15"/>
          <w:szCs w:val="15"/>
        </w:rPr>
        <w:t>V</w:t>
      </w:r>
      <w:r w:rsidR="00A240DA" w:rsidRPr="001954C8">
        <w:rPr>
          <w:rFonts w:ascii="Times New Roman" w:eastAsia="宋体" w:hAnsi="Times New Roman" w:cs="Times New Roman"/>
          <w:b/>
          <w:bCs/>
          <w:kern w:val="0"/>
          <w:sz w:val="15"/>
          <w:szCs w:val="15"/>
          <w:vertAlign w:val="subscript"/>
        </w:rPr>
        <w:t>pp1</w:t>
      </w:r>
      <w:r w:rsidR="001954C8">
        <w:rPr>
          <w:rFonts w:ascii="Times New Roman" w:eastAsia="宋体" w:hAnsi="Times New Roman" w:cs="Times New Roman" w:hint="eastAsia"/>
          <w:b/>
          <w:bCs/>
          <w:kern w:val="0"/>
          <w:sz w:val="15"/>
          <w:szCs w:val="15"/>
        </w:rPr>
        <w:t>=</w:t>
      </w:r>
      <w:r w:rsidR="00A240DA" w:rsidRPr="001954C8">
        <w:rPr>
          <w:rFonts w:ascii="Times New Roman" w:eastAsia="宋体" w:hAnsi="Times New Roman" w:cs="Times New Roman"/>
          <w:b/>
          <w:bCs/>
          <w:i/>
          <w:kern w:val="0"/>
          <w:sz w:val="15"/>
          <w:szCs w:val="15"/>
        </w:rPr>
        <w:t>V</w:t>
      </w:r>
      <w:r w:rsidR="00A240DA" w:rsidRPr="001954C8">
        <w:rPr>
          <w:rFonts w:ascii="Times New Roman" w:eastAsia="宋体" w:hAnsi="Times New Roman" w:cs="Times New Roman"/>
          <w:b/>
          <w:bCs/>
          <w:kern w:val="0"/>
          <w:sz w:val="15"/>
          <w:szCs w:val="15"/>
          <w:vertAlign w:val="subscript"/>
        </w:rPr>
        <w:t>pp2</w:t>
      </w:r>
      <w:r w:rsidR="00A240DA" w:rsidRPr="004F5625">
        <w:rPr>
          <w:rFonts w:ascii="Times New Roman" w:eastAsia="宋体" w:hAnsi="Times New Roman" w:cs="Times New Roman"/>
          <w:b/>
          <w:bCs/>
          <w:kern w:val="0"/>
          <w:sz w:val="15"/>
          <w:szCs w:val="15"/>
        </w:rPr>
        <w:t>时，不同方案的误码率性能比较</w:t>
      </w:r>
    </w:p>
    <w:p w14:paraId="672B71CC" w14:textId="77777777" w:rsidR="004E5622" w:rsidRPr="004F5625" w:rsidRDefault="004E5622" w:rsidP="007C21A6">
      <w:pPr>
        <w:ind w:firstLineChars="200" w:firstLine="301"/>
        <w:jc w:val="center"/>
        <w:rPr>
          <w:rFonts w:ascii="Times New Roman" w:eastAsia="宋体" w:hAnsi="Times New Roman" w:cs="Times New Roman"/>
          <w:b/>
          <w:bCs/>
          <w:sz w:val="15"/>
          <w:szCs w:val="15"/>
        </w:rPr>
      </w:pPr>
    </w:p>
    <w:p w14:paraId="03625C43" w14:textId="611DDD68" w:rsidR="0044536B" w:rsidRPr="00830FCC" w:rsidRDefault="0044536B" w:rsidP="0044536B">
      <w:pPr>
        <w:jc w:val="left"/>
        <w:rPr>
          <w:rFonts w:ascii="宋体" w:eastAsia="宋体" w:hAnsi="宋体"/>
          <w:b/>
          <w:sz w:val="24"/>
          <w:szCs w:val="24"/>
        </w:rPr>
      </w:pPr>
      <w:r w:rsidRPr="00830FCC">
        <w:rPr>
          <w:rFonts w:ascii="宋体" w:eastAsia="宋体" w:hAnsi="宋体" w:hint="eastAsia"/>
          <w:b/>
          <w:sz w:val="24"/>
          <w:szCs w:val="24"/>
        </w:rPr>
        <w:t xml:space="preserve">4 </w:t>
      </w:r>
      <w:r w:rsidR="00ED4F19" w:rsidRPr="00830FCC">
        <w:rPr>
          <w:rFonts w:ascii="宋体" w:eastAsia="宋体" w:hAnsi="宋体"/>
          <w:b/>
          <w:sz w:val="24"/>
          <w:szCs w:val="24"/>
        </w:rPr>
        <w:t xml:space="preserve"> </w:t>
      </w:r>
      <w:r w:rsidRPr="00830FCC">
        <w:rPr>
          <w:rFonts w:ascii="宋体" w:eastAsia="宋体" w:hAnsi="宋体" w:hint="eastAsia"/>
          <w:b/>
          <w:sz w:val="24"/>
          <w:szCs w:val="24"/>
        </w:rPr>
        <w:t>结束语</w:t>
      </w:r>
    </w:p>
    <w:p w14:paraId="2958A5CD" w14:textId="1026084E" w:rsidR="007C21A6" w:rsidRPr="00830FCC" w:rsidRDefault="00A43FE4" w:rsidP="007C21A6">
      <w:pPr>
        <w:adjustRightInd w:val="0"/>
        <w:snapToGrid w:val="0"/>
        <w:ind w:firstLineChars="200" w:firstLine="420"/>
        <w:rPr>
          <w:rFonts w:ascii="Times New Roman" w:eastAsia="宋体" w:hAnsi="Times New Roman"/>
          <w:szCs w:val="21"/>
        </w:rPr>
      </w:pPr>
      <w:r w:rsidRPr="00830FCC">
        <w:rPr>
          <w:rFonts w:ascii="Times New Roman" w:eastAsia="宋体" w:hAnsi="Times New Roman" w:hint="eastAsia"/>
          <w:szCs w:val="21"/>
        </w:rPr>
        <w:t>本文</w:t>
      </w:r>
      <w:r w:rsidR="00B13BB3" w:rsidRPr="00830FCC">
        <w:rPr>
          <w:rFonts w:ascii="Times New Roman" w:eastAsia="宋体" w:hAnsi="Times New Roman" w:hint="eastAsia"/>
          <w:szCs w:val="21"/>
        </w:rPr>
        <w:t>在</w:t>
      </w:r>
      <w:r w:rsidR="00B13BB3" w:rsidRPr="00830FCC">
        <w:rPr>
          <w:rFonts w:ascii="Times New Roman" w:eastAsia="宋体" w:hAnsi="Times New Roman"/>
          <w:szCs w:val="21"/>
        </w:rPr>
        <w:t>MIMO VLC</w:t>
      </w:r>
      <w:r w:rsidR="00B13BB3" w:rsidRPr="00830FCC">
        <w:rPr>
          <w:rFonts w:ascii="Times New Roman" w:eastAsia="宋体" w:hAnsi="Times New Roman"/>
          <w:szCs w:val="21"/>
        </w:rPr>
        <w:t>系统</w:t>
      </w:r>
      <w:r w:rsidR="00B13BB3" w:rsidRPr="00830FCC">
        <w:rPr>
          <w:rFonts w:ascii="Times New Roman" w:eastAsia="宋体" w:hAnsi="Times New Roman" w:hint="eastAsia"/>
          <w:szCs w:val="21"/>
        </w:rPr>
        <w:t>中</w:t>
      </w:r>
      <w:r w:rsidRPr="00830FCC">
        <w:rPr>
          <w:rFonts w:ascii="Times New Roman" w:eastAsia="宋体" w:hAnsi="Times New Roman" w:hint="eastAsia"/>
          <w:szCs w:val="21"/>
        </w:rPr>
        <w:t>提出并</w:t>
      </w:r>
      <w:r w:rsidR="00B13BB3" w:rsidRPr="00830FCC">
        <w:rPr>
          <w:rFonts w:ascii="Times New Roman" w:eastAsia="宋体" w:hAnsi="Times New Roman" w:hint="eastAsia"/>
          <w:szCs w:val="21"/>
        </w:rPr>
        <w:t>通过</w:t>
      </w:r>
      <w:r w:rsidRPr="00830FCC">
        <w:rPr>
          <w:rFonts w:ascii="Times New Roman" w:eastAsia="宋体" w:hAnsi="Times New Roman" w:hint="eastAsia"/>
          <w:szCs w:val="21"/>
        </w:rPr>
        <w:t>实验验证了一种基于非线性编码的</w:t>
      </w:r>
      <w:r w:rsidR="00B13BB3" w:rsidRPr="00830FCC">
        <w:rPr>
          <w:rFonts w:ascii="Times New Roman" w:eastAsia="宋体" w:hAnsi="Times New Roman"/>
          <w:szCs w:val="21"/>
        </w:rPr>
        <w:t>叠加</w:t>
      </w:r>
      <w:r w:rsidRPr="00830FCC">
        <w:rPr>
          <w:rFonts w:ascii="Times New Roman" w:eastAsia="宋体" w:hAnsi="Times New Roman"/>
          <w:szCs w:val="21"/>
        </w:rPr>
        <w:t>PS 20QAM</w:t>
      </w:r>
      <w:r w:rsidRPr="00830FCC">
        <w:rPr>
          <w:rFonts w:ascii="Times New Roman" w:eastAsia="宋体" w:hAnsi="Times New Roman"/>
          <w:szCs w:val="21"/>
        </w:rPr>
        <w:t>星座方案。与现有的非线性编码方案相比</w:t>
      </w:r>
      <w:r w:rsidR="002722D8" w:rsidRPr="00830FCC">
        <w:rPr>
          <w:rFonts w:ascii="Times New Roman" w:eastAsia="宋体" w:hAnsi="Times New Roman" w:hint="eastAsia"/>
          <w:szCs w:val="21"/>
        </w:rPr>
        <w:t>，</w:t>
      </w:r>
      <w:r w:rsidR="00336B4B">
        <w:rPr>
          <w:rFonts w:ascii="Times New Roman" w:eastAsia="宋体" w:hAnsi="Times New Roman" w:hint="eastAsia"/>
          <w:szCs w:val="21"/>
        </w:rPr>
        <w:t>本文</w:t>
      </w:r>
      <w:r w:rsidR="002722D8" w:rsidRPr="00830FCC">
        <w:rPr>
          <w:rFonts w:ascii="Times New Roman" w:eastAsia="宋体" w:hAnsi="Times New Roman" w:hint="eastAsia"/>
          <w:szCs w:val="21"/>
        </w:rPr>
        <w:t>提出的非线性编码方案</w:t>
      </w:r>
      <w:r w:rsidR="00066335" w:rsidRPr="00830FCC">
        <w:rPr>
          <w:rFonts w:ascii="Times New Roman" w:eastAsia="宋体" w:hAnsi="Times New Roman" w:hint="eastAsia"/>
          <w:szCs w:val="21"/>
        </w:rPr>
        <w:t>可以生成</w:t>
      </w:r>
      <w:r w:rsidR="002722D8" w:rsidRPr="00830FCC">
        <w:rPr>
          <w:rFonts w:ascii="Times New Roman" w:eastAsia="宋体" w:hAnsi="Times New Roman" w:hint="eastAsia"/>
          <w:szCs w:val="21"/>
        </w:rPr>
        <w:t>调制阶数更</w:t>
      </w:r>
      <w:r w:rsidRPr="00830FCC">
        <w:rPr>
          <w:rFonts w:ascii="Times New Roman" w:eastAsia="宋体" w:hAnsi="Times New Roman"/>
          <w:szCs w:val="21"/>
        </w:rPr>
        <w:t>低</w:t>
      </w:r>
      <w:r w:rsidR="00066335" w:rsidRPr="00830FCC">
        <w:rPr>
          <w:rFonts w:ascii="Times New Roman" w:eastAsia="宋体" w:hAnsi="Times New Roman" w:hint="eastAsia"/>
          <w:szCs w:val="21"/>
        </w:rPr>
        <w:t>的</w:t>
      </w:r>
      <w:r w:rsidRPr="00830FCC">
        <w:rPr>
          <w:rFonts w:ascii="Times New Roman" w:eastAsia="宋体" w:hAnsi="Times New Roman"/>
          <w:szCs w:val="21"/>
        </w:rPr>
        <w:t>PS</w:t>
      </w:r>
      <w:r w:rsidRPr="00830FCC">
        <w:rPr>
          <w:rFonts w:ascii="Times New Roman" w:eastAsia="宋体" w:hAnsi="Times New Roman"/>
          <w:szCs w:val="21"/>
        </w:rPr>
        <w:t>信号，</w:t>
      </w:r>
      <w:r w:rsidR="002722D8" w:rsidRPr="00830FCC">
        <w:rPr>
          <w:rFonts w:ascii="Times New Roman" w:eastAsia="宋体" w:hAnsi="Times New Roman" w:hint="eastAsia"/>
          <w:szCs w:val="21"/>
        </w:rPr>
        <w:t>增大了叠加星座的</w:t>
      </w:r>
      <w:r w:rsidR="002722D8" w:rsidRPr="00830FCC">
        <w:rPr>
          <w:rFonts w:ascii="Times New Roman" w:eastAsia="宋体" w:hAnsi="Times New Roman" w:hint="eastAsia"/>
          <w:szCs w:val="21"/>
        </w:rPr>
        <w:t>MED</w:t>
      </w:r>
      <w:r w:rsidRPr="00830FCC">
        <w:rPr>
          <w:rFonts w:ascii="Times New Roman" w:eastAsia="宋体" w:hAnsi="Times New Roman"/>
          <w:szCs w:val="21"/>
        </w:rPr>
        <w:t>。</w:t>
      </w:r>
      <w:r w:rsidR="00336B4B">
        <w:rPr>
          <w:rFonts w:ascii="Times New Roman" w:eastAsia="宋体" w:hAnsi="Times New Roman" w:hint="eastAsia"/>
          <w:szCs w:val="21"/>
        </w:rPr>
        <w:t>与</w:t>
      </w:r>
      <w:r w:rsidR="00336B4B">
        <w:rPr>
          <w:rFonts w:ascii="Times New Roman" w:eastAsia="宋体" w:hAnsi="Times New Roman"/>
          <w:szCs w:val="21"/>
        </w:rPr>
        <w:t>叠加</w:t>
      </w:r>
      <w:r w:rsidR="00336B4B">
        <w:rPr>
          <w:rFonts w:ascii="Times New Roman" w:eastAsia="宋体" w:hAnsi="Times New Roman" w:hint="eastAsia"/>
          <w:szCs w:val="21"/>
        </w:rPr>
        <w:t>16</w:t>
      </w:r>
      <w:r w:rsidR="00336B4B">
        <w:rPr>
          <w:rFonts w:ascii="Times New Roman" w:eastAsia="宋体" w:hAnsi="Times New Roman"/>
          <w:szCs w:val="21"/>
        </w:rPr>
        <w:t>QAM</w:t>
      </w:r>
      <w:r w:rsidR="00336B4B">
        <w:rPr>
          <w:rFonts w:ascii="Times New Roman" w:eastAsia="宋体" w:hAnsi="Times New Roman" w:hint="eastAsia"/>
          <w:szCs w:val="21"/>
        </w:rPr>
        <w:t>、</w:t>
      </w:r>
      <w:r w:rsidR="00336B4B">
        <w:rPr>
          <w:rFonts w:ascii="Times New Roman" w:eastAsia="宋体" w:hAnsi="Times New Roman" w:hint="eastAsia"/>
          <w:szCs w:val="21"/>
        </w:rPr>
        <w:t>24</w:t>
      </w:r>
      <w:r w:rsidR="00336B4B">
        <w:rPr>
          <w:rFonts w:ascii="Times New Roman" w:eastAsia="宋体" w:hAnsi="Times New Roman"/>
          <w:szCs w:val="21"/>
        </w:rPr>
        <w:t>QAM</w:t>
      </w:r>
      <w:r w:rsidR="00336B4B">
        <w:rPr>
          <w:rFonts w:ascii="Times New Roman" w:eastAsia="宋体" w:hAnsi="Times New Roman" w:hint="eastAsia"/>
          <w:szCs w:val="21"/>
        </w:rPr>
        <w:t>星座</w:t>
      </w:r>
      <w:r w:rsidR="00336B4B">
        <w:rPr>
          <w:rFonts w:ascii="Times New Roman" w:eastAsia="宋体" w:hAnsi="Times New Roman"/>
          <w:szCs w:val="21"/>
        </w:rPr>
        <w:t>方案相比，</w:t>
      </w:r>
      <w:r w:rsidR="006E3017" w:rsidRPr="00830FCC">
        <w:rPr>
          <w:rFonts w:ascii="Times New Roman" w:eastAsia="宋体" w:hAnsi="Times New Roman" w:hint="eastAsia"/>
          <w:szCs w:val="21"/>
        </w:rPr>
        <w:t>由于</w:t>
      </w:r>
      <w:r w:rsidR="00336B4B">
        <w:rPr>
          <w:rFonts w:ascii="Times New Roman" w:eastAsia="宋体" w:hAnsi="Times New Roman" w:hint="eastAsia"/>
          <w:szCs w:val="21"/>
        </w:rPr>
        <w:t>P</w:t>
      </w:r>
      <w:r w:rsidR="00336B4B">
        <w:rPr>
          <w:rFonts w:ascii="Times New Roman" w:eastAsia="宋体" w:hAnsi="Times New Roman"/>
          <w:szCs w:val="21"/>
        </w:rPr>
        <w:t>S</w:t>
      </w:r>
      <w:r w:rsidR="006E3017" w:rsidRPr="00830FCC">
        <w:rPr>
          <w:rFonts w:ascii="Times New Roman" w:eastAsia="宋体" w:hAnsi="Times New Roman" w:hint="eastAsia"/>
          <w:szCs w:val="21"/>
        </w:rPr>
        <w:t>对系统非线性</w:t>
      </w:r>
      <w:r w:rsidR="00B1570E" w:rsidRPr="00830FCC">
        <w:rPr>
          <w:rFonts w:ascii="Times New Roman" w:eastAsia="宋体" w:hAnsi="Times New Roman" w:hint="eastAsia"/>
          <w:szCs w:val="21"/>
        </w:rPr>
        <w:t>更好</w:t>
      </w:r>
      <w:r w:rsidR="006E3017" w:rsidRPr="00830FCC">
        <w:rPr>
          <w:rFonts w:ascii="Times New Roman" w:eastAsia="宋体" w:hAnsi="Times New Roman" w:hint="eastAsia"/>
          <w:szCs w:val="21"/>
        </w:rPr>
        <w:t>的鲁棒性</w:t>
      </w:r>
      <w:r w:rsidRPr="00830FCC">
        <w:rPr>
          <w:rFonts w:ascii="Times New Roman" w:eastAsia="宋体" w:hAnsi="Times New Roman" w:hint="eastAsia"/>
          <w:szCs w:val="21"/>
        </w:rPr>
        <w:t>，所提出的</w:t>
      </w:r>
      <w:r w:rsidR="00B1570E" w:rsidRPr="00830FCC">
        <w:rPr>
          <w:rFonts w:ascii="Times New Roman" w:eastAsia="宋体" w:hAnsi="Times New Roman" w:hint="eastAsia"/>
          <w:szCs w:val="21"/>
        </w:rPr>
        <w:t>叠加</w:t>
      </w:r>
      <w:r w:rsidRPr="00830FCC">
        <w:rPr>
          <w:rFonts w:ascii="Times New Roman" w:eastAsia="宋体" w:hAnsi="Times New Roman"/>
          <w:szCs w:val="21"/>
        </w:rPr>
        <w:t>20QAM</w:t>
      </w:r>
      <w:r w:rsidR="00336B4B">
        <w:rPr>
          <w:rFonts w:ascii="Times New Roman" w:eastAsia="宋体" w:hAnsi="Times New Roman" w:hint="eastAsia"/>
          <w:szCs w:val="21"/>
        </w:rPr>
        <w:t>星座</w:t>
      </w:r>
      <w:r w:rsidRPr="00830FCC">
        <w:rPr>
          <w:rFonts w:ascii="Times New Roman" w:eastAsia="宋体" w:hAnsi="Times New Roman"/>
          <w:szCs w:val="21"/>
        </w:rPr>
        <w:t>方案在</w:t>
      </w:r>
      <w:r w:rsidRPr="00830FCC">
        <w:rPr>
          <w:rFonts w:ascii="Times New Roman" w:eastAsia="宋体" w:hAnsi="Times New Roman"/>
          <w:szCs w:val="21"/>
        </w:rPr>
        <w:t>LED</w:t>
      </w:r>
      <w:r w:rsidRPr="00830FCC">
        <w:rPr>
          <w:rFonts w:ascii="Times New Roman" w:eastAsia="宋体" w:hAnsi="Times New Roman"/>
          <w:szCs w:val="21"/>
        </w:rPr>
        <w:t>出现非线性失真时取得了最佳的误码率性能。此外，</w:t>
      </w:r>
      <w:r w:rsidR="0088613F" w:rsidRPr="0088613F">
        <w:rPr>
          <w:rFonts w:ascii="Times New Roman" w:eastAsia="宋体" w:hAnsi="Times New Roman" w:hint="eastAsia"/>
          <w:szCs w:val="21"/>
          <w:highlight w:val="yellow"/>
        </w:rPr>
        <w:t>图</w:t>
      </w:r>
      <w:r w:rsidR="0088613F" w:rsidRPr="0088613F">
        <w:rPr>
          <w:rFonts w:ascii="Times New Roman" w:eastAsia="宋体" w:hAnsi="Times New Roman" w:hint="eastAsia"/>
          <w:szCs w:val="21"/>
          <w:highlight w:val="yellow"/>
        </w:rPr>
        <w:t>7</w:t>
      </w:r>
      <w:r w:rsidR="0088613F" w:rsidRPr="0088613F">
        <w:rPr>
          <w:rFonts w:ascii="Times New Roman" w:eastAsia="宋体" w:hAnsi="Times New Roman" w:hint="eastAsia"/>
          <w:szCs w:val="21"/>
          <w:highlight w:val="yellow"/>
        </w:rPr>
        <w:t>和图</w:t>
      </w:r>
      <w:r w:rsidR="0088613F" w:rsidRPr="0088613F">
        <w:rPr>
          <w:rFonts w:ascii="Times New Roman" w:eastAsia="宋体" w:hAnsi="Times New Roman" w:hint="eastAsia"/>
          <w:szCs w:val="21"/>
          <w:highlight w:val="yellow"/>
        </w:rPr>
        <w:t>8</w:t>
      </w:r>
      <w:r w:rsidR="0088613F" w:rsidRPr="0088613F">
        <w:rPr>
          <w:rFonts w:ascii="Times New Roman" w:eastAsia="宋体" w:hAnsi="Times New Roman" w:hint="eastAsia"/>
          <w:szCs w:val="21"/>
          <w:highlight w:val="yellow"/>
        </w:rPr>
        <w:t>的</w:t>
      </w:r>
      <w:r w:rsidRPr="00830FCC">
        <w:rPr>
          <w:rFonts w:ascii="Times New Roman" w:eastAsia="宋体" w:hAnsi="Times New Roman"/>
          <w:szCs w:val="21"/>
        </w:rPr>
        <w:t>实验结果也证明了</w:t>
      </w:r>
      <w:r w:rsidR="00B1570E" w:rsidRPr="00830FCC">
        <w:rPr>
          <w:rFonts w:ascii="Times New Roman" w:eastAsia="宋体" w:hAnsi="Times New Roman" w:hint="eastAsia"/>
          <w:szCs w:val="21"/>
        </w:rPr>
        <w:t>本文</w:t>
      </w:r>
      <w:r w:rsidRPr="00830FCC">
        <w:rPr>
          <w:rFonts w:ascii="Times New Roman" w:eastAsia="宋体" w:hAnsi="Times New Roman"/>
          <w:szCs w:val="21"/>
        </w:rPr>
        <w:t>所提出的非线性编码</w:t>
      </w:r>
      <w:r w:rsidR="00B1570E" w:rsidRPr="00830FCC">
        <w:rPr>
          <w:rFonts w:ascii="Times New Roman" w:eastAsia="宋体" w:hAnsi="Times New Roman" w:hint="eastAsia"/>
          <w:szCs w:val="21"/>
        </w:rPr>
        <w:t>方案</w:t>
      </w:r>
      <w:r w:rsidRPr="00830FCC">
        <w:rPr>
          <w:rFonts w:ascii="Times New Roman" w:eastAsia="宋体" w:hAnsi="Times New Roman"/>
          <w:szCs w:val="21"/>
        </w:rPr>
        <w:t>优于现有的非线性编码方案。</w:t>
      </w:r>
      <w:r w:rsidR="001827FD" w:rsidRPr="00830FCC">
        <w:rPr>
          <w:rFonts w:ascii="Times New Roman" w:eastAsia="宋体" w:hAnsi="Times New Roman" w:hint="eastAsia"/>
          <w:szCs w:val="21"/>
        </w:rPr>
        <w:t>鉴于</w:t>
      </w:r>
      <w:r w:rsidR="001827FD" w:rsidRPr="00830FCC">
        <w:rPr>
          <w:rFonts w:ascii="Times New Roman" w:eastAsia="宋体" w:hAnsi="Times New Roman"/>
          <w:szCs w:val="21"/>
        </w:rPr>
        <w:t>在</w:t>
      </w:r>
      <w:r w:rsidR="001827FD" w:rsidRPr="00830FCC">
        <w:rPr>
          <w:rFonts w:ascii="Times New Roman" w:eastAsia="宋体" w:hAnsi="Times New Roman" w:hint="eastAsia"/>
          <w:szCs w:val="21"/>
        </w:rPr>
        <w:t>大</w:t>
      </w:r>
      <w:r w:rsidR="001827FD" w:rsidRPr="00830FCC">
        <w:rPr>
          <w:rFonts w:ascii="Times New Roman" w:eastAsia="宋体" w:hAnsi="Times New Roman"/>
          <w:szCs w:val="21"/>
        </w:rPr>
        <w:t>功率</w:t>
      </w:r>
      <w:r w:rsidR="001827FD" w:rsidRPr="00830FCC">
        <w:rPr>
          <w:rFonts w:ascii="Times New Roman" w:eastAsia="宋体" w:hAnsi="Times New Roman"/>
          <w:szCs w:val="21"/>
        </w:rPr>
        <w:t>VLC</w:t>
      </w:r>
      <w:r w:rsidR="001827FD" w:rsidRPr="00830FCC">
        <w:rPr>
          <w:rFonts w:ascii="Times New Roman" w:eastAsia="宋体" w:hAnsi="Times New Roman"/>
          <w:szCs w:val="21"/>
        </w:rPr>
        <w:t>系统中非线性失真是</w:t>
      </w:r>
      <w:r w:rsidR="001827FD" w:rsidRPr="00830FCC">
        <w:rPr>
          <w:rFonts w:ascii="Times New Roman" w:eastAsia="宋体" w:hAnsi="Times New Roman" w:hint="eastAsia"/>
          <w:szCs w:val="21"/>
        </w:rPr>
        <w:t>不可避免</w:t>
      </w:r>
      <w:r w:rsidR="001827FD" w:rsidRPr="00830FCC">
        <w:rPr>
          <w:rFonts w:ascii="Times New Roman" w:eastAsia="宋体" w:hAnsi="Times New Roman"/>
          <w:szCs w:val="21"/>
        </w:rPr>
        <w:t>的</w:t>
      </w:r>
      <w:r w:rsidR="001827FD" w:rsidRPr="00830FCC">
        <w:rPr>
          <w:rFonts w:ascii="Times New Roman" w:eastAsia="宋体" w:hAnsi="Times New Roman" w:hint="eastAsia"/>
          <w:szCs w:val="21"/>
        </w:rPr>
        <w:t>，本文结果对于大功率</w:t>
      </w:r>
      <w:r w:rsidR="001827FD" w:rsidRPr="00830FCC">
        <w:rPr>
          <w:rFonts w:ascii="Times New Roman" w:eastAsia="宋体" w:hAnsi="Times New Roman"/>
          <w:szCs w:val="21"/>
        </w:rPr>
        <w:t>LED</w:t>
      </w:r>
      <w:r w:rsidR="001827FD" w:rsidRPr="00830FCC">
        <w:rPr>
          <w:rFonts w:ascii="Times New Roman" w:eastAsia="宋体" w:hAnsi="Times New Roman" w:hint="eastAsia"/>
          <w:szCs w:val="21"/>
        </w:rPr>
        <w:t>应用场景下的</w:t>
      </w:r>
      <w:r w:rsidR="001827FD" w:rsidRPr="00830FCC">
        <w:rPr>
          <w:rFonts w:ascii="Times New Roman" w:eastAsia="宋体" w:hAnsi="Times New Roman"/>
          <w:szCs w:val="21"/>
        </w:rPr>
        <w:t>VLC</w:t>
      </w:r>
      <w:r w:rsidR="001827FD" w:rsidRPr="00830FCC">
        <w:rPr>
          <w:rFonts w:ascii="Times New Roman" w:eastAsia="宋体" w:hAnsi="Times New Roman" w:hint="eastAsia"/>
          <w:szCs w:val="21"/>
        </w:rPr>
        <w:t>系统具有重要意义</w:t>
      </w:r>
      <w:r w:rsidRPr="00830FCC">
        <w:rPr>
          <w:rFonts w:ascii="Times New Roman" w:eastAsia="宋体" w:hAnsi="Times New Roman" w:hint="eastAsia"/>
          <w:szCs w:val="21"/>
        </w:rPr>
        <w:t>。</w:t>
      </w:r>
    </w:p>
    <w:p w14:paraId="48DD6CAF" w14:textId="77777777" w:rsidR="007C21A6" w:rsidRPr="00830FCC" w:rsidRDefault="007C21A6" w:rsidP="007C21A6">
      <w:pPr>
        <w:adjustRightInd w:val="0"/>
        <w:snapToGrid w:val="0"/>
        <w:ind w:firstLineChars="200" w:firstLine="420"/>
        <w:rPr>
          <w:rFonts w:ascii="Times New Roman" w:eastAsia="宋体" w:hAnsi="Times New Roman"/>
          <w:szCs w:val="21"/>
        </w:rPr>
      </w:pPr>
    </w:p>
    <w:p w14:paraId="719F4CCA" w14:textId="77777777" w:rsidR="007C21A6" w:rsidRPr="00830FCC" w:rsidRDefault="007C21A6" w:rsidP="007C21A6">
      <w:pPr>
        <w:rPr>
          <w:rFonts w:ascii="宋体" w:eastAsia="宋体" w:hAnsi="宋体"/>
          <w:b/>
          <w:bCs/>
          <w:szCs w:val="21"/>
        </w:rPr>
      </w:pPr>
      <w:r w:rsidRPr="00830FCC">
        <w:rPr>
          <w:rFonts w:ascii="宋体" w:eastAsia="宋体" w:hAnsi="宋体" w:hint="eastAsia"/>
          <w:b/>
          <w:bCs/>
          <w:szCs w:val="21"/>
        </w:rPr>
        <w:t>参考文献：</w:t>
      </w:r>
    </w:p>
    <w:p w14:paraId="0B9D438A" w14:textId="59B45193" w:rsidR="00A43FE4" w:rsidRPr="00830FCC" w:rsidRDefault="00D5376A" w:rsidP="007D7FFC">
      <w:pPr>
        <w:pStyle w:val="ab"/>
        <w:numPr>
          <w:ilvl w:val="0"/>
          <w:numId w:val="14"/>
        </w:numPr>
        <w:adjustRightInd w:val="0"/>
        <w:jc w:val="both"/>
        <w:rPr>
          <w:rFonts w:ascii="Times New Roman" w:eastAsia="宋体" w:hAnsi="Times New Roman" w:cs="Times New Roman"/>
          <w:szCs w:val="21"/>
        </w:rPr>
      </w:pPr>
      <w:bookmarkStart w:id="2" w:name="_Ref153895730"/>
      <w:r w:rsidRPr="00830FCC">
        <w:rPr>
          <w:rFonts w:ascii="Times New Roman" w:eastAsia="宋体" w:hAnsi="Times New Roman" w:cs="Times New Roman"/>
          <w:szCs w:val="21"/>
        </w:rPr>
        <w:t xml:space="preserve">BAO JJ, CHEN I, </w:t>
      </w:r>
      <w:r w:rsidR="00A43FE4" w:rsidRPr="00830FCC">
        <w:rPr>
          <w:rFonts w:ascii="Times New Roman" w:eastAsia="宋体" w:hAnsi="Times New Roman" w:cs="Times New Roman"/>
          <w:szCs w:val="21"/>
        </w:rPr>
        <w:t xml:space="preserve">and </w:t>
      </w:r>
      <w:r w:rsidRPr="00830FCC">
        <w:rPr>
          <w:rFonts w:ascii="Times New Roman" w:eastAsia="宋体" w:hAnsi="Times New Roman" w:cs="Times New Roman"/>
          <w:szCs w:val="21"/>
        </w:rPr>
        <w:t>PENG CM</w:t>
      </w:r>
      <w:r w:rsidR="007D7FFC" w:rsidRPr="00830FCC">
        <w:rPr>
          <w:rFonts w:ascii="Times New Roman" w:eastAsia="宋体" w:hAnsi="Times New Roman" w:cs="Times New Roman"/>
          <w:szCs w:val="21"/>
        </w:rPr>
        <w:t xml:space="preserve">. </w:t>
      </w:r>
      <w:r w:rsidR="00A43FE4" w:rsidRPr="00830FCC">
        <w:rPr>
          <w:rFonts w:ascii="Times New Roman" w:eastAsia="宋体" w:hAnsi="Times New Roman" w:cs="Times New Roman"/>
          <w:szCs w:val="21"/>
        </w:rPr>
        <w:t>Data transmission scheme based on the DC-QOSTBC in indoor MIMO-VLC systems</w:t>
      </w:r>
      <w:r w:rsidR="007D7FFC" w:rsidRPr="00830FCC">
        <w:rPr>
          <w:rFonts w:ascii="Times New Roman" w:eastAsia="宋体" w:hAnsi="Times New Roman" w:cs="Times New Roman"/>
          <w:szCs w:val="21"/>
        </w:rPr>
        <w:t>[J].</w:t>
      </w:r>
      <w:r w:rsidR="00A43FE4" w:rsidRPr="00830FCC">
        <w:rPr>
          <w:rFonts w:ascii="Times New Roman" w:eastAsia="宋体" w:hAnsi="Times New Roman" w:cs="Times New Roman"/>
          <w:szCs w:val="21"/>
        </w:rPr>
        <w:t xml:space="preserve"> Appl</w:t>
      </w:r>
      <w:r w:rsidR="0078461A" w:rsidRPr="00830FCC">
        <w:rPr>
          <w:rFonts w:ascii="Times New Roman" w:eastAsia="宋体" w:hAnsi="Times New Roman" w:cs="Times New Roman"/>
          <w:szCs w:val="21"/>
        </w:rPr>
        <w:t>ied</w:t>
      </w:r>
      <w:r w:rsidR="002F766C" w:rsidRPr="00830FCC">
        <w:rPr>
          <w:rFonts w:ascii="Times New Roman" w:eastAsia="宋体" w:hAnsi="Times New Roman" w:cs="Times New Roman"/>
          <w:szCs w:val="21"/>
        </w:rPr>
        <w:t xml:space="preserve"> </w:t>
      </w:r>
      <w:r w:rsidR="00A43FE4" w:rsidRPr="00830FCC">
        <w:rPr>
          <w:rFonts w:ascii="Times New Roman" w:eastAsia="宋体" w:hAnsi="Times New Roman" w:cs="Times New Roman"/>
          <w:szCs w:val="21"/>
        </w:rPr>
        <w:t>Opt</w:t>
      </w:r>
      <w:r w:rsidR="0078461A" w:rsidRPr="00830FCC">
        <w:rPr>
          <w:rFonts w:ascii="Times New Roman" w:eastAsia="宋体" w:hAnsi="Times New Roman" w:cs="Times New Roman"/>
          <w:szCs w:val="21"/>
        </w:rPr>
        <w:t>ics</w:t>
      </w:r>
      <w:r w:rsidR="00110D4F" w:rsidRPr="00830FCC">
        <w:rPr>
          <w:rFonts w:ascii="Times New Roman" w:eastAsia="宋体" w:hAnsi="Times New Roman" w:cs="Times New Roman" w:hint="eastAsia"/>
          <w:szCs w:val="21"/>
        </w:rPr>
        <w:t>,</w:t>
      </w:r>
      <w:r w:rsidR="00A43FE4" w:rsidRPr="00830FCC">
        <w:rPr>
          <w:rFonts w:ascii="Times New Roman" w:eastAsia="宋体" w:hAnsi="Times New Roman" w:cs="Times New Roman"/>
          <w:szCs w:val="21"/>
        </w:rPr>
        <w:t xml:space="preserve"> </w:t>
      </w:r>
      <w:r w:rsidR="00AD183E" w:rsidRPr="00830FCC">
        <w:rPr>
          <w:rFonts w:ascii="Times New Roman" w:eastAsia="宋体" w:hAnsi="Times New Roman" w:cs="Times New Roman"/>
          <w:szCs w:val="21"/>
        </w:rPr>
        <w:t xml:space="preserve">2021, </w:t>
      </w:r>
      <w:r w:rsidR="00A43FE4" w:rsidRPr="00830FCC">
        <w:rPr>
          <w:rFonts w:ascii="Times New Roman" w:eastAsia="宋体" w:hAnsi="Times New Roman" w:cs="Times New Roman"/>
          <w:szCs w:val="21"/>
        </w:rPr>
        <w:t>60</w:t>
      </w:r>
      <w:r w:rsidR="00110D4F" w:rsidRPr="00830FCC">
        <w:rPr>
          <w:rFonts w:ascii="Times New Roman" w:eastAsia="宋体" w:hAnsi="Times New Roman" w:cs="Times New Roman" w:hint="eastAsia"/>
          <w:szCs w:val="21"/>
        </w:rPr>
        <w:t>（</w:t>
      </w:r>
      <w:r w:rsidR="0078461A" w:rsidRPr="00830FCC">
        <w:rPr>
          <w:rFonts w:ascii="Times New Roman" w:eastAsia="宋体" w:hAnsi="Times New Roman" w:cs="Times New Roman"/>
          <w:szCs w:val="21"/>
        </w:rPr>
        <w:t>18</w:t>
      </w:r>
      <w:r w:rsidR="00110D4F" w:rsidRPr="00830FCC">
        <w:rPr>
          <w:rFonts w:ascii="Times New Roman" w:eastAsia="宋体" w:hAnsi="Times New Roman" w:cs="Times New Roman" w:hint="eastAsia"/>
          <w:szCs w:val="21"/>
        </w:rPr>
        <w:t>）</w:t>
      </w:r>
      <w:r w:rsidR="00110D4F" w:rsidRPr="00830FCC">
        <w:rPr>
          <w:rFonts w:ascii="Times New Roman" w:eastAsia="宋体" w:hAnsi="Times New Roman" w:cs="Times New Roman"/>
          <w:szCs w:val="21"/>
        </w:rPr>
        <w:t>:</w:t>
      </w:r>
      <w:r w:rsidR="00AD183E" w:rsidRPr="00830FCC">
        <w:rPr>
          <w:rFonts w:ascii="Times New Roman" w:eastAsia="宋体" w:hAnsi="Times New Roman" w:cs="Times New Roman"/>
          <w:szCs w:val="21"/>
        </w:rPr>
        <w:t xml:space="preserve"> </w:t>
      </w:r>
      <w:r w:rsidR="00A43FE4" w:rsidRPr="00830FCC">
        <w:rPr>
          <w:rFonts w:ascii="Times New Roman" w:eastAsia="宋体" w:hAnsi="Times New Roman" w:cs="Times New Roman"/>
          <w:szCs w:val="21"/>
        </w:rPr>
        <w:t>5365-5375.</w:t>
      </w:r>
      <w:bookmarkEnd w:id="2"/>
    </w:p>
    <w:bookmarkEnd w:id="0"/>
    <w:p w14:paraId="6048224B" w14:textId="1BF242F5" w:rsidR="00AE1053" w:rsidRPr="00AE1053" w:rsidRDefault="00AE1053" w:rsidP="00AE1053">
      <w:pPr>
        <w:pStyle w:val="ab"/>
        <w:adjustRightInd w:val="0"/>
        <w:rPr>
          <w:rFonts w:ascii="Times New Roman" w:eastAsia="宋体" w:hAnsi="Times New Roman" w:cs="Times New Roman"/>
          <w:szCs w:val="21"/>
        </w:rPr>
      </w:pPr>
      <w:r w:rsidRPr="00AE1053">
        <w:rPr>
          <w:rFonts w:ascii="Times New Roman" w:eastAsia="宋体" w:hAnsi="Times New Roman" w:cs="Times New Roman"/>
          <w:szCs w:val="21"/>
        </w:rPr>
        <w:t>[2] FATH T, HAAS H. Performance comparison of MIMO techniques for optical wireless communications in indoor environments[J]. IEEE Transactions on Communications, 2013,</w:t>
      </w:r>
      <w:r w:rsidR="00C90416">
        <w:rPr>
          <w:rFonts w:ascii="Times New Roman" w:eastAsia="宋体" w:hAnsi="Times New Roman" w:cs="Times New Roman"/>
          <w:szCs w:val="21"/>
        </w:rPr>
        <w:t xml:space="preserve"> </w:t>
      </w:r>
      <w:r w:rsidRPr="00AE1053">
        <w:rPr>
          <w:rFonts w:ascii="Times New Roman" w:eastAsia="宋体" w:hAnsi="Times New Roman" w:cs="Times New Roman"/>
          <w:szCs w:val="21"/>
        </w:rPr>
        <w:t>61</w:t>
      </w:r>
      <w:r w:rsidRPr="00AE1053">
        <w:rPr>
          <w:rFonts w:ascii="Times New Roman" w:eastAsia="宋体" w:hAnsi="Times New Roman" w:cs="Times New Roman"/>
          <w:szCs w:val="21"/>
        </w:rPr>
        <w:t>（</w:t>
      </w:r>
      <w:r w:rsidRPr="00AE1053">
        <w:rPr>
          <w:rFonts w:ascii="Times New Roman" w:eastAsia="宋体" w:hAnsi="Times New Roman" w:cs="Times New Roman"/>
          <w:szCs w:val="21"/>
        </w:rPr>
        <w:t>2</w:t>
      </w:r>
      <w:r w:rsidRPr="00AE1053">
        <w:rPr>
          <w:rFonts w:ascii="Times New Roman" w:eastAsia="宋体" w:hAnsi="Times New Roman" w:cs="Times New Roman"/>
          <w:szCs w:val="21"/>
        </w:rPr>
        <w:t>）</w:t>
      </w:r>
      <w:r w:rsidRPr="00AE1053">
        <w:rPr>
          <w:rFonts w:ascii="Times New Roman" w:eastAsia="宋体" w:hAnsi="Times New Roman" w:cs="Times New Roman"/>
          <w:szCs w:val="21"/>
        </w:rPr>
        <w:t>:733-742.</w:t>
      </w:r>
    </w:p>
    <w:p w14:paraId="4A5870B6" w14:textId="77777777" w:rsidR="00AE1053" w:rsidRPr="00AE1053" w:rsidRDefault="00AE1053" w:rsidP="00AE1053">
      <w:pPr>
        <w:pStyle w:val="ab"/>
        <w:adjustRightInd w:val="0"/>
        <w:rPr>
          <w:rFonts w:ascii="Times New Roman" w:eastAsia="宋体" w:hAnsi="Times New Roman" w:cs="Times New Roman"/>
          <w:szCs w:val="21"/>
        </w:rPr>
      </w:pPr>
      <w:r w:rsidRPr="00AE1053">
        <w:rPr>
          <w:rFonts w:ascii="Times New Roman" w:eastAsia="宋体" w:hAnsi="Times New Roman" w:cs="Times New Roman"/>
          <w:szCs w:val="21"/>
        </w:rPr>
        <w:t>[3] QIAO L, LU X, LIANG S, et al. Performance analysis of space multiplexing by superposed signal in multi-dimensional VLC system[J]. Optics Express, 2018, 26</w:t>
      </w:r>
      <w:r w:rsidRPr="00AE1053">
        <w:rPr>
          <w:rFonts w:ascii="Times New Roman" w:eastAsia="宋体" w:hAnsi="Times New Roman" w:cs="Times New Roman"/>
          <w:szCs w:val="21"/>
        </w:rPr>
        <w:t>（</w:t>
      </w:r>
      <w:r w:rsidRPr="00AE1053">
        <w:rPr>
          <w:rFonts w:ascii="Times New Roman" w:eastAsia="宋体" w:hAnsi="Times New Roman" w:cs="Times New Roman"/>
          <w:szCs w:val="21"/>
        </w:rPr>
        <w:t>16</w:t>
      </w:r>
      <w:r w:rsidRPr="00AE1053">
        <w:rPr>
          <w:rFonts w:ascii="Times New Roman" w:eastAsia="宋体" w:hAnsi="Times New Roman" w:cs="Times New Roman"/>
          <w:szCs w:val="21"/>
        </w:rPr>
        <w:t>）</w:t>
      </w:r>
      <w:r w:rsidRPr="00AE1053">
        <w:rPr>
          <w:rFonts w:ascii="Times New Roman" w:eastAsia="宋体" w:hAnsi="Times New Roman" w:cs="Times New Roman"/>
          <w:szCs w:val="21"/>
        </w:rPr>
        <w:t>: 19762-19772.</w:t>
      </w:r>
    </w:p>
    <w:p w14:paraId="3DE8E250" w14:textId="77777777" w:rsidR="00AE1053" w:rsidRPr="00AE1053" w:rsidRDefault="00AE1053" w:rsidP="00AE1053">
      <w:pPr>
        <w:pStyle w:val="ab"/>
        <w:adjustRightInd w:val="0"/>
        <w:rPr>
          <w:rFonts w:ascii="Times New Roman" w:eastAsia="宋体" w:hAnsi="Times New Roman" w:cs="Times New Roman"/>
          <w:szCs w:val="21"/>
        </w:rPr>
      </w:pPr>
      <w:r w:rsidRPr="00AE1053">
        <w:rPr>
          <w:rFonts w:ascii="Times New Roman" w:eastAsia="宋体" w:hAnsi="Times New Roman" w:cs="Times New Roman"/>
          <w:szCs w:val="21"/>
        </w:rPr>
        <w:t>[4] GUO X, YUAN Y, ZHAO Y, et al. Flipped superposed constellation design for MIMO visible-light communication systems[J]. Optics Express, 2022, 30</w:t>
      </w:r>
      <w:r w:rsidRPr="00AE1053">
        <w:rPr>
          <w:rFonts w:ascii="Times New Roman" w:eastAsia="宋体" w:hAnsi="Times New Roman" w:cs="Times New Roman"/>
          <w:szCs w:val="21"/>
        </w:rPr>
        <w:t>（</w:t>
      </w:r>
      <w:r w:rsidRPr="00AE1053">
        <w:rPr>
          <w:rFonts w:ascii="Times New Roman" w:eastAsia="宋体" w:hAnsi="Times New Roman" w:cs="Times New Roman"/>
          <w:szCs w:val="21"/>
        </w:rPr>
        <w:t>7</w:t>
      </w:r>
      <w:r w:rsidRPr="00AE1053">
        <w:rPr>
          <w:rFonts w:ascii="Times New Roman" w:eastAsia="宋体" w:hAnsi="Times New Roman" w:cs="Times New Roman"/>
          <w:szCs w:val="21"/>
        </w:rPr>
        <w:t>）</w:t>
      </w:r>
      <w:r w:rsidRPr="00AE1053">
        <w:rPr>
          <w:rFonts w:ascii="Times New Roman" w:eastAsia="宋体" w:hAnsi="Times New Roman" w:cs="Times New Roman"/>
          <w:szCs w:val="21"/>
        </w:rPr>
        <w:t>: 11588-11603.</w:t>
      </w:r>
    </w:p>
    <w:p w14:paraId="2A3EFBFE" w14:textId="77777777" w:rsidR="00AE1053" w:rsidRPr="00AE1053" w:rsidRDefault="00AE1053" w:rsidP="00AE1053">
      <w:pPr>
        <w:pStyle w:val="ab"/>
        <w:adjustRightInd w:val="0"/>
        <w:rPr>
          <w:rFonts w:ascii="Times New Roman" w:eastAsia="宋体" w:hAnsi="Times New Roman" w:cs="Times New Roman"/>
          <w:szCs w:val="21"/>
        </w:rPr>
      </w:pPr>
      <w:r w:rsidRPr="00AE1053">
        <w:rPr>
          <w:rFonts w:ascii="Times New Roman" w:eastAsia="宋体" w:hAnsi="Times New Roman" w:cs="Times New Roman"/>
          <w:szCs w:val="21"/>
        </w:rPr>
        <w:t xml:space="preserve">[5] ZOU P, ZHANG J, LI G, et al. Optimizations of probabilistic constellation shaping superposition schemes for the MISO visible light communication system[C]//OSA. Proceedings of  2021 Optical Fiber Communication Conference </w:t>
      </w:r>
      <w:r w:rsidRPr="00AE1053">
        <w:rPr>
          <w:rFonts w:ascii="Times New Roman" w:eastAsia="宋体" w:hAnsi="Times New Roman" w:cs="Times New Roman"/>
          <w:szCs w:val="21"/>
        </w:rPr>
        <w:t>（</w:t>
      </w:r>
      <w:r w:rsidRPr="00AE1053">
        <w:rPr>
          <w:rFonts w:ascii="Times New Roman" w:eastAsia="宋体" w:hAnsi="Times New Roman" w:cs="Times New Roman"/>
          <w:szCs w:val="21"/>
        </w:rPr>
        <w:t>OFC</w:t>
      </w:r>
      <w:r w:rsidRPr="00AE1053">
        <w:rPr>
          <w:rFonts w:ascii="Times New Roman" w:eastAsia="宋体" w:hAnsi="Times New Roman" w:cs="Times New Roman"/>
          <w:szCs w:val="21"/>
        </w:rPr>
        <w:t>）</w:t>
      </w:r>
      <w:r w:rsidRPr="00AE1053">
        <w:rPr>
          <w:rFonts w:ascii="Times New Roman" w:eastAsia="宋体" w:hAnsi="Times New Roman" w:cs="Times New Roman"/>
          <w:szCs w:val="21"/>
        </w:rPr>
        <w:t>. San Francisco: OSA, 2021: F1A.8-1~F1A.8-3.</w:t>
      </w:r>
    </w:p>
    <w:p w14:paraId="4D560C73" w14:textId="77777777" w:rsidR="00AE1053" w:rsidRPr="00AE1053" w:rsidRDefault="00AE1053" w:rsidP="00AE1053">
      <w:pPr>
        <w:pStyle w:val="ab"/>
        <w:adjustRightInd w:val="0"/>
        <w:rPr>
          <w:rFonts w:ascii="Times New Roman" w:eastAsia="宋体" w:hAnsi="Times New Roman" w:cs="Times New Roman"/>
          <w:szCs w:val="21"/>
        </w:rPr>
      </w:pPr>
      <w:r w:rsidRPr="00AE1053">
        <w:rPr>
          <w:rFonts w:ascii="Times New Roman" w:eastAsia="宋体" w:hAnsi="Times New Roman" w:cs="Times New Roman"/>
          <w:szCs w:val="21"/>
        </w:rPr>
        <w:t>[6] DONG Z, CHEN Y, ZOU D, et al. DMT transmission in short-reach optical interconnection employing a novel bit-class probabilistic shaping scheme[J]. Journal of Lightwave Technology, 2021, 39</w:t>
      </w:r>
      <w:r w:rsidRPr="00AE1053">
        <w:rPr>
          <w:rFonts w:ascii="Times New Roman" w:eastAsia="宋体" w:hAnsi="Times New Roman" w:cs="Times New Roman"/>
          <w:szCs w:val="21"/>
        </w:rPr>
        <w:t>（</w:t>
      </w:r>
      <w:r w:rsidRPr="00AE1053">
        <w:rPr>
          <w:rFonts w:ascii="Times New Roman" w:eastAsia="宋体" w:hAnsi="Times New Roman" w:cs="Times New Roman"/>
          <w:szCs w:val="21"/>
        </w:rPr>
        <w:t>1</w:t>
      </w:r>
      <w:r w:rsidRPr="00AE1053">
        <w:rPr>
          <w:rFonts w:ascii="Times New Roman" w:eastAsia="宋体" w:hAnsi="Times New Roman" w:cs="Times New Roman"/>
          <w:szCs w:val="21"/>
        </w:rPr>
        <w:t>）</w:t>
      </w:r>
      <w:r w:rsidRPr="00AE1053">
        <w:rPr>
          <w:rFonts w:ascii="Times New Roman" w:eastAsia="宋体" w:hAnsi="Times New Roman" w:cs="Times New Roman"/>
          <w:szCs w:val="21"/>
        </w:rPr>
        <w:t>: 98-104.</w:t>
      </w:r>
    </w:p>
    <w:p w14:paraId="7928750F" w14:textId="77777777" w:rsidR="00AE1053" w:rsidRPr="00AE1053" w:rsidRDefault="00AE1053" w:rsidP="00AE1053">
      <w:pPr>
        <w:pStyle w:val="ab"/>
        <w:adjustRightInd w:val="0"/>
        <w:rPr>
          <w:rFonts w:ascii="Times New Roman" w:eastAsia="宋体" w:hAnsi="Times New Roman" w:cs="Times New Roman"/>
          <w:szCs w:val="21"/>
        </w:rPr>
      </w:pPr>
      <w:r w:rsidRPr="00AE1053">
        <w:rPr>
          <w:rFonts w:ascii="Times New Roman" w:eastAsia="宋体" w:hAnsi="Times New Roman" w:cs="Times New Roman"/>
          <w:szCs w:val="21"/>
        </w:rPr>
        <w:t xml:space="preserve">[7] DING J, ZHANG J, WEI Y, et al. Comparison of geometrically shaped 32-QAM and </w:t>
      </w:r>
      <w:r w:rsidRPr="00AE1053">
        <w:rPr>
          <w:rFonts w:ascii="Times New Roman" w:eastAsia="宋体" w:hAnsi="Times New Roman" w:cs="Times New Roman"/>
          <w:szCs w:val="21"/>
        </w:rPr>
        <w:lastRenderedPageBreak/>
        <w:t>probabilistically shaped 32-QAM in a bandwidth-limited IM-DD system[J]. Journal of Lightwave Technology, 2020, 38</w:t>
      </w:r>
      <w:r w:rsidRPr="00AE1053">
        <w:rPr>
          <w:rFonts w:ascii="Times New Roman" w:eastAsia="宋体" w:hAnsi="Times New Roman" w:cs="Times New Roman"/>
          <w:szCs w:val="21"/>
        </w:rPr>
        <w:t>（</w:t>
      </w:r>
      <w:r w:rsidRPr="00AE1053">
        <w:rPr>
          <w:rFonts w:ascii="Times New Roman" w:eastAsia="宋体" w:hAnsi="Times New Roman" w:cs="Times New Roman"/>
          <w:szCs w:val="21"/>
        </w:rPr>
        <w:t>16</w:t>
      </w:r>
      <w:r w:rsidRPr="00AE1053">
        <w:rPr>
          <w:rFonts w:ascii="Times New Roman" w:eastAsia="宋体" w:hAnsi="Times New Roman" w:cs="Times New Roman"/>
          <w:szCs w:val="21"/>
        </w:rPr>
        <w:t>）</w:t>
      </w:r>
      <w:r w:rsidRPr="00AE1053">
        <w:rPr>
          <w:rFonts w:ascii="Times New Roman" w:eastAsia="宋体" w:hAnsi="Times New Roman" w:cs="Times New Roman"/>
          <w:szCs w:val="21"/>
        </w:rPr>
        <w:t>: 4352-4358.</w:t>
      </w:r>
    </w:p>
    <w:p w14:paraId="201FC620" w14:textId="77777777" w:rsidR="00AE1053" w:rsidRPr="00AE1053" w:rsidRDefault="00AE1053" w:rsidP="00AE1053">
      <w:pPr>
        <w:pStyle w:val="ab"/>
        <w:adjustRightInd w:val="0"/>
        <w:rPr>
          <w:rFonts w:ascii="Times New Roman" w:eastAsia="宋体" w:hAnsi="Times New Roman" w:cs="Times New Roman"/>
          <w:szCs w:val="21"/>
        </w:rPr>
      </w:pPr>
      <w:r w:rsidRPr="00AE1053">
        <w:rPr>
          <w:rFonts w:ascii="Times New Roman" w:eastAsia="宋体" w:hAnsi="Times New Roman" w:cs="Times New Roman"/>
          <w:szCs w:val="21"/>
        </w:rPr>
        <w:t>[8] XU Z, NIU W, SHI J, et al. Nonlinear coded nonuniform superposition QAM by trellis-coding for MISO system in visible light communication[J]. Chinese Optics Letters, 2022, 20</w:t>
      </w:r>
      <w:r w:rsidRPr="00AE1053">
        <w:rPr>
          <w:rFonts w:ascii="Times New Roman" w:eastAsia="宋体" w:hAnsi="Times New Roman" w:cs="Times New Roman"/>
          <w:szCs w:val="21"/>
        </w:rPr>
        <w:t>（</w:t>
      </w:r>
      <w:r w:rsidRPr="00AE1053">
        <w:rPr>
          <w:rFonts w:ascii="Times New Roman" w:eastAsia="宋体" w:hAnsi="Times New Roman" w:cs="Times New Roman"/>
          <w:szCs w:val="21"/>
        </w:rPr>
        <w:t>4</w:t>
      </w:r>
      <w:r w:rsidRPr="00AE1053">
        <w:rPr>
          <w:rFonts w:ascii="Times New Roman" w:eastAsia="宋体" w:hAnsi="Times New Roman" w:cs="Times New Roman"/>
          <w:szCs w:val="21"/>
        </w:rPr>
        <w:t>）</w:t>
      </w:r>
      <w:r w:rsidRPr="00AE1053">
        <w:rPr>
          <w:rFonts w:ascii="Times New Roman" w:eastAsia="宋体" w:hAnsi="Times New Roman" w:cs="Times New Roman"/>
          <w:szCs w:val="21"/>
        </w:rPr>
        <w:t>: 042501-1~042501-6.</w:t>
      </w:r>
    </w:p>
    <w:p w14:paraId="7E006EE5" w14:textId="77777777" w:rsidR="00AE1053" w:rsidRPr="00AE1053" w:rsidRDefault="00AE1053" w:rsidP="00AE1053">
      <w:pPr>
        <w:pStyle w:val="ab"/>
        <w:adjustRightInd w:val="0"/>
        <w:rPr>
          <w:rFonts w:ascii="Times New Roman" w:eastAsia="宋体" w:hAnsi="Times New Roman" w:cs="Times New Roman"/>
          <w:szCs w:val="21"/>
        </w:rPr>
      </w:pPr>
      <w:r w:rsidRPr="00AE1053">
        <w:rPr>
          <w:rFonts w:ascii="Times New Roman" w:eastAsia="宋体" w:hAnsi="Times New Roman" w:cs="Times New Roman"/>
          <w:szCs w:val="21"/>
        </w:rPr>
        <w:t>[9] YAMAMOTO S, TANIGUCHI H, MATSUSHITA A, et al. Spectral-shaping technique based on nonlinear-coded-modulation for short-reach optical transmission[J]. Journal of Lightwave Technology, 2020, 38</w:t>
      </w:r>
      <w:r w:rsidRPr="00AE1053">
        <w:rPr>
          <w:rFonts w:ascii="Times New Roman" w:eastAsia="宋体" w:hAnsi="Times New Roman" w:cs="Times New Roman"/>
          <w:szCs w:val="21"/>
        </w:rPr>
        <w:t>（</w:t>
      </w:r>
      <w:r w:rsidRPr="00AE1053">
        <w:rPr>
          <w:rFonts w:ascii="Times New Roman" w:eastAsia="宋体" w:hAnsi="Times New Roman" w:cs="Times New Roman"/>
          <w:szCs w:val="21"/>
        </w:rPr>
        <w:t>2</w:t>
      </w:r>
      <w:r w:rsidRPr="00AE1053">
        <w:rPr>
          <w:rFonts w:ascii="Times New Roman" w:eastAsia="宋体" w:hAnsi="Times New Roman" w:cs="Times New Roman"/>
          <w:szCs w:val="21"/>
        </w:rPr>
        <w:t>）</w:t>
      </w:r>
      <w:r w:rsidRPr="00AE1053">
        <w:rPr>
          <w:rFonts w:ascii="Times New Roman" w:eastAsia="宋体" w:hAnsi="Times New Roman" w:cs="Times New Roman"/>
          <w:szCs w:val="21"/>
        </w:rPr>
        <w:t>: 466-474</w:t>
      </w:r>
    </w:p>
    <w:p w14:paraId="1506F1CB" w14:textId="77777777" w:rsidR="00AE1053" w:rsidRDefault="00AE1053" w:rsidP="00AE1053">
      <w:pPr>
        <w:pStyle w:val="ab"/>
        <w:adjustRightInd w:val="0"/>
        <w:jc w:val="both"/>
        <w:rPr>
          <w:rFonts w:ascii="Times New Roman" w:eastAsia="宋体" w:hAnsi="Times New Roman" w:cs="Times New Roman"/>
          <w:szCs w:val="21"/>
        </w:rPr>
      </w:pPr>
      <w:r w:rsidRPr="00AE1053">
        <w:rPr>
          <w:rFonts w:ascii="Times New Roman" w:eastAsia="宋体" w:hAnsi="Times New Roman" w:cs="Times New Roman"/>
          <w:szCs w:val="21"/>
        </w:rPr>
        <w:t>[10] CHI N, SHI M. Advanced modulation formats for underwater visible light communications [Invited][J]. Chinese Optics Letters, 2018, 16</w:t>
      </w:r>
      <w:r w:rsidRPr="00AE1053">
        <w:rPr>
          <w:rFonts w:ascii="Times New Roman" w:eastAsia="宋体" w:hAnsi="Times New Roman" w:cs="Times New Roman"/>
          <w:szCs w:val="21"/>
        </w:rPr>
        <w:t>（</w:t>
      </w:r>
      <w:r w:rsidRPr="00AE1053">
        <w:rPr>
          <w:rFonts w:ascii="Times New Roman" w:eastAsia="宋体" w:hAnsi="Times New Roman" w:cs="Times New Roman"/>
          <w:szCs w:val="21"/>
        </w:rPr>
        <w:t>12</w:t>
      </w:r>
      <w:r w:rsidRPr="00AE1053">
        <w:rPr>
          <w:rFonts w:ascii="Times New Roman" w:eastAsia="宋体" w:hAnsi="Times New Roman" w:cs="Times New Roman"/>
          <w:szCs w:val="21"/>
        </w:rPr>
        <w:t>）</w:t>
      </w:r>
      <w:r w:rsidRPr="00AE1053">
        <w:rPr>
          <w:rFonts w:ascii="Times New Roman" w:eastAsia="宋体" w:hAnsi="Times New Roman" w:cs="Times New Roman"/>
          <w:szCs w:val="21"/>
        </w:rPr>
        <w:t>: 12063-1~12063-10.</w:t>
      </w:r>
    </w:p>
    <w:p w14:paraId="54015E20" w14:textId="77777777" w:rsidR="00AE1053" w:rsidRDefault="00AE1053" w:rsidP="00AE1053">
      <w:pPr>
        <w:pStyle w:val="ab"/>
        <w:adjustRightInd w:val="0"/>
        <w:jc w:val="both"/>
        <w:rPr>
          <w:rFonts w:ascii="Times New Roman" w:eastAsia="宋体" w:hAnsi="Times New Roman" w:cs="Times New Roman"/>
          <w:szCs w:val="21"/>
        </w:rPr>
      </w:pPr>
    </w:p>
    <w:p w14:paraId="2989B9E0" w14:textId="77777777" w:rsidR="00AE1053" w:rsidRDefault="00AE1053" w:rsidP="00AE1053">
      <w:pPr>
        <w:pStyle w:val="ab"/>
        <w:adjustRightInd w:val="0"/>
        <w:jc w:val="both"/>
        <w:rPr>
          <w:rFonts w:ascii="Times New Roman" w:eastAsia="宋体" w:hAnsi="Times New Roman" w:cs="Times New Roman"/>
          <w:szCs w:val="21"/>
        </w:rPr>
      </w:pPr>
    </w:p>
    <w:p w14:paraId="75FB3CDA" w14:textId="5384D26E" w:rsidR="00520B73" w:rsidRPr="00830FCC" w:rsidRDefault="000E73E7" w:rsidP="00AE1053">
      <w:pPr>
        <w:pStyle w:val="ab"/>
        <w:adjustRightInd w:val="0"/>
        <w:jc w:val="both"/>
        <w:rPr>
          <w:rFonts w:ascii="Times New Roman" w:eastAsia="宋体" w:hAnsi="Times New Roman" w:cs="Times New Roman"/>
          <w:szCs w:val="21"/>
        </w:rPr>
      </w:pPr>
      <w:r w:rsidRPr="005833D3">
        <w:rPr>
          <w:rFonts w:ascii="Times New Roman" w:eastAsia="宋体" w:hAnsi="Times New Roman" w:cs="Times New Roman" w:hint="eastAsia"/>
          <w:b/>
          <w:szCs w:val="21"/>
        </w:rPr>
        <w:t>收</w:t>
      </w:r>
      <w:r w:rsidRPr="005833D3">
        <w:rPr>
          <w:rFonts w:ascii="Times New Roman" w:eastAsia="宋体" w:hAnsi="Times New Roman" w:cs="Times New Roman"/>
          <w:b/>
          <w:szCs w:val="21"/>
        </w:rPr>
        <w:t>稿日期</w:t>
      </w:r>
      <w:r>
        <w:rPr>
          <w:rFonts w:ascii="Times New Roman" w:eastAsia="宋体" w:hAnsi="Times New Roman" w:cs="Times New Roman"/>
          <w:szCs w:val="21"/>
        </w:rPr>
        <w:t>：</w:t>
      </w:r>
      <w:r>
        <w:rPr>
          <w:rFonts w:ascii="Times New Roman" w:eastAsia="宋体" w:hAnsi="Times New Roman" w:cs="Times New Roman" w:hint="eastAsia"/>
          <w:szCs w:val="21"/>
        </w:rPr>
        <w:t>2023</w:t>
      </w:r>
      <w:r>
        <w:rPr>
          <w:rFonts w:ascii="Times New Roman" w:eastAsia="宋体" w:hAnsi="Times New Roman" w:cs="Times New Roman"/>
          <w:szCs w:val="21"/>
        </w:rPr>
        <w:t>-12-19</w:t>
      </w:r>
      <w:r>
        <w:rPr>
          <w:rFonts w:ascii="Times New Roman" w:eastAsia="宋体" w:hAnsi="Times New Roman" w:cs="Times New Roman" w:hint="eastAsia"/>
          <w:szCs w:val="21"/>
        </w:rPr>
        <w:t>。</w:t>
      </w:r>
    </w:p>
    <w:p w14:paraId="23605732" w14:textId="030B9C1D" w:rsidR="00DA4BC1" w:rsidRPr="00830FCC" w:rsidRDefault="00C63DAA" w:rsidP="00787B4B">
      <w:pPr>
        <w:pStyle w:val="ab"/>
        <w:adjustRightInd w:val="0"/>
        <w:jc w:val="both"/>
        <w:rPr>
          <w:rFonts w:ascii="Times New Roman" w:eastAsia="宋体" w:hAnsi="Times New Roman" w:cs="Times New Roman"/>
        </w:rPr>
      </w:pPr>
      <w:r w:rsidRPr="00830FCC">
        <w:rPr>
          <w:rFonts w:ascii="Times New Roman" w:eastAsia="宋体" w:hAnsi="Times New Roman" w:cs="Times New Roman"/>
          <w:noProof/>
        </w:rPr>
        <w:drawing>
          <wp:anchor distT="0" distB="0" distL="114300" distR="114300" simplePos="0" relativeHeight="251659264" behindDoc="1" locked="0" layoutInCell="1" allowOverlap="1" wp14:anchorId="46E75FB5" wp14:editId="1AA53C41">
            <wp:simplePos x="0" y="0"/>
            <wp:positionH relativeFrom="column">
              <wp:posOffset>4375150</wp:posOffset>
            </wp:positionH>
            <wp:positionV relativeFrom="paragraph">
              <wp:posOffset>3810</wp:posOffset>
            </wp:positionV>
            <wp:extent cx="770890" cy="1079500"/>
            <wp:effectExtent l="0" t="0" r="0" b="6350"/>
            <wp:wrapTight wrapText="bothSides">
              <wp:wrapPolygon edited="0">
                <wp:start x="0" y="0"/>
                <wp:lineTo x="0" y="21346"/>
                <wp:lineTo x="20817" y="21346"/>
                <wp:lineTo x="20817"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证件照.jpg"/>
                    <pic:cNvPicPr/>
                  </pic:nvPicPr>
                  <pic:blipFill>
                    <a:blip r:embed="rId55">
                      <a:extLst>
                        <a:ext uri="{28A0092B-C50C-407E-A947-70E740481C1C}">
                          <a14:useLocalDpi xmlns:a14="http://schemas.microsoft.com/office/drawing/2010/main" val="0"/>
                        </a:ext>
                      </a:extLst>
                    </a:blip>
                    <a:stretch>
                      <a:fillRect/>
                    </a:stretch>
                  </pic:blipFill>
                  <pic:spPr>
                    <a:xfrm>
                      <a:off x="0" y="0"/>
                      <a:ext cx="770890" cy="1079500"/>
                    </a:xfrm>
                    <a:prstGeom prst="rect">
                      <a:avLst/>
                    </a:prstGeom>
                  </pic:spPr>
                </pic:pic>
              </a:graphicData>
            </a:graphic>
            <wp14:sizeRelH relativeFrom="page">
              <wp14:pctWidth>0</wp14:pctWidth>
            </wp14:sizeRelH>
            <wp14:sizeRelV relativeFrom="page">
              <wp14:pctHeight>0</wp14:pctHeight>
            </wp14:sizeRelV>
          </wp:anchor>
        </w:drawing>
      </w:r>
      <w:r w:rsidR="00291FD6" w:rsidRPr="00830FCC">
        <w:rPr>
          <w:rFonts w:ascii="Times New Roman" w:eastAsia="宋体" w:hAnsi="Times New Roman" w:cs="Times New Roman"/>
          <w:b/>
        </w:rPr>
        <w:t>作者简介：</w:t>
      </w:r>
      <w:r w:rsidR="00DA4BC1" w:rsidRPr="00830FCC">
        <w:rPr>
          <w:rFonts w:ascii="Times New Roman" w:eastAsia="宋体" w:hAnsi="Times New Roman" w:cs="Times New Roman"/>
        </w:rPr>
        <w:t>卢美霞</w:t>
      </w:r>
      <w:r w:rsidR="00291FD6" w:rsidRPr="00830FCC">
        <w:rPr>
          <w:rFonts w:ascii="Times New Roman" w:eastAsia="宋体" w:hAnsi="Times New Roman" w:cs="Times New Roman"/>
        </w:rPr>
        <w:t>（</w:t>
      </w:r>
      <w:r w:rsidR="00291FD6" w:rsidRPr="00830FCC">
        <w:rPr>
          <w:rFonts w:ascii="Times New Roman" w:eastAsia="宋体" w:hAnsi="Times New Roman" w:cs="Times New Roman"/>
        </w:rPr>
        <w:t>1998</w:t>
      </w:r>
      <w:r w:rsidR="00DA4BC1" w:rsidRPr="00830FCC">
        <w:rPr>
          <w:rFonts w:ascii="Times New Roman" w:eastAsia="宋体" w:hAnsi="Times New Roman" w:cs="Times New Roman"/>
        </w:rPr>
        <w:t>—</w:t>
      </w:r>
      <w:r w:rsidR="00291FD6" w:rsidRPr="00830FCC">
        <w:rPr>
          <w:rFonts w:ascii="Times New Roman" w:eastAsia="宋体" w:hAnsi="Times New Roman" w:cs="Times New Roman"/>
        </w:rPr>
        <w:t>），</w:t>
      </w:r>
      <w:r w:rsidR="00DA4BC1" w:rsidRPr="00830FCC">
        <w:rPr>
          <w:rFonts w:ascii="Times New Roman" w:eastAsia="宋体" w:hAnsi="Times New Roman" w:cs="Times New Roman"/>
        </w:rPr>
        <w:t>女</w:t>
      </w:r>
      <w:r w:rsidR="00291FD6" w:rsidRPr="00830FCC">
        <w:rPr>
          <w:rFonts w:ascii="Times New Roman" w:eastAsia="宋体" w:hAnsi="Times New Roman" w:cs="Times New Roman"/>
        </w:rPr>
        <w:t>，</w:t>
      </w:r>
      <w:r w:rsidR="00DA4BC1" w:rsidRPr="00830FCC">
        <w:rPr>
          <w:rFonts w:ascii="Times New Roman" w:eastAsia="宋体" w:hAnsi="Times New Roman" w:cs="Times New Roman"/>
        </w:rPr>
        <w:t>广西来宾</w:t>
      </w:r>
      <w:r w:rsidR="00291FD6" w:rsidRPr="00830FCC">
        <w:rPr>
          <w:rFonts w:ascii="Times New Roman" w:eastAsia="宋体" w:hAnsi="Times New Roman" w:cs="Times New Roman"/>
        </w:rPr>
        <w:t>人，硕士研究生</w:t>
      </w:r>
      <w:r w:rsidR="00DA4BC1" w:rsidRPr="00830FCC">
        <w:rPr>
          <w:rFonts w:ascii="Times New Roman" w:eastAsia="宋体" w:hAnsi="Times New Roman" w:cs="Times New Roman"/>
        </w:rPr>
        <w:t>。</w:t>
      </w:r>
      <w:r w:rsidR="00291FD6" w:rsidRPr="00830FCC">
        <w:rPr>
          <w:rFonts w:ascii="Times New Roman" w:eastAsia="宋体" w:hAnsi="Times New Roman" w:cs="Times New Roman"/>
        </w:rPr>
        <w:t>本科毕业于</w:t>
      </w:r>
      <w:r w:rsidR="00DA4BC1" w:rsidRPr="00830FCC">
        <w:rPr>
          <w:rFonts w:ascii="Times New Roman" w:eastAsia="宋体" w:hAnsi="Times New Roman" w:cs="Times New Roman"/>
        </w:rPr>
        <w:t>中南民族大学</w:t>
      </w:r>
      <w:r w:rsidR="00291FD6" w:rsidRPr="00830FCC">
        <w:rPr>
          <w:rFonts w:ascii="Times New Roman" w:eastAsia="宋体" w:hAnsi="Times New Roman" w:cs="Times New Roman"/>
        </w:rPr>
        <w:t>电子信息工程专业，</w:t>
      </w:r>
      <w:r w:rsidR="00CF13B4" w:rsidRPr="00830FCC">
        <w:rPr>
          <w:rFonts w:ascii="Times New Roman" w:eastAsia="宋体" w:hAnsi="Times New Roman" w:cs="Times New Roman"/>
        </w:rPr>
        <w:t>目前</w:t>
      </w:r>
      <w:r w:rsidR="00291FD6" w:rsidRPr="00830FCC">
        <w:rPr>
          <w:rFonts w:ascii="Times New Roman" w:eastAsia="宋体" w:hAnsi="Times New Roman" w:cs="Times New Roman"/>
        </w:rPr>
        <w:t>就读于上海理工大学光电信息与计算机工程学院信息与通信工程专业，主要研究方向为可见光通信</w:t>
      </w:r>
      <w:r w:rsidR="00DA4BC1" w:rsidRPr="00830FCC">
        <w:rPr>
          <w:rFonts w:ascii="Times New Roman" w:eastAsia="宋体" w:hAnsi="Times New Roman" w:cs="Times New Roman"/>
        </w:rPr>
        <w:t>中的</w:t>
      </w:r>
      <w:r w:rsidR="00291FD6" w:rsidRPr="00830FCC">
        <w:rPr>
          <w:rFonts w:ascii="Times New Roman" w:eastAsia="宋体" w:hAnsi="Times New Roman" w:cs="Times New Roman"/>
        </w:rPr>
        <w:t>信号处理技术。</w:t>
      </w:r>
    </w:p>
    <w:p w14:paraId="7E58CDBD" w14:textId="5EA88D08" w:rsidR="00787B4B" w:rsidRDefault="00291FD6" w:rsidP="00787B4B">
      <w:pPr>
        <w:pStyle w:val="ab"/>
        <w:adjustRightInd w:val="0"/>
        <w:jc w:val="both"/>
        <w:rPr>
          <w:rFonts w:ascii="Times New Roman" w:eastAsia="宋体" w:hAnsi="Times New Roman" w:cs="Times New Roman"/>
        </w:rPr>
      </w:pPr>
      <w:r w:rsidRPr="00830FCC">
        <w:rPr>
          <w:rFonts w:ascii="Times New Roman" w:eastAsia="宋体" w:hAnsi="Times New Roman" w:cs="Times New Roman"/>
        </w:rPr>
        <w:t xml:space="preserve"> </w:t>
      </w:r>
      <w:r w:rsidRPr="00DE7E4C">
        <w:rPr>
          <w:rFonts w:ascii="Times New Roman" w:eastAsia="宋体" w:hAnsi="Times New Roman" w:cs="Times New Roman"/>
          <w:b/>
        </w:rPr>
        <w:t xml:space="preserve">* </w:t>
      </w:r>
      <w:r w:rsidRPr="00DE7E4C">
        <w:rPr>
          <w:rFonts w:ascii="Times New Roman" w:eastAsia="宋体" w:hAnsi="Times New Roman" w:cs="Times New Roman"/>
          <w:b/>
        </w:rPr>
        <w:t>通信作者：</w:t>
      </w:r>
      <w:r w:rsidRPr="00830FCC">
        <w:rPr>
          <w:rFonts w:ascii="Times New Roman" w:eastAsia="宋体" w:hAnsi="Times New Roman" w:cs="Times New Roman"/>
        </w:rPr>
        <w:t>郭心悦（</w:t>
      </w:r>
      <w:r w:rsidRPr="00830FCC">
        <w:rPr>
          <w:rFonts w:ascii="Times New Roman" w:eastAsia="宋体" w:hAnsi="Times New Roman" w:cs="Times New Roman"/>
        </w:rPr>
        <w:t>1981</w:t>
      </w:r>
      <w:r w:rsidR="00DA4BC1" w:rsidRPr="00830FCC">
        <w:rPr>
          <w:rFonts w:ascii="Times New Roman" w:eastAsia="宋体" w:hAnsi="Times New Roman" w:cs="Times New Roman"/>
        </w:rPr>
        <w:t>—</w:t>
      </w:r>
      <w:r w:rsidRPr="00830FCC">
        <w:rPr>
          <w:rFonts w:ascii="Times New Roman" w:eastAsia="宋体" w:hAnsi="Times New Roman" w:cs="Times New Roman"/>
        </w:rPr>
        <w:t>），女，博士，副教授，主要研究方向为无线通信技术。</w:t>
      </w:r>
    </w:p>
    <w:p w14:paraId="03375AE1" w14:textId="7DA61D96" w:rsidR="005833D3" w:rsidRDefault="005833D3" w:rsidP="00787B4B">
      <w:pPr>
        <w:pStyle w:val="ab"/>
        <w:adjustRightInd w:val="0"/>
        <w:jc w:val="both"/>
        <w:rPr>
          <w:rFonts w:ascii="Times New Roman" w:eastAsia="宋体" w:hAnsi="Times New Roman" w:cs="Times New Roman"/>
        </w:rPr>
      </w:pPr>
    </w:p>
    <w:p w14:paraId="68C9F801" w14:textId="273C4084" w:rsidR="005833D3" w:rsidRDefault="005833D3" w:rsidP="00787B4B">
      <w:pPr>
        <w:pStyle w:val="ab"/>
        <w:adjustRightInd w:val="0"/>
        <w:jc w:val="both"/>
        <w:rPr>
          <w:rFonts w:ascii="Times New Roman" w:eastAsia="宋体" w:hAnsi="Times New Roman" w:cs="Times New Roman"/>
        </w:rPr>
      </w:pPr>
    </w:p>
    <w:p w14:paraId="4D83CEFC" w14:textId="125819BB" w:rsidR="005833D3" w:rsidRDefault="005833D3" w:rsidP="00787B4B">
      <w:pPr>
        <w:pStyle w:val="ab"/>
        <w:adjustRightInd w:val="0"/>
        <w:jc w:val="both"/>
        <w:rPr>
          <w:rFonts w:ascii="Times New Roman" w:eastAsia="宋体" w:hAnsi="Times New Roman" w:cs="Times New Roman"/>
          <w:szCs w:val="21"/>
        </w:rPr>
      </w:pPr>
    </w:p>
    <w:p w14:paraId="58DFD860" w14:textId="6F70C7F8" w:rsidR="00291E53" w:rsidRDefault="00291E53" w:rsidP="00787B4B">
      <w:pPr>
        <w:pStyle w:val="ab"/>
        <w:adjustRightInd w:val="0"/>
        <w:jc w:val="both"/>
        <w:rPr>
          <w:rFonts w:ascii="Times New Roman" w:eastAsia="宋体" w:hAnsi="Times New Roman" w:cs="Times New Roman"/>
          <w:szCs w:val="21"/>
        </w:rPr>
      </w:pPr>
    </w:p>
    <w:p w14:paraId="54B46137" w14:textId="27026FF2" w:rsidR="00C63DAA" w:rsidRDefault="00C63DAA" w:rsidP="00787B4B">
      <w:pPr>
        <w:pStyle w:val="ab"/>
        <w:adjustRightInd w:val="0"/>
        <w:jc w:val="both"/>
        <w:rPr>
          <w:rFonts w:ascii="Times New Roman" w:eastAsia="宋体" w:hAnsi="Times New Roman" w:cs="Times New Roman"/>
          <w:szCs w:val="21"/>
        </w:rPr>
      </w:pPr>
    </w:p>
    <w:p w14:paraId="238D5F26" w14:textId="0187EC2E" w:rsidR="00C63DAA" w:rsidRDefault="00C63DAA" w:rsidP="00787B4B">
      <w:pPr>
        <w:pStyle w:val="ab"/>
        <w:adjustRightInd w:val="0"/>
        <w:jc w:val="both"/>
        <w:rPr>
          <w:rFonts w:ascii="Times New Roman" w:eastAsia="宋体" w:hAnsi="Times New Roman" w:cs="Times New Roman"/>
          <w:szCs w:val="21"/>
        </w:rPr>
      </w:pPr>
    </w:p>
    <w:sectPr w:rsidR="00C63DAA">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5FDFCE" w16cid:durableId="296B3951"/>
  <w16cid:commentId w16cid:paraId="61037197" w16cid:durableId="296B3CF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43D8D" w14:textId="77777777" w:rsidR="00A15CAD" w:rsidRDefault="00A15CAD" w:rsidP="00450837">
      <w:r>
        <w:separator/>
      </w:r>
    </w:p>
  </w:endnote>
  <w:endnote w:type="continuationSeparator" w:id="0">
    <w:p w14:paraId="494B2146" w14:textId="77777777" w:rsidR="00A15CAD" w:rsidRDefault="00A15CAD" w:rsidP="00450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07D5D" w14:textId="77777777" w:rsidR="00A15CAD" w:rsidRDefault="00A15CAD" w:rsidP="00450837">
      <w:r>
        <w:separator/>
      </w:r>
    </w:p>
  </w:footnote>
  <w:footnote w:type="continuationSeparator" w:id="0">
    <w:p w14:paraId="7D836FFD" w14:textId="77777777" w:rsidR="00A15CAD" w:rsidRDefault="00A15CAD" w:rsidP="004508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B6D3F"/>
    <w:multiLevelType w:val="hybridMultilevel"/>
    <w:tmpl w:val="150E353E"/>
    <w:lvl w:ilvl="0" w:tplc="9F341724">
      <w:start w:val="1"/>
      <w:numFmt w:val="lowerLetter"/>
      <w:lvlText w:val="(%1)"/>
      <w:lvlJc w:val="left"/>
      <w:pPr>
        <w:ind w:left="2230" w:hanging="360"/>
      </w:pPr>
      <w:rPr>
        <w:rFonts w:hint="default"/>
      </w:rPr>
    </w:lvl>
    <w:lvl w:ilvl="1" w:tplc="04090019" w:tentative="1">
      <w:start w:val="1"/>
      <w:numFmt w:val="lowerLetter"/>
      <w:lvlText w:val="%2)"/>
      <w:lvlJc w:val="left"/>
      <w:pPr>
        <w:ind w:left="2750" w:hanging="440"/>
      </w:pPr>
    </w:lvl>
    <w:lvl w:ilvl="2" w:tplc="0409001B" w:tentative="1">
      <w:start w:val="1"/>
      <w:numFmt w:val="lowerRoman"/>
      <w:lvlText w:val="%3."/>
      <w:lvlJc w:val="right"/>
      <w:pPr>
        <w:ind w:left="3190" w:hanging="440"/>
      </w:pPr>
    </w:lvl>
    <w:lvl w:ilvl="3" w:tplc="0409000F" w:tentative="1">
      <w:start w:val="1"/>
      <w:numFmt w:val="decimal"/>
      <w:lvlText w:val="%4."/>
      <w:lvlJc w:val="left"/>
      <w:pPr>
        <w:ind w:left="3630" w:hanging="440"/>
      </w:pPr>
    </w:lvl>
    <w:lvl w:ilvl="4" w:tplc="04090019" w:tentative="1">
      <w:start w:val="1"/>
      <w:numFmt w:val="lowerLetter"/>
      <w:lvlText w:val="%5)"/>
      <w:lvlJc w:val="left"/>
      <w:pPr>
        <w:ind w:left="4070" w:hanging="440"/>
      </w:pPr>
    </w:lvl>
    <w:lvl w:ilvl="5" w:tplc="0409001B" w:tentative="1">
      <w:start w:val="1"/>
      <w:numFmt w:val="lowerRoman"/>
      <w:lvlText w:val="%6."/>
      <w:lvlJc w:val="right"/>
      <w:pPr>
        <w:ind w:left="4510" w:hanging="440"/>
      </w:pPr>
    </w:lvl>
    <w:lvl w:ilvl="6" w:tplc="0409000F" w:tentative="1">
      <w:start w:val="1"/>
      <w:numFmt w:val="decimal"/>
      <w:lvlText w:val="%7."/>
      <w:lvlJc w:val="left"/>
      <w:pPr>
        <w:ind w:left="4950" w:hanging="440"/>
      </w:pPr>
    </w:lvl>
    <w:lvl w:ilvl="7" w:tplc="04090019" w:tentative="1">
      <w:start w:val="1"/>
      <w:numFmt w:val="lowerLetter"/>
      <w:lvlText w:val="%8)"/>
      <w:lvlJc w:val="left"/>
      <w:pPr>
        <w:ind w:left="5390" w:hanging="440"/>
      </w:pPr>
    </w:lvl>
    <w:lvl w:ilvl="8" w:tplc="0409001B" w:tentative="1">
      <w:start w:val="1"/>
      <w:numFmt w:val="lowerRoman"/>
      <w:lvlText w:val="%9."/>
      <w:lvlJc w:val="right"/>
      <w:pPr>
        <w:ind w:left="5830" w:hanging="440"/>
      </w:pPr>
    </w:lvl>
  </w:abstractNum>
  <w:abstractNum w:abstractNumId="1" w15:restartNumberingAfterBreak="0">
    <w:nsid w:val="102923EF"/>
    <w:multiLevelType w:val="hybridMultilevel"/>
    <w:tmpl w:val="9B20A21A"/>
    <w:lvl w:ilvl="0" w:tplc="53E04930">
      <w:start w:val="1"/>
      <w:numFmt w:val="japaneseCounting"/>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0506D79"/>
    <w:multiLevelType w:val="hybridMultilevel"/>
    <w:tmpl w:val="C442A02A"/>
    <w:lvl w:ilvl="0" w:tplc="592C4440">
      <w:start w:val="1"/>
      <w:numFmt w:val="lowerLetter"/>
      <w:lvlText w:val="(%1)"/>
      <w:lvlJc w:val="left"/>
      <w:pPr>
        <w:ind w:left="2040" w:hanging="360"/>
      </w:pPr>
      <w:rPr>
        <w:rFonts w:hint="default"/>
      </w:rPr>
    </w:lvl>
    <w:lvl w:ilvl="1" w:tplc="04090019" w:tentative="1">
      <w:start w:val="1"/>
      <w:numFmt w:val="lowerLetter"/>
      <w:lvlText w:val="%2)"/>
      <w:lvlJc w:val="left"/>
      <w:pPr>
        <w:ind w:left="2560" w:hanging="440"/>
      </w:pPr>
    </w:lvl>
    <w:lvl w:ilvl="2" w:tplc="0409001B" w:tentative="1">
      <w:start w:val="1"/>
      <w:numFmt w:val="lowerRoman"/>
      <w:lvlText w:val="%3."/>
      <w:lvlJc w:val="right"/>
      <w:pPr>
        <w:ind w:left="3000" w:hanging="440"/>
      </w:pPr>
    </w:lvl>
    <w:lvl w:ilvl="3" w:tplc="0409000F" w:tentative="1">
      <w:start w:val="1"/>
      <w:numFmt w:val="decimal"/>
      <w:lvlText w:val="%4."/>
      <w:lvlJc w:val="left"/>
      <w:pPr>
        <w:ind w:left="3440" w:hanging="440"/>
      </w:pPr>
    </w:lvl>
    <w:lvl w:ilvl="4" w:tplc="04090019" w:tentative="1">
      <w:start w:val="1"/>
      <w:numFmt w:val="lowerLetter"/>
      <w:lvlText w:val="%5)"/>
      <w:lvlJc w:val="left"/>
      <w:pPr>
        <w:ind w:left="3880" w:hanging="440"/>
      </w:pPr>
    </w:lvl>
    <w:lvl w:ilvl="5" w:tplc="0409001B" w:tentative="1">
      <w:start w:val="1"/>
      <w:numFmt w:val="lowerRoman"/>
      <w:lvlText w:val="%6."/>
      <w:lvlJc w:val="right"/>
      <w:pPr>
        <w:ind w:left="4320" w:hanging="440"/>
      </w:pPr>
    </w:lvl>
    <w:lvl w:ilvl="6" w:tplc="0409000F" w:tentative="1">
      <w:start w:val="1"/>
      <w:numFmt w:val="decimal"/>
      <w:lvlText w:val="%7."/>
      <w:lvlJc w:val="left"/>
      <w:pPr>
        <w:ind w:left="4760" w:hanging="440"/>
      </w:pPr>
    </w:lvl>
    <w:lvl w:ilvl="7" w:tplc="04090019" w:tentative="1">
      <w:start w:val="1"/>
      <w:numFmt w:val="lowerLetter"/>
      <w:lvlText w:val="%8)"/>
      <w:lvlJc w:val="left"/>
      <w:pPr>
        <w:ind w:left="5200" w:hanging="440"/>
      </w:pPr>
    </w:lvl>
    <w:lvl w:ilvl="8" w:tplc="0409001B" w:tentative="1">
      <w:start w:val="1"/>
      <w:numFmt w:val="lowerRoman"/>
      <w:lvlText w:val="%9."/>
      <w:lvlJc w:val="right"/>
      <w:pPr>
        <w:ind w:left="5640" w:hanging="440"/>
      </w:pPr>
    </w:lvl>
  </w:abstractNum>
  <w:abstractNum w:abstractNumId="3" w15:restartNumberingAfterBreak="0">
    <w:nsid w:val="25765960"/>
    <w:multiLevelType w:val="hybridMultilevel"/>
    <w:tmpl w:val="E5B4C75C"/>
    <w:lvl w:ilvl="0" w:tplc="ADBEE36E">
      <w:start w:val="1"/>
      <w:numFmt w:val="decimal"/>
      <w:lvlText w:val="[%1]"/>
      <w:lvlJc w:val="left"/>
      <w:pPr>
        <w:ind w:left="440" w:hanging="440"/>
      </w:pPr>
      <w:rPr>
        <w:rFonts w:ascii="Times New Roman" w:eastAsia="宋体" w:hAnsi="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1652332"/>
    <w:multiLevelType w:val="hybridMultilevel"/>
    <w:tmpl w:val="3EAC9C9C"/>
    <w:lvl w:ilvl="0" w:tplc="0E12070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199093C"/>
    <w:multiLevelType w:val="hybridMultilevel"/>
    <w:tmpl w:val="ABEE773A"/>
    <w:lvl w:ilvl="0" w:tplc="300A466A">
      <w:start w:val="1"/>
      <w:numFmt w:val="lowerLetter"/>
      <w:lvlText w:val="（%1）"/>
      <w:lvlJc w:val="left"/>
      <w:pPr>
        <w:ind w:left="720" w:hanging="720"/>
      </w:pPr>
      <w:rPr>
        <w:rFonts w:asciiTheme="minorHAnsi" w:eastAsiaTheme="minorEastAsia" w:hAnsiTheme="minorHAnsi" w:hint="default"/>
        <w:b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7101912"/>
    <w:multiLevelType w:val="hybridMultilevel"/>
    <w:tmpl w:val="48F09930"/>
    <w:lvl w:ilvl="0" w:tplc="F094E0C4">
      <w:start w:val="7"/>
      <w:numFmt w:val="decimal"/>
      <w:lvlText w:val="%1）"/>
      <w:lvlJc w:val="left"/>
      <w:pPr>
        <w:ind w:left="1800" w:hanging="720"/>
      </w:pPr>
      <w:rPr>
        <w:rFonts w:ascii="宋体" w:hAnsi="宋体" w:hint="default"/>
      </w:rPr>
    </w:lvl>
    <w:lvl w:ilvl="1" w:tplc="04090019" w:tentative="1">
      <w:start w:val="1"/>
      <w:numFmt w:val="lowerLetter"/>
      <w:lvlText w:val="%2)"/>
      <w:lvlJc w:val="left"/>
      <w:pPr>
        <w:ind w:left="1960" w:hanging="440"/>
      </w:pPr>
    </w:lvl>
    <w:lvl w:ilvl="2" w:tplc="0409001B" w:tentative="1">
      <w:start w:val="1"/>
      <w:numFmt w:val="lowerRoman"/>
      <w:lvlText w:val="%3."/>
      <w:lvlJc w:val="right"/>
      <w:pPr>
        <w:ind w:left="2400" w:hanging="440"/>
      </w:pPr>
    </w:lvl>
    <w:lvl w:ilvl="3" w:tplc="0409000F" w:tentative="1">
      <w:start w:val="1"/>
      <w:numFmt w:val="decimal"/>
      <w:lvlText w:val="%4."/>
      <w:lvlJc w:val="left"/>
      <w:pPr>
        <w:ind w:left="2840" w:hanging="440"/>
      </w:pPr>
    </w:lvl>
    <w:lvl w:ilvl="4" w:tplc="04090019" w:tentative="1">
      <w:start w:val="1"/>
      <w:numFmt w:val="lowerLetter"/>
      <w:lvlText w:val="%5)"/>
      <w:lvlJc w:val="left"/>
      <w:pPr>
        <w:ind w:left="3280" w:hanging="440"/>
      </w:pPr>
    </w:lvl>
    <w:lvl w:ilvl="5" w:tplc="0409001B" w:tentative="1">
      <w:start w:val="1"/>
      <w:numFmt w:val="lowerRoman"/>
      <w:lvlText w:val="%6."/>
      <w:lvlJc w:val="right"/>
      <w:pPr>
        <w:ind w:left="3720" w:hanging="440"/>
      </w:pPr>
    </w:lvl>
    <w:lvl w:ilvl="6" w:tplc="0409000F" w:tentative="1">
      <w:start w:val="1"/>
      <w:numFmt w:val="decimal"/>
      <w:lvlText w:val="%7."/>
      <w:lvlJc w:val="left"/>
      <w:pPr>
        <w:ind w:left="4160" w:hanging="440"/>
      </w:pPr>
    </w:lvl>
    <w:lvl w:ilvl="7" w:tplc="04090019" w:tentative="1">
      <w:start w:val="1"/>
      <w:numFmt w:val="lowerLetter"/>
      <w:lvlText w:val="%8)"/>
      <w:lvlJc w:val="left"/>
      <w:pPr>
        <w:ind w:left="4600" w:hanging="440"/>
      </w:pPr>
    </w:lvl>
    <w:lvl w:ilvl="8" w:tplc="0409001B" w:tentative="1">
      <w:start w:val="1"/>
      <w:numFmt w:val="lowerRoman"/>
      <w:lvlText w:val="%9."/>
      <w:lvlJc w:val="right"/>
      <w:pPr>
        <w:ind w:left="5040" w:hanging="440"/>
      </w:pPr>
    </w:lvl>
  </w:abstractNum>
  <w:abstractNum w:abstractNumId="7" w15:restartNumberingAfterBreak="0">
    <w:nsid w:val="3CDD23D0"/>
    <w:multiLevelType w:val="hybridMultilevel"/>
    <w:tmpl w:val="20CA32AE"/>
    <w:lvl w:ilvl="0" w:tplc="A9C4305E">
      <w:start w:val="1"/>
      <w:numFmt w:val="lowerLetter"/>
      <w:lvlText w:val="(%1)"/>
      <w:lvlJc w:val="left"/>
      <w:pPr>
        <w:ind w:left="5830" w:hanging="360"/>
      </w:pPr>
      <w:rPr>
        <w:rFonts w:hint="default"/>
      </w:rPr>
    </w:lvl>
    <w:lvl w:ilvl="1" w:tplc="04090019" w:tentative="1">
      <w:start w:val="1"/>
      <w:numFmt w:val="lowerLetter"/>
      <w:lvlText w:val="%2)"/>
      <w:lvlJc w:val="left"/>
      <w:pPr>
        <w:ind w:left="4560" w:hanging="440"/>
      </w:pPr>
    </w:lvl>
    <w:lvl w:ilvl="2" w:tplc="0409001B" w:tentative="1">
      <w:start w:val="1"/>
      <w:numFmt w:val="lowerRoman"/>
      <w:lvlText w:val="%3."/>
      <w:lvlJc w:val="right"/>
      <w:pPr>
        <w:ind w:left="5000" w:hanging="440"/>
      </w:pPr>
    </w:lvl>
    <w:lvl w:ilvl="3" w:tplc="0409000F" w:tentative="1">
      <w:start w:val="1"/>
      <w:numFmt w:val="decimal"/>
      <w:lvlText w:val="%4."/>
      <w:lvlJc w:val="left"/>
      <w:pPr>
        <w:ind w:left="5440" w:hanging="440"/>
      </w:pPr>
    </w:lvl>
    <w:lvl w:ilvl="4" w:tplc="04090019" w:tentative="1">
      <w:start w:val="1"/>
      <w:numFmt w:val="lowerLetter"/>
      <w:lvlText w:val="%5)"/>
      <w:lvlJc w:val="left"/>
      <w:pPr>
        <w:ind w:left="5880" w:hanging="440"/>
      </w:pPr>
    </w:lvl>
    <w:lvl w:ilvl="5" w:tplc="0409001B" w:tentative="1">
      <w:start w:val="1"/>
      <w:numFmt w:val="lowerRoman"/>
      <w:lvlText w:val="%6."/>
      <w:lvlJc w:val="right"/>
      <w:pPr>
        <w:ind w:left="6320" w:hanging="440"/>
      </w:pPr>
    </w:lvl>
    <w:lvl w:ilvl="6" w:tplc="0409000F" w:tentative="1">
      <w:start w:val="1"/>
      <w:numFmt w:val="decimal"/>
      <w:lvlText w:val="%7."/>
      <w:lvlJc w:val="left"/>
      <w:pPr>
        <w:ind w:left="6760" w:hanging="440"/>
      </w:pPr>
    </w:lvl>
    <w:lvl w:ilvl="7" w:tplc="04090019" w:tentative="1">
      <w:start w:val="1"/>
      <w:numFmt w:val="lowerLetter"/>
      <w:lvlText w:val="%8)"/>
      <w:lvlJc w:val="left"/>
      <w:pPr>
        <w:ind w:left="7200" w:hanging="440"/>
      </w:pPr>
    </w:lvl>
    <w:lvl w:ilvl="8" w:tplc="0409001B">
      <w:start w:val="1"/>
      <w:numFmt w:val="lowerRoman"/>
      <w:lvlText w:val="%9."/>
      <w:lvlJc w:val="right"/>
      <w:pPr>
        <w:ind w:left="7640" w:hanging="440"/>
      </w:pPr>
    </w:lvl>
  </w:abstractNum>
  <w:abstractNum w:abstractNumId="8" w15:restartNumberingAfterBreak="0">
    <w:nsid w:val="3F945024"/>
    <w:multiLevelType w:val="hybridMultilevel"/>
    <w:tmpl w:val="5F2EBDC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C34A4A"/>
    <w:multiLevelType w:val="hybridMultilevel"/>
    <w:tmpl w:val="AD146856"/>
    <w:lvl w:ilvl="0" w:tplc="5832D9BC">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5593324"/>
    <w:multiLevelType w:val="hybridMultilevel"/>
    <w:tmpl w:val="4404C8FA"/>
    <w:lvl w:ilvl="0" w:tplc="53E04930">
      <w:start w:val="1"/>
      <w:numFmt w:val="japaneseCounting"/>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4A544F1E"/>
    <w:multiLevelType w:val="hybridMultilevel"/>
    <w:tmpl w:val="008C35DC"/>
    <w:lvl w:ilvl="0" w:tplc="A9C4305E">
      <w:start w:val="1"/>
      <w:numFmt w:val="lowerLetter"/>
      <w:lvlText w:val="(%1)"/>
      <w:lvlJc w:val="left"/>
      <w:pPr>
        <w:ind w:left="2150" w:hanging="360"/>
      </w:pPr>
      <w:rPr>
        <w:rFonts w:hint="default"/>
      </w:rPr>
    </w:lvl>
    <w:lvl w:ilvl="1" w:tplc="04090019" w:tentative="1">
      <w:start w:val="1"/>
      <w:numFmt w:val="lowerLetter"/>
      <w:lvlText w:val="%2)"/>
      <w:lvlJc w:val="left"/>
      <w:pPr>
        <w:ind w:left="2670" w:hanging="440"/>
      </w:pPr>
    </w:lvl>
    <w:lvl w:ilvl="2" w:tplc="0409001B" w:tentative="1">
      <w:start w:val="1"/>
      <w:numFmt w:val="lowerRoman"/>
      <w:lvlText w:val="%3."/>
      <w:lvlJc w:val="right"/>
      <w:pPr>
        <w:ind w:left="3110" w:hanging="440"/>
      </w:pPr>
    </w:lvl>
    <w:lvl w:ilvl="3" w:tplc="0409000F" w:tentative="1">
      <w:start w:val="1"/>
      <w:numFmt w:val="decimal"/>
      <w:lvlText w:val="%4."/>
      <w:lvlJc w:val="left"/>
      <w:pPr>
        <w:ind w:left="3550" w:hanging="440"/>
      </w:pPr>
    </w:lvl>
    <w:lvl w:ilvl="4" w:tplc="04090019" w:tentative="1">
      <w:start w:val="1"/>
      <w:numFmt w:val="lowerLetter"/>
      <w:lvlText w:val="%5)"/>
      <w:lvlJc w:val="left"/>
      <w:pPr>
        <w:ind w:left="3990" w:hanging="440"/>
      </w:pPr>
    </w:lvl>
    <w:lvl w:ilvl="5" w:tplc="0409001B" w:tentative="1">
      <w:start w:val="1"/>
      <w:numFmt w:val="lowerRoman"/>
      <w:lvlText w:val="%6."/>
      <w:lvlJc w:val="right"/>
      <w:pPr>
        <w:ind w:left="4430" w:hanging="440"/>
      </w:pPr>
    </w:lvl>
    <w:lvl w:ilvl="6" w:tplc="0409000F" w:tentative="1">
      <w:start w:val="1"/>
      <w:numFmt w:val="decimal"/>
      <w:lvlText w:val="%7."/>
      <w:lvlJc w:val="left"/>
      <w:pPr>
        <w:ind w:left="4870" w:hanging="440"/>
      </w:pPr>
    </w:lvl>
    <w:lvl w:ilvl="7" w:tplc="04090019" w:tentative="1">
      <w:start w:val="1"/>
      <w:numFmt w:val="lowerLetter"/>
      <w:lvlText w:val="%8)"/>
      <w:lvlJc w:val="left"/>
      <w:pPr>
        <w:ind w:left="5310" w:hanging="440"/>
      </w:pPr>
    </w:lvl>
    <w:lvl w:ilvl="8" w:tplc="0409001B" w:tentative="1">
      <w:start w:val="1"/>
      <w:numFmt w:val="lowerRoman"/>
      <w:lvlText w:val="%9."/>
      <w:lvlJc w:val="right"/>
      <w:pPr>
        <w:ind w:left="5750" w:hanging="440"/>
      </w:pPr>
    </w:lvl>
  </w:abstractNum>
  <w:abstractNum w:abstractNumId="12" w15:restartNumberingAfterBreak="0">
    <w:nsid w:val="4E3D37FE"/>
    <w:multiLevelType w:val="hybridMultilevel"/>
    <w:tmpl w:val="AD86740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51557657"/>
    <w:multiLevelType w:val="hybridMultilevel"/>
    <w:tmpl w:val="32B49A80"/>
    <w:lvl w:ilvl="0" w:tplc="A45AA360">
      <w:start w:val="1"/>
      <w:numFmt w:val="lowerLetter"/>
      <w:lvlText w:val="(%1)"/>
      <w:lvlJc w:val="left"/>
      <w:pPr>
        <w:ind w:left="2040" w:hanging="360"/>
      </w:pPr>
      <w:rPr>
        <w:rFonts w:hint="default"/>
      </w:rPr>
    </w:lvl>
    <w:lvl w:ilvl="1" w:tplc="04090019" w:tentative="1">
      <w:start w:val="1"/>
      <w:numFmt w:val="lowerLetter"/>
      <w:lvlText w:val="%2)"/>
      <w:lvlJc w:val="left"/>
      <w:pPr>
        <w:ind w:left="2560" w:hanging="440"/>
      </w:pPr>
    </w:lvl>
    <w:lvl w:ilvl="2" w:tplc="0409001B" w:tentative="1">
      <w:start w:val="1"/>
      <w:numFmt w:val="lowerRoman"/>
      <w:lvlText w:val="%3."/>
      <w:lvlJc w:val="right"/>
      <w:pPr>
        <w:ind w:left="3000" w:hanging="440"/>
      </w:pPr>
    </w:lvl>
    <w:lvl w:ilvl="3" w:tplc="0409000F" w:tentative="1">
      <w:start w:val="1"/>
      <w:numFmt w:val="decimal"/>
      <w:lvlText w:val="%4."/>
      <w:lvlJc w:val="left"/>
      <w:pPr>
        <w:ind w:left="3440" w:hanging="440"/>
      </w:pPr>
    </w:lvl>
    <w:lvl w:ilvl="4" w:tplc="04090019" w:tentative="1">
      <w:start w:val="1"/>
      <w:numFmt w:val="lowerLetter"/>
      <w:lvlText w:val="%5)"/>
      <w:lvlJc w:val="left"/>
      <w:pPr>
        <w:ind w:left="3880" w:hanging="440"/>
      </w:pPr>
    </w:lvl>
    <w:lvl w:ilvl="5" w:tplc="0409001B" w:tentative="1">
      <w:start w:val="1"/>
      <w:numFmt w:val="lowerRoman"/>
      <w:lvlText w:val="%6."/>
      <w:lvlJc w:val="right"/>
      <w:pPr>
        <w:ind w:left="4320" w:hanging="440"/>
      </w:pPr>
    </w:lvl>
    <w:lvl w:ilvl="6" w:tplc="0409000F" w:tentative="1">
      <w:start w:val="1"/>
      <w:numFmt w:val="decimal"/>
      <w:lvlText w:val="%7."/>
      <w:lvlJc w:val="left"/>
      <w:pPr>
        <w:ind w:left="4760" w:hanging="440"/>
      </w:pPr>
    </w:lvl>
    <w:lvl w:ilvl="7" w:tplc="04090019" w:tentative="1">
      <w:start w:val="1"/>
      <w:numFmt w:val="lowerLetter"/>
      <w:lvlText w:val="%8)"/>
      <w:lvlJc w:val="left"/>
      <w:pPr>
        <w:ind w:left="5200" w:hanging="440"/>
      </w:pPr>
    </w:lvl>
    <w:lvl w:ilvl="8" w:tplc="0409001B" w:tentative="1">
      <w:start w:val="1"/>
      <w:numFmt w:val="lowerRoman"/>
      <w:lvlText w:val="%9."/>
      <w:lvlJc w:val="right"/>
      <w:pPr>
        <w:ind w:left="5640" w:hanging="440"/>
      </w:pPr>
    </w:lvl>
  </w:abstractNum>
  <w:abstractNum w:abstractNumId="14" w15:restartNumberingAfterBreak="0">
    <w:nsid w:val="525C48DF"/>
    <w:multiLevelType w:val="hybridMultilevel"/>
    <w:tmpl w:val="8CF88EAA"/>
    <w:lvl w:ilvl="0" w:tplc="9C96C274">
      <w:start w:val="1"/>
      <w:numFmt w:val="lowerLetter"/>
      <w:lvlText w:val="(%1)"/>
      <w:lvlJc w:val="left"/>
      <w:pPr>
        <w:ind w:left="2300" w:hanging="360"/>
      </w:pPr>
      <w:rPr>
        <w:rFonts w:hint="default"/>
      </w:rPr>
    </w:lvl>
    <w:lvl w:ilvl="1" w:tplc="04090019" w:tentative="1">
      <w:start w:val="1"/>
      <w:numFmt w:val="lowerLetter"/>
      <w:lvlText w:val="%2)"/>
      <w:lvlJc w:val="left"/>
      <w:pPr>
        <w:ind w:left="2820" w:hanging="440"/>
      </w:pPr>
    </w:lvl>
    <w:lvl w:ilvl="2" w:tplc="0409001B" w:tentative="1">
      <w:start w:val="1"/>
      <w:numFmt w:val="lowerRoman"/>
      <w:lvlText w:val="%3."/>
      <w:lvlJc w:val="right"/>
      <w:pPr>
        <w:ind w:left="3260" w:hanging="440"/>
      </w:pPr>
    </w:lvl>
    <w:lvl w:ilvl="3" w:tplc="0409000F" w:tentative="1">
      <w:start w:val="1"/>
      <w:numFmt w:val="decimal"/>
      <w:lvlText w:val="%4."/>
      <w:lvlJc w:val="left"/>
      <w:pPr>
        <w:ind w:left="3700" w:hanging="440"/>
      </w:pPr>
    </w:lvl>
    <w:lvl w:ilvl="4" w:tplc="04090019" w:tentative="1">
      <w:start w:val="1"/>
      <w:numFmt w:val="lowerLetter"/>
      <w:lvlText w:val="%5)"/>
      <w:lvlJc w:val="left"/>
      <w:pPr>
        <w:ind w:left="4140" w:hanging="440"/>
      </w:pPr>
    </w:lvl>
    <w:lvl w:ilvl="5" w:tplc="0409001B" w:tentative="1">
      <w:start w:val="1"/>
      <w:numFmt w:val="lowerRoman"/>
      <w:lvlText w:val="%6."/>
      <w:lvlJc w:val="right"/>
      <w:pPr>
        <w:ind w:left="4580" w:hanging="440"/>
      </w:pPr>
    </w:lvl>
    <w:lvl w:ilvl="6" w:tplc="0409000F" w:tentative="1">
      <w:start w:val="1"/>
      <w:numFmt w:val="decimal"/>
      <w:lvlText w:val="%7."/>
      <w:lvlJc w:val="left"/>
      <w:pPr>
        <w:ind w:left="5020" w:hanging="440"/>
      </w:pPr>
    </w:lvl>
    <w:lvl w:ilvl="7" w:tplc="04090019" w:tentative="1">
      <w:start w:val="1"/>
      <w:numFmt w:val="lowerLetter"/>
      <w:lvlText w:val="%8)"/>
      <w:lvlJc w:val="left"/>
      <w:pPr>
        <w:ind w:left="5460" w:hanging="440"/>
      </w:pPr>
    </w:lvl>
    <w:lvl w:ilvl="8" w:tplc="0409001B" w:tentative="1">
      <w:start w:val="1"/>
      <w:numFmt w:val="lowerRoman"/>
      <w:lvlText w:val="%9."/>
      <w:lvlJc w:val="right"/>
      <w:pPr>
        <w:ind w:left="5900" w:hanging="440"/>
      </w:pPr>
    </w:lvl>
  </w:abstractNum>
  <w:abstractNum w:abstractNumId="15" w15:restartNumberingAfterBreak="0">
    <w:nsid w:val="5DD73BF7"/>
    <w:multiLevelType w:val="hybridMultilevel"/>
    <w:tmpl w:val="4A7A8D58"/>
    <w:lvl w:ilvl="0" w:tplc="FED607FA">
      <w:start w:val="1"/>
      <w:numFmt w:val="decimal"/>
      <w:lvlText w:val="%1、"/>
      <w:lvlJc w:val="left"/>
      <w:pPr>
        <w:ind w:left="643" w:hanging="360"/>
      </w:pPr>
      <w:rPr>
        <w:rFonts w:hint="default"/>
        <w:color w:val="0000FF"/>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6" w15:restartNumberingAfterBreak="0">
    <w:nsid w:val="74924511"/>
    <w:multiLevelType w:val="hybridMultilevel"/>
    <w:tmpl w:val="02781B60"/>
    <w:lvl w:ilvl="0" w:tplc="2BBAD5D6">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57B3229"/>
    <w:multiLevelType w:val="hybridMultilevel"/>
    <w:tmpl w:val="6A664756"/>
    <w:lvl w:ilvl="0" w:tplc="040A34EA">
      <w:start w:val="1"/>
      <w:numFmt w:val="decimal"/>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7A38011E"/>
    <w:multiLevelType w:val="hybridMultilevel"/>
    <w:tmpl w:val="0B622520"/>
    <w:lvl w:ilvl="0" w:tplc="592C4440">
      <w:start w:val="1"/>
      <w:numFmt w:val="lowerLetter"/>
      <w:lvlText w:val="(%1)"/>
      <w:lvlJc w:val="left"/>
      <w:pPr>
        <w:ind w:left="3830" w:hanging="360"/>
      </w:pPr>
      <w:rPr>
        <w:rFonts w:hint="default"/>
      </w:rPr>
    </w:lvl>
    <w:lvl w:ilvl="1" w:tplc="04090019" w:tentative="1">
      <w:start w:val="1"/>
      <w:numFmt w:val="lowerLetter"/>
      <w:lvlText w:val="%2)"/>
      <w:lvlJc w:val="left"/>
      <w:pPr>
        <w:ind w:left="2670" w:hanging="440"/>
      </w:pPr>
    </w:lvl>
    <w:lvl w:ilvl="2" w:tplc="0409001B" w:tentative="1">
      <w:start w:val="1"/>
      <w:numFmt w:val="lowerRoman"/>
      <w:lvlText w:val="%3."/>
      <w:lvlJc w:val="right"/>
      <w:pPr>
        <w:ind w:left="3110" w:hanging="440"/>
      </w:pPr>
    </w:lvl>
    <w:lvl w:ilvl="3" w:tplc="0409000F" w:tentative="1">
      <w:start w:val="1"/>
      <w:numFmt w:val="decimal"/>
      <w:lvlText w:val="%4."/>
      <w:lvlJc w:val="left"/>
      <w:pPr>
        <w:ind w:left="3550" w:hanging="440"/>
      </w:pPr>
    </w:lvl>
    <w:lvl w:ilvl="4" w:tplc="04090019">
      <w:start w:val="1"/>
      <w:numFmt w:val="lowerLetter"/>
      <w:lvlText w:val="%5)"/>
      <w:lvlJc w:val="left"/>
      <w:pPr>
        <w:ind w:left="3990" w:hanging="440"/>
      </w:pPr>
    </w:lvl>
    <w:lvl w:ilvl="5" w:tplc="0409001B" w:tentative="1">
      <w:start w:val="1"/>
      <w:numFmt w:val="lowerRoman"/>
      <w:lvlText w:val="%6."/>
      <w:lvlJc w:val="right"/>
      <w:pPr>
        <w:ind w:left="4430" w:hanging="440"/>
      </w:pPr>
    </w:lvl>
    <w:lvl w:ilvl="6" w:tplc="0409000F" w:tentative="1">
      <w:start w:val="1"/>
      <w:numFmt w:val="decimal"/>
      <w:lvlText w:val="%7."/>
      <w:lvlJc w:val="left"/>
      <w:pPr>
        <w:ind w:left="4870" w:hanging="440"/>
      </w:pPr>
    </w:lvl>
    <w:lvl w:ilvl="7" w:tplc="04090019" w:tentative="1">
      <w:start w:val="1"/>
      <w:numFmt w:val="lowerLetter"/>
      <w:lvlText w:val="%8)"/>
      <w:lvlJc w:val="left"/>
      <w:pPr>
        <w:ind w:left="5310" w:hanging="440"/>
      </w:pPr>
    </w:lvl>
    <w:lvl w:ilvl="8" w:tplc="0409001B" w:tentative="1">
      <w:start w:val="1"/>
      <w:numFmt w:val="lowerRoman"/>
      <w:lvlText w:val="%9."/>
      <w:lvlJc w:val="right"/>
      <w:pPr>
        <w:ind w:left="5750" w:hanging="440"/>
      </w:pPr>
    </w:lvl>
  </w:abstractNum>
  <w:num w:numId="1">
    <w:abstractNumId w:val="1"/>
  </w:num>
  <w:num w:numId="2">
    <w:abstractNumId w:val="17"/>
  </w:num>
  <w:num w:numId="3">
    <w:abstractNumId w:val="10"/>
  </w:num>
  <w:num w:numId="4">
    <w:abstractNumId w:val="6"/>
  </w:num>
  <w:num w:numId="5">
    <w:abstractNumId w:val="12"/>
  </w:num>
  <w:num w:numId="6">
    <w:abstractNumId w:val="8"/>
  </w:num>
  <w:num w:numId="7">
    <w:abstractNumId w:val="13"/>
  </w:num>
  <w:num w:numId="8">
    <w:abstractNumId w:val="11"/>
  </w:num>
  <w:num w:numId="9">
    <w:abstractNumId w:val="7"/>
  </w:num>
  <w:num w:numId="10">
    <w:abstractNumId w:val="2"/>
  </w:num>
  <w:num w:numId="11">
    <w:abstractNumId w:val="18"/>
  </w:num>
  <w:num w:numId="12">
    <w:abstractNumId w:val="0"/>
  </w:num>
  <w:num w:numId="13">
    <w:abstractNumId w:val="14"/>
  </w:num>
  <w:num w:numId="14">
    <w:abstractNumId w:val="3"/>
  </w:num>
  <w:num w:numId="15">
    <w:abstractNumId w:val="15"/>
  </w:num>
  <w:num w:numId="16">
    <w:abstractNumId w:val="9"/>
  </w:num>
  <w:num w:numId="17">
    <w:abstractNumId w:val="5"/>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99C"/>
    <w:rsid w:val="000006F1"/>
    <w:rsid w:val="0000230A"/>
    <w:rsid w:val="000055FD"/>
    <w:rsid w:val="000173DD"/>
    <w:rsid w:val="000206A5"/>
    <w:rsid w:val="000322A2"/>
    <w:rsid w:val="00034B5C"/>
    <w:rsid w:val="000369C3"/>
    <w:rsid w:val="00036FDE"/>
    <w:rsid w:val="00050330"/>
    <w:rsid w:val="00050A74"/>
    <w:rsid w:val="00051DF9"/>
    <w:rsid w:val="00052B2C"/>
    <w:rsid w:val="00060DB8"/>
    <w:rsid w:val="00066335"/>
    <w:rsid w:val="00080B52"/>
    <w:rsid w:val="00091332"/>
    <w:rsid w:val="000A1D36"/>
    <w:rsid w:val="000A2D9B"/>
    <w:rsid w:val="000B088B"/>
    <w:rsid w:val="000B11B1"/>
    <w:rsid w:val="000B52B9"/>
    <w:rsid w:val="000C07E2"/>
    <w:rsid w:val="000C0BDB"/>
    <w:rsid w:val="000C1FAB"/>
    <w:rsid w:val="000C212F"/>
    <w:rsid w:val="000C6B45"/>
    <w:rsid w:val="000C74A7"/>
    <w:rsid w:val="000D3940"/>
    <w:rsid w:val="000D6F4B"/>
    <w:rsid w:val="000E73E7"/>
    <w:rsid w:val="000F2253"/>
    <w:rsid w:val="000F6D28"/>
    <w:rsid w:val="00100405"/>
    <w:rsid w:val="00100432"/>
    <w:rsid w:val="0010078A"/>
    <w:rsid w:val="0010101D"/>
    <w:rsid w:val="0010301C"/>
    <w:rsid w:val="001030B5"/>
    <w:rsid w:val="00106C40"/>
    <w:rsid w:val="00110D4F"/>
    <w:rsid w:val="00115E51"/>
    <w:rsid w:val="00116354"/>
    <w:rsid w:val="00117115"/>
    <w:rsid w:val="00117D3E"/>
    <w:rsid w:val="00121118"/>
    <w:rsid w:val="00127DC9"/>
    <w:rsid w:val="001363E3"/>
    <w:rsid w:val="0014457C"/>
    <w:rsid w:val="0014499C"/>
    <w:rsid w:val="001459B9"/>
    <w:rsid w:val="00145A96"/>
    <w:rsid w:val="00151428"/>
    <w:rsid w:val="00161027"/>
    <w:rsid w:val="001704C4"/>
    <w:rsid w:val="001727C4"/>
    <w:rsid w:val="001743F8"/>
    <w:rsid w:val="001827FD"/>
    <w:rsid w:val="00182838"/>
    <w:rsid w:val="001864F0"/>
    <w:rsid w:val="00191DC3"/>
    <w:rsid w:val="00191FF6"/>
    <w:rsid w:val="00194DE7"/>
    <w:rsid w:val="001954C8"/>
    <w:rsid w:val="001A5C07"/>
    <w:rsid w:val="001A6422"/>
    <w:rsid w:val="001A7AF0"/>
    <w:rsid w:val="001C1A5B"/>
    <w:rsid w:val="001C2A9B"/>
    <w:rsid w:val="001C3931"/>
    <w:rsid w:val="001C5499"/>
    <w:rsid w:val="001D28BC"/>
    <w:rsid w:val="001D2AB8"/>
    <w:rsid w:val="001D7A3A"/>
    <w:rsid w:val="001E1C15"/>
    <w:rsid w:val="001F16E6"/>
    <w:rsid w:val="001F5495"/>
    <w:rsid w:val="002017F9"/>
    <w:rsid w:val="00202A6B"/>
    <w:rsid w:val="0021511D"/>
    <w:rsid w:val="00220CCC"/>
    <w:rsid w:val="00223DE9"/>
    <w:rsid w:val="00225E16"/>
    <w:rsid w:val="002264CC"/>
    <w:rsid w:val="00227B1D"/>
    <w:rsid w:val="0023603F"/>
    <w:rsid w:val="00241347"/>
    <w:rsid w:val="00243407"/>
    <w:rsid w:val="00244752"/>
    <w:rsid w:val="002506FD"/>
    <w:rsid w:val="00250C27"/>
    <w:rsid w:val="00253DD0"/>
    <w:rsid w:val="00256FFF"/>
    <w:rsid w:val="002643C6"/>
    <w:rsid w:val="0027051D"/>
    <w:rsid w:val="002722D8"/>
    <w:rsid w:val="00273C47"/>
    <w:rsid w:val="0027662D"/>
    <w:rsid w:val="00280CE3"/>
    <w:rsid w:val="0028128A"/>
    <w:rsid w:val="002821F9"/>
    <w:rsid w:val="00285923"/>
    <w:rsid w:val="0029043D"/>
    <w:rsid w:val="00291194"/>
    <w:rsid w:val="00291E53"/>
    <w:rsid w:val="00291FD6"/>
    <w:rsid w:val="002945FA"/>
    <w:rsid w:val="0029655C"/>
    <w:rsid w:val="002A7F98"/>
    <w:rsid w:val="002B1F87"/>
    <w:rsid w:val="002B7F4B"/>
    <w:rsid w:val="002C360C"/>
    <w:rsid w:val="002C3DC7"/>
    <w:rsid w:val="002C508A"/>
    <w:rsid w:val="002C52DB"/>
    <w:rsid w:val="002D52DC"/>
    <w:rsid w:val="002D5519"/>
    <w:rsid w:val="002D7A80"/>
    <w:rsid w:val="002E0960"/>
    <w:rsid w:val="002E7D62"/>
    <w:rsid w:val="002F002A"/>
    <w:rsid w:val="002F0862"/>
    <w:rsid w:val="002F3049"/>
    <w:rsid w:val="002F4622"/>
    <w:rsid w:val="002F6277"/>
    <w:rsid w:val="002F6646"/>
    <w:rsid w:val="002F674E"/>
    <w:rsid w:val="002F766C"/>
    <w:rsid w:val="003026FC"/>
    <w:rsid w:val="003062D0"/>
    <w:rsid w:val="0030692D"/>
    <w:rsid w:val="00306F6F"/>
    <w:rsid w:val="003231B6"/>
    <w:rsid w:val="00333F14"/>
    <w:rsid w:val="00336B4B"/>
    <w:rsid w:val="00337E59"/>
    <w:rsid w:val="0034041C"/>
    <w:rsid w:val="00343933"/>
    <w:rsid w:val="003445E5"/>
    <w:rsid w:val="00345278"/>
    <w:rsid w:val="00353C56"/>
    <w:rsid w:val="0036720C"/>
    <w:rsid w:val="003705BB"/>
    <w:rsid w:val="00373E4A"/>
    <w:rsid w:val="003766A8"/>
    <w:rsid w:val="003779A4"/>
    <w:rsid w:val="003800D0"/>
    <w:rsid w:val="0038475A"/>
    <w:rsid w:val="00387859"/>
    <w:rsid w:val="00390E70"/>
    <w:rsid w:val="003963B5"/>
    <w:rsid w:val="0039706A"/>
    <w:rsid w:val="00397DBC"/>
    <w:rsid w:val="00397E66"/>
    <w:rsid w:val="003A0185"/>
    <w:rsid w:val="003A10D7"/>
    <w:rsid w:val="003A53AC"/>
    <w:rsid w:val="003B2DB1"/>
    <w:rsid w:val="003B459D"/>
    <w:rsid w:val="003B555B"/>
    <w:rsid w:val="003B700F"/>
    <w:rsid w:val="003C1430"/>
    <w:rsid w:val="003C416D"/>
    <w:rsid w:val="003C447B"/>
    <w:rsid w:val="003C47D3"/>
    <w:rsid w:val="003C7A2D"/>
    <w:rsid w:val="003D02E3"/>
    <w:rsid w:val="003D2A8E"/>
    <w:rsid w:val="003D45FE"/>
    <w:rsid w:val="003D776C"/>
    <w:rsid w:val="003E0B2C"/>
    <w:rsid w:val="003E398A"/>
    <w:rsid w:val="003E5593"/>
    <w:rsid w:val="003E760B"/>
    <w:rsid w:val="003E7993"/>
    <w:rsid w:val="003F0C36"/>
    <w:rsid w:val="003F76D5"/>
    <w:rsid w:val="003F7C0B"/>
    <w:rsid w:val="00407A79"/>
    <w:rsid w:val="0041126D"/>
    <w:rsid w:val="004123A4"/>
    <w:rsid w:val="00412B2A"/>
    <w:rsid w:val="00413446"/>
    <w:rsid w:val="00413DC4"/>
    <w:rsid w:val="00435B0A"/>
    <w:rsid w:val="00443513"/>
    <w:rsid w:val="00444CE6"/>
    <w:rsid w:val="0044536B"/>
    <w:rsid w:val="00450837"/>
    <w:rsid w:val="004530FD"/>
    <w:rsid w:val="00457FA5"/>
    <w:rsid w:val="00460667"/>
    <w:rsid w:val="00472C26"/>
    <w:rsid w:val="004759AB"/>
    <w:rsid w:val="00490338"/>
    <w:rsid w:val="0049235B"/>
    <w:rsid w:val="00496742"/>
    <w:rsid w:val="004A1DF9"/>
    <w:rsid w:val="004A39E9"/>
    <w:rsid w:val="004A50A2"/>
    <w:rsid w:val="004B1940"/>
    <w:rsid w:val="004B1A14"/>
    <w:rsid w:val="004B1ACE"/>
    <w:rsid w:val="004B3D69"/>
    <w:rsid w:val="004B516E"/>
    <w:rsid w:val="004C543F"/>
    <w:rsid w:val="004D15A5"/>
    <w:rsid w:val="004D204A"/>
    <w:rsid w:val="004D3781"/>
    <w:rsid w:val="004D71A3"/>
    <w:rsid w:val="004D73E6"/>
    <w:rsid w:val="004E3351"/>
    <w:rsid w:val="004E35EB"/>
    <w:rsid w:val="004E4116"/>
    <w:rsid w:val="004E53E2"/>
    <w:rsid w:val="004E5622"/>
    <w:rsid w:val="004F1496"/>
    <w:rsid w:val="004F2492"/>
    <w:rsid w:val="004F428C"/>
    <w:rsid w:val="004F4F51"/>
    <w:rsid w:val="004F547E"/>
    <w:rsid w:val="004F5528"/>
    <w:rsid w:val="004F5625"/>
    <w:rsid w:val="005013A5"/>
    <w:rsid w:val="005014DD"/>
    <w:rsid w:val="005032BD"/>
    <w:rsid w:val="00505D75"/>
    <w:rsid w:val="00507AE0"/>
    <w:rsid w:val="005124D5"/>
    <w:rsid w:val="00514186"/>
    <w:rsid w:val="00520B73"/>
    <w:rsid w:val="00523E54"/>
    <w:rsid w:val="0053368F"/>
    <w:rsid w:val="005368BD"/>
    <w:rsid w:val="00543D25"/>
    <w:rsid w:val="0054583C"/>
    <w:rsid w:val="005515CF"/>
    <w:rsid w:val="00555405"/>
    <w:rsid w:val="00561ED9"/>
    <w:rsid w:val="005631F4"/>
    <w:rsid w:val="005663E6"/>
    <w:rsid w:val="005749A5"/>
    <w:rsid w:val="0058321E"/>
    <w:rsid w:val="005833D3"/>
    <w:rsid w:val="00585989"/>
    <w:rsid w:val="00586F19"/>
    <w:rsid w:val="00592DDD"/>
    <w:rsid w:val="0059743D"/>
    <w:rsid w:val="00597A64"/>
    <w:rsid w:val="005B4BB3"/>
    <w:rsid w:val="005B5870"/>
    <w:rsid w:val="005B5C06"/>
    <w:rsid w:val="005C0A19"/>
    <w:rsid w:val="005C20AA"/>
    <w:rsid w:val="005C24D8"/>
    <w:rsid w:val="005C34C6"/>
    <w:rsid w:val="005D0715"/>
    <w:rsid w:val="005D586E"/>
    <w:rsid w:val="005E0D6A"/>
    <w:rsid w:val="005E2507"/>
    <w:rsid w:val="005E5ACB"/>
    <w:rsid w:val="005E67F1"/>
    <w:rsid w:val="005F1147"/>
    <w:rsid w:val="005F4F60"/>
    <w:rsid w:val="005F69F9"/>
    <w:rsid w:val="00600D8C"/>
    <w:rsid w:val="0061304C"/>
    <w:rsid w:val="0062220B"/>
    <w:rsid w:val="006272FE"/>
    <w:rsid w:val="0063148D"/>
    <w:rsid w:val="00641BAD"/>
    <w:rsid w:val="00642D03"/>
    <w:rsid w:val="00644FA7"/>
    <w:rsid w:val="006465CD"/>
    <w:rsid w:val="00647881"/>
    <w:rsid w:val="0065241B"/>
    <w:rsid w:val="00663E99"/>
    <w:rsid w:val="00664704"/>
    <w:rsid w:val="00672917"/>
    <w:rsid w:val="006743D3"/>
    <w:rsid w:val="006761CE"/>
    <w:rsid w:val="00676E5D"/>
    <w:rsid w:val="006809F9"/>
    <w:rsid w:val="00690668"/>
    <w:rsid w:val="00694B27"/>
    <w:rsid w:val="00694CA3"/>
    <w:rsid w:val="006A36F7"/>
    <w:rsid w:val="006A3C74"/>
    <w:rsid w:val="006B0550"/>
    <w:rsid w:val="006B0C33"/>
    <w:rsid w:val="006B2834"/>
    <w:rsid w:val="006C3296"/>
    <w:rsid w:val="006C5E57"/>
    <w:rsid w:val="006C7641"/>
    <w:rsid w:val="006D33EC"/>
    <w:rsid w:val="006D5767"/>
    <w:rsid w:val="006D7272"/>
    <w:rsid w:val="006D7B74"/>
    <w:rsid w:val="006E123A"/>
    <w:rsid w:val="006E3017"/>
    <w:rsid w:val="006E3C26"/>
    <w:rsid w:val="006E6072"/>
    <w:rsid w:val="006F0D41"/>
    <w:rsid w:val="006F1BA5"/>
    <w:rsid w:val="006F548E"/>
    <w:rsid w:val="006F712C"/>
    <w:rsid w:val="00702C36"/>
    <w:rsid w:val="00702E83"/>
    <w:rsid w:val="00717013"/>
    <w:rsid w:val="0072526F"/>
    <w:rsid w:val="00735ED5"/>
    <w:rsid w:val="007445F5"/>
    <w:rsid w:val="0074525B"/>
    <w:rsid w:val="00745C2C"/>
    <w:rsid w:val="007510F8"/>
    <w:rsid w:val="00752ED5"/>
    <w:rsid w:val="0075320F"/>
    <w:rsid w:val="00755936"/>
    <w:rsid w:val="00760A13"/>
    <w:rsid w:val="00764404"/>
    <w:rsid w:val="00766329"/>
    <w:rsid w:val="00777B70"/>
    <w:rsid w:val="00780459"/>
    <w:rsid w:val="0078461A"/>
    <w:rsid w:val="00784BD2"/>
    <w:rsid w:val="00786C3B"/>
    <w:rsid w:val="00787B4B"/>
    <w:rsid w:val="007908B6"/>
    <w:rsid w:val="0079402D"/>
    <w:rsid w:val="00794A27"/>
    <w:rsid w:val="0079520D"/>
    <w:rsid w:val="007B1CBB"/>
    <w:rsid w:val="007B2658"/>
    <w:rsid w:val="007B5B29"/>
    <w:rsid w:val="007B6182"/>
    <w:rsid w:val="007C09C8"/>
    <w:rsid w:val="007C21A6"/>
    <w:rsid w:val="007C55F8"/>
    <w:rsid w:val="007D5DF2"/>
    <w:rsid w:val="007D7FFC"/>
    <w:rsid w:val="007E65FE"/>
    <w:rsid w:val="007E7D0D"/>
    <w:rsid w:val="007F676D"/>
    <w:rsid w:val="007F6DBD"/>
    <w:rsid w:val="007F7043"/>
    <w:rsid w:val="00801F34"/>
    <w:rsid w:val="00804E24"/>
    <w:rsid w:val="0081795D"/>
    <w:rsid w:val="00821004"/>
    <w:rsid w:val="00830FCC"/>
    <w:rsid w:val="00831DBC"/>
    <w:rsid w:val="0083239F"/>
    <w:rsid w:val="00832DEA"/>
    <w:rsid w:val="00841188"/>
    <w:rsid w:val="008532FF"/>
    <w:rsid w:val="00854BB6"/>
    <w:rsid w:val="00856BCB"/>
    <w:rsid w:val="0086355A"/>
    <w:rsid w:val="0086669B"/>
    <w:rsid w:val="00873BE8"/>
    <w:rsid w:val="0088069D"/>
    <w:rsid w:val="00885B85"/>
    <w:rsid w:val="0088613F"/>
    <w:rsid w:val="008863B5"/>
    <w:rsid w:val="00890D85"/>
    <w:rsid w:val="00892C97"/>
    <w:rsid w:val="00893853"/>
    <w:rsid w:val="00895EEB"/>
    <w:rsid w:val="00897ECF"/>
    <w:rsid w:val="008A53CB"/>
    <w:rsid w:val="008B00A9"/>
    <w:rsid w:val="008B3329"/>
    <w:rsid w:val="008B6936"/>
    <w:rsid w:val="008C36C6"/>
    <w:rsid w:val="008D27A3"/>
    <w:rsid w:val="008D3968"/>
    <w:rsid w:val="008D59C5"/>
    <w:rsid w:val="008D7B04"/>
    <w:rsid w:val="008F0451"/>
    <w:rsid w:val="008F09F8"/>
    <w:rsid w:val="008F1283"/>
    <w:rsid w:val="008F5866"/>
    <w:rsid w:val="008F7841"/>
    <w:rsid w:val="008F7D6F"/>
    <w:rsid w:val="00901DCB"/>
    <w:rsid w:val="00905625"/>
    <w:rsid w:val="00907DE5"/>
    <w:rsid w:val="00912D8D"/>
    <w:rsid w:val="009166DE"/>
    <w:rsid w:val="00917AA4"/>
    <w:rsid w:val="00917B14"/>
    <w:rsid w:val="00920580"/>
    <w:rsid w:val="00920F83"/>
    <w:rsid w:val="00941592"/>
    <w:rsid w:val="00942669"/>
    <w:rsid w:val="00943E64"/>
    <w:rsid w:val="00951629"/>
    <w:rsid w:val="00952DA6"/>
    <w:rsid w:val="00952E2C"/>
    <w:rsid w:val="00963290"/>
    <w:rsid w:val="00967375"/>
    <w:rsid w:val="00971DCC"/>
    <w:rsid w:val="00980030"/>
    <w:rsid w:val="00982539"/>
    <w:rsid w:val="009B01DD"/>
    <w:rsid w:val="009B52B5"/>
    <w:rsid w:val="009B5834"/>
    <w:rsid w:val="009C0858"/>
    <w:rsid w:val="009C0BFE"/>
    <w:rsid w:val="009D303F"/>
    <w:rsid w:val="009D6E68"/>
    <w:rsid w:val="009E4CC6"/>
    <w:rsid w:val="009E6C78"/>
    <w:rsid w:val="009F4813"/>
    <w:rsid w:val="009F5A99"/>
    <w:rsid w:val="00A00241"/>
    <w:rsid w:val="00A07648"/>
    <w:rsid w:val="00A15CAD"/>
    <w:rsid w:val="00A17EF6"/>
    <w:rsid w:val="00A22904"/>
    <w:rsid w:val="00A240DA"/>
    <w:rsid w:val="00A248C6"/>
    <w:rsid w:val="00A26679"/>
    <w:rsid w:val="00A32565"/>
    <w:rsid w:val="00A431FD"/>
    <w:rsid w:val="00A43FE4"/>
    <w:rsid w:val="00A545B8"/>
    <w:rsid w:val="00A57404"/>
    <w:rsid w:val="00A57FFA"/>
    <w:rsid w:val="00A61270"/>
    <w:rsid w:val="00A618BF"/>
    <w:rsid w:val="00A626E0"/>
    <w:rsid w:val="00A74CBC"/>
    <w:rsid w:val="00A77ADB"/>
    <w:rsid w:val="00A81E98"/>
    <w:rsid w:val="00A864A0"/>
    <w:rsid w:val="00A86DD2"/>
    <w:rsid w:val="00A879DB"/>
    <w:rsid w:val="00A941FF"/>
    <w:rsid w:val="00A9509A"/>
    <w:rsid w:val="00A96758"/>
    <w:rsid w:val="00AA175B"/>
    <w:rsid w:val="00AA2137"/>
    <w:rsid w:val="00AA6AD7"/>
    <w:rsid w:val="00AB4673"/>
    <w:rsid w:val="00AB5EBB"/>
    <w:rsid w:val="00AB710C"/>
    <w:rsid w:val="00AC0698"/>
    <w:rsid w:val="00AC12A5"/>
    <w:rsid w:val="00AC6925"/>
    <w:rsid w:val="00AD183E"/>
    <w:rsid w:val="00AD2A7B"/>
    <w:rsid w:val="00AD69C8"/>
    <w:rsid w:val="00AD6AD2"/>
    <w:rsid w:val="00AD7F35"/>
    <w:rsid w:val="00AE1053"/>
    <w:rsid w:val="00AF565F"/>
    <w:rsid w:val="00B12B90"/>
    <w:rsid w:val="00B13854"/>
    <w:rsid w:val="00B13BB3"/>
    <w:rsid w:val="00B13CA2"/>
    <w:rsid w:val="00B1570E"/>
    <w:rsid w:val="00B253C1"/>
    <w:rsid w:val="00B340D6"/>
    <w:rsid w:val="00B3488D"/>
    <w:rsid w:val="00B53E77"/>
    <w:rsid w:val="00B55300"/>
    <w:rsid w:val="00B601A6"/>
    <w:rsid w:val="00B61184"/>
    <w:rsid w:val="00B74935"/>
    <w:rsid w:val="00B83980"/>
    <w:rsid w:val="00B92DFD"/>
    <w:rsid w:val="00BA6335"/>
    <w:rsid w:val="00BB0880"/>
    <w:rsid w:val="00BB2379"/>
    <w:rsid w:val="00BB2F9C"/>
    <w:rsid w:val="00BB5C2A"/>
    <w:rsid w:val="00BC3697"/>
    <w:rsid w:val="00BC7223"/>
    <w:rsid w:val="00BD1735"/>
    <w:rsid w:val="00BD2635"/>
    <w:rsid w:val="00BE0CBB"/>
    <w:rsid w:val="00BE783A"/>
    <w:rsid w:val="00BF6504"/>
    <w:rsid w:val="00BF685E"/>
    <w:rsid w:val="00C01E95"/>
    <w:rsid w:val="00C1781E"/>
    <w:rsid w:val="00C21BCB"/>
    <w:rsid w:val="00C227DD"/>
    <w:rsid w:val="00C24279"/>
    <w:rsid w:val="00C26B52"/>
    <w:rsid w:val="00C26DB0"/>
    <w:rsid w:val="00C30E04"/>
    <w:rsid w:val="00C31C84"/>
    <w:rsid w:val="00C379A8"/>
    <w:rsid w:val="00C45F6B"/>
    <w:rsid w:val="00C52074"/>
    <w:rsid w:val="00C55948"/>
    <w:rsid w:val="00C610ED"/>
    <w:rsid w:val="00C63036"/>
    <w:rsid w:val="00C631F4"/>
    <w:rsid w:val="00C63DAA"/>
    <w:rsid w:val="00C65252"/>
    <w:rsid w:val="00C820D2"/>
    <w:rsid w:val="00C90416"/>
    <w:rsid w:val="00C91A12"/>
    <w:rsid w:val="00C93D06"/>
    <w:rsid w:val="00C9531E"/>
    <w:rsid w:val="00C96A77"/>
    <w:rsid w:val="00CA5971"/>
    <w:rsid w:val="00CA60A2"/>
    <w:rsid w:val="00CA7FAD"/>
    <w:rsid w:val="00CB000A"/>
    <w:rsid w:val="00CB0430"/>
    <w:rsid w:val="00CB2D31"/>
    <w:rsid w:val="00CB3972"/>
    <w:rsid w:val="00CB3C37"/>
    <w:rsid w:val="00CB572A"/>
    <w:rsid w:val="00CC1170"/>
    <w:rsid w:val="00CC32EF"/>
    <w:rsid w:val="00CC367A"/>
    <w:rsid w:val="00CC5974"/>
    <w:rsid w:val="00CC5E88"/>
    <w:rsid w:val="00CD519D"/>
    <w:rsid w:val="00CD6AA0"/>
    <w:rsid w:val="00CD6B1F"/>
    <w:rsid w:val="00CD6C95"/>
    <w:rsid w:val="00CD7CF2"/>
    <w:rsid w:val="00CF13B4"/>
    <w:rsid w:val="00D0308B"/>
    <w:rsid w:val="00D074E1"/>
    <w:rsid w:val="00D11051"/>
    <w:rsid w:val="00D12880"/>
    <w:rsid w:val="00D1649C"/>
    <w:rsid w:val="00D22B32"/>
    <w:rsid w:val="00D269E3"/>
    <w:rsid w:val="00D301F2"/>
    <w:rsid w:val="00D359AC"/>
    <w:rsid w:val="00D432EB"/>
    <w:rsid w:val="00D45358"/>
    <w:rsid w:val="00D46605"/>
    <w:rsid w:val="00D47753"/>
    <w:rsid w:val="00D51F5F"/>
    <w:rsid w:val="00D5376A"/>
    <w:rsid w:val="00D53E07"/>
    <w:rsid w:val="00D572DA"/>
    <w:rsid w:val="00D57B58"/>
    <w:rsid w:val="00D61E79"/>
    <w:rsid w:val="00D67723"/>
    <w:rsid w:val="00D74C7F"/>
    <w:rsid w:val="00D77D5E"/>
    <w:rsid w:val="00D80E13"/>
    <w:rsid w:val="00D84226"/>
    <w:rsid w:val="00D84971"/>
    <w:rsid w:val="00D86EC3"/>
    <w:rsid w:val="00D915AA"/>
    <w:rsid w:val="00D92477"/>
    <w:rsid w:val="00D94862"/>
    <w:rsid w:val="00DA3BE0"/>
    <w:rsid w:val="00DA4BC1"/>
    <w:rsid w:val="00DA6383"/>
    <w:rsid w:val="00DA6881"/>
    <w:rsid w:val="00DC5997"/>
    <w:rsid w:val="00DC5D61"/>
    <w:rsid w:val="00DC749F"/>
    <w:rsid w:val="00DD7128"/>
    <w:rsid w:val="00DE055E"/>
    <w:rsid w:val="00DE0B93"/>
    <w:rsid w:val="00DE7E4C"/>
    <w:rsid w:val="00DF0C7F"/>
    <w:rsid w:val="00DF18EB"/>
    <w:rsid w:val="00DF206A"/>
    <w:rsid w:val="00DF27F8"/>
    <w:rsid w:val="00DF3135"/>
    <w:rsid w:val="00E016A2"/>
    <w:rsid w:val="00E02CA4"/>
    <w:rsid w:val="00E05BEB"/>
    <w:rsid w:val="00E12980"/>
    <w:rsid w:val="00E12B26"/>
    <w:rsid w:val="00E14958"/>
    <w:rsid w:val="00E1777D"/>
    <w:rsid w:val="00E24A03"/>
    <w:rsid w:val="00E27A8C"/>
    <w:rsid w:val="00E32BA9"/>
    <w:rsid w:val="00E344FF"/>
    <w:rsid w:val="00E40B36"/>
    <w:rsid w:val="00E42E7B"/>
    <w:rsid w:val="00E43A40"/>
    <w:rsid w:val="00E51589"/>
    <w:rsid w:val="00E51D7A"/>
    <w:rsid w:val="00E57154"/>
    <w:rsid w:val="00E64338"/>
    <w:rsid w:val="00E64543"/>
    <w:rsid w:val="00E669E3"/>
    <w:rsid w:val="00E67081"/>
    <w:rsid w:val="00E764DB"/>
    <w:rsid w:val="00E76A2E"/>
    <w:rsid w:val="00E95D7B"/>
    <w:rsid w:val="00EA2C44"/>
    <w:rsid w:val="00EA3226"/>
    <w:rsid w:val="00EA4A6D"/>
    <w:rsid w:val="00EA4D3D"/>
    <w:rsid w:val="00EA502C"/>
    <w:rsid w:val="00EA507A"/>
    <w:rsid w:val="00EB2759"/>
    <w:rsid w:val="00EB6985"/>
    <w:rsid w:val="00EC76F9"/>
    <w:rsid w:val="00EC7ABA"/>
    <w:rsid w:val="00ED08F3"/>
    <w:rsid w:val="00ED4F19"/>
    <w:rsid w:val="00EE7751"/>
    <w:rsid w:val="00EF5242"/>
    <w:rsid w:val="00EF79FD"/>
    <w:rsid w:val="00F002BA"/>
    <w:rsid w:val="00F0247A"/>
    <w:rsid w:val="00F04839"/>
    <w:rsid w:val="00F04E48"/>
    <w:rsid w:val="00F12A03"/>
    <w:rsid w:val="00F1565B"/>
    <w:rsid w:val="00F17BD0"/>
    <w:rsid w:val="00F21A72"/>
    <w:rsid w:val="00F230BA"/>
    <w:rsid w:val="00F24DA0"/>
    <w:rsid w:val="00F30D77"/>
    <w:rsid w:val="00F35F8B"/>
    <w:rsid w:val="00F403C5"/>
    <w:rsid w:val="00F4069E"/>
    <w:rsid w:val="00F43C7F"/>
    <w:rsid w:val="00F4729D"/>
    <w:rsid w:val="00F54B6F"/>
    <w:rsid w:val="00F557D5"/>
    <w:rsid w:val="00F55F5C"/>
    <w:rsid w:val="00F60D3E"/>
    <w:rsid w:val="00F63C4A"/>
    <w:rsid w:val="00F66E9C"/>
    <w:rsid w:val="00F670B7"/>
    <w:rsid w:val="00F721DF"/>
    <w:rsid w:val="00F80473"/>
    <w:rsid w:val="00F822CF"/>
    <w:rsid w:val="00F8267F"/>
    <w:rsid w:val="00F857AE"/>
    <w:rsid w:val="00F858A9"/>
    <w:rsid w:val="00F87FED"/>
    <w:rsid w:val="00F93A83"/>
    <w:rsid w:val="00FA42D5"/>
    <w:rsid w:val="00FA48C6"/>
    <w:rsid w:val="00FA554E"/>
    <w:rsid w:val="00FA5689"/>
    <w:rsid w:val="00FA78CD"/>
    <w:rsid w:val="00FB53C8"/>
    <w:rsid w:val="00FB7AF5"/>
    <w:rsid w:val="00FC01C7"/>
    <w:rsid w:val="00FC2CC3"/>
    <w:rsid w:val="00FC6A9B"/>
    <w:rsid w:val="00FD71C4"/>
    <w:rsid w:val="00FE2282"/>
    <w:rsid w:val="00FE27A0"/>
    <w:rsid w:val="00FE48E3"/>
    <w:rsid w:val="00FE5D94"/>
    <w:rsid w:val="00FF6D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53FB00"/>
  <w14:defaultImageDpi w14:val="32767"/>
  <w15:chartTrackingRefBased/>
  <w15:docId w15:val="{0AB8491A-0754-4515-87C7-54F773A2B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1A6"/>
    <w:pPr>
      <w:widowControl w:val="0"/>
      <w:jc w:val="both"/>
    </w:pPr>
  </w:style>
  <w:style w:type="paragraph" w:styleId="1">
    <w:name w:val="heading 1"/>
    <w:basedOn w:val="a"/>
    <w:next w:val="a"/>
    <w:link w:val="10"/>
    <w:uiPriority w:val="9"/>
    <w:qFormat/>
    <w:rsid w:val="007C21A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C21A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083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50837"/>
    <w:rPr>
      <w:sz w:val="18"/>
      <w:szCs w:val="18"/>
    </w:rPr>
  </w:style>
  <w:style w:type="paragraph" w:styleId="a5">
    <w:name w:val="footer"/>
    <w:basedOn w:val="a"/>
    <w:link w:val="a6"/>
    <w:uiPriority w:val="99"/>
    <w:unhideWhenUsed/>
    <w:rsid w:val="00450837"/>
    <w:pPr>
      <w:tabs>
        <w:tab w:val="center" w:pos="4153"/>
        <w:tab w:val="right" w:pos="8306"/>
      </w:tabs>
      <w:snapToGrid w:val="0"/>
      <w:jc w:val="left"/>
    </w:pPr>
    <w:rPr>
      <w:sz w:val="18"/>
      <w:szCs w:val="18"/>
    </w:rPr>
  </w:style>
  <w:style w:type="character" w:customStyle="1" w:styleId="a6">
    <w:name w:val="页脚 字符"/>
    <w:basedOn w:val="a0"/>
    <w:link w:val="a5"/>
    <w:uiPriority w:val="99"/>
    <w:rsid w:val="00450837"/>
    <w:rPr>
      <w:sz w:val="18"/>
      <w:szCs w:val="18"/>
    </w:rPr>
  </w:style>
  <w:style w:type="character" w:customStyle="1" w:styleId="10">
    <w:name w:val="标题 1 字符"/>
    <w:basedOn w:val="a0"/>
    <w:link w:val="1"/>
    <w:uiPriority w:val="9"/>
    <w:rsid w:val="007C21A6"/>
    <w:rPr>
      <w:b/>
      <w:bCs/>
      <w:kern w:val="44"/>
      <w:sz w:val="44"/>
      <w:szCs w:val="44"/>
    </w:rPr>
  </w:style>
  <w:style w:type="character" w:customStyle="1" w:styleId="20">
    <w:name w:val="标题 2 字符"/>
    <w:basedOn w:val="a0"/>
    <w:link w:val="2"/>
    <w:uiPriority w:val="9"/>
    <w:rsid w:val="007C21A6"/>
    <w:rPr>
      <w:rFonts w:asciiTheme="majorHAnsi" w:eastAsiaTheme="majorEastAsia" w:hAnsiTheme="majorHAnsi" w:cstheme="majorBidi"/>
      <w:b/>
      <w:bCs/>
      <w:sz w:val="32"/>
      <w:szCs w:val="32"/>
    </w:rPr>
  </w:style>
  <w:style w:type="paragraph" w:styleId="a7">
    <w:name w:val="List Paragraph"/>
    <w:basedOn w:val="a"/>
    <w:link w:val="a8"/>
    <w:uiPriority w:val="34"/>
    <w:qFormat/>
    <w:rsid w:val="007C21A6"/>
    <w:pPr>
      <w:ind w:firstLineChars="200" w:firstLine="420"/>
    </w:pPr>
  </w:style>
  <w:style w:type="character" w:customStyle="1" w:styleId="MTEquationSection">
    <w:name w:val="MTEquationSection"/>
    <w:basedOn w:val="a0"/>
    <w:rsid w:val="007C21A6"/>
    <w:rPr>
      <w:rFonts w:ascii="宋体" w:eastAsia="宋体" w:hAnsi="宋体"/>
      <w:vanish/>
      <w:color w:val="FF0000"/>
      <w:sz w:val="24"/>
      <w:szCs w:val="24"/>
    </w:rPr>
  </w:style>
  <w:style w:type="paragraph" w:customStyle="1" w:styleId="MTDisplayEquation">
    <w:name w:val="MTDisplayEquation"/>
    <w:basedOn w:val="a7"/>
    <w:next w:val="a"/>
    <w:link w:val="MTDisplayEquation0"/>
    <w:rsid w:val="007C21A6"/>
    <w:pPr>
      <w:tabs>
        <w:tab w:val="center" w:pos="4160"/>
        <w:tab w:val="right" w:pos="8300"/>
      </w:tabs>
      <w:spacing w:line="276" w:lineRule="auto"/>
      <w:ind w:firstLine="480"/>
    </w:pPr>
    <w:rPr>
      <w:rFonts w:ascii="宋体" w:eastAsia="宋体" w:hAnsi="宋体"/>
      <w:sz w:val="24"/>
      <w:szCs w:val="24"/>
    </w:rPr>
  </w:style>
  <w:style w:type="character" w:customStyle="1" w:styleId="a8">
    <w:name w:val="列出段落 字符"/>
    <w:basedOn w:val="a0"/>
    <w:link w:val="a7"/>
    <w:uiPriority w:val="34"/>
    <w:rsid w:val="007C21A6"/>
  </w:style>
  <w:style w:type="character" w:customStyle="1" w:styleId="MTDisplayEquation0">
    <w:name w:val="MTDisplayEquation 字符"/>
    <w:basedOn w:val="a8"/>
    <w:link w:val="MTDisplayEquation"/>
    <w:rsid w:val="007C21A6"/>
    <w:rPr>
      <w:rFonts w:ascii="宋体" w:eastAsia="宋体" w:hAnsi="宋体"/>
      <w:sz w:val="24"/>
      <w:szCs w:val="24"/>
    </w:rPr>
  </w:style>
  <w:style w:type="character" w:styleId="a9">
    <w:name w:val="Placeholder Text"/>
    <w:basedOn w:val="a0"/>
    <w:uiPriority w:val="99"/>
    <w:semiHidden/>
    <w:rsid w:val="007C21A6"/>
    <w:rPr>
      <w:color w:val="808080"/>
    </w:rPr>
  </w:style>
  <w:style w:type="table" w:styleId="aa">
    <w:name w:val="Table Grid"/>
    <w:basedOn w:val="a1"/>
    <w:uiPriority w:val="39"/>
    <w:rsid w:val="007C21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7C21A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b">
    <w:name w:val="endnote text"/>
    <w:basedOn w:val="a"/>
    <w:link w:val="ac"/>
    <w:uiPriority w:val="99"/>
    <w:unhideWhenUsed/>
    <w:rsid w:val="007C21A6"/>
    <w:pPr>
      <w:snapToGrid w:val="0"/>
      <w:jc w:val="left"/>
    </w:pPr>
  </w:style>
  <w:style w:type="character" w:customStyle="1" w:styleId="ac">
    <w:name w:val="尾注文本 字符"/>
    <w:basedOn w:val="a0"/>
    <w:link w:val="ab"/>
    <w:uiPriority w:val="99"/>
    <w:rsid w:val="007C21A6"/>
  </w:style>
  <w:style w:type="character" w:styleId="ad">
    <w:name w:val="endnote reference"/>
    <w:basedOn w:val="a0"/>
    <w:uiPriority w:val="99"/>
    <w:semiHidden/>
    <w:unhideWhenUsed/>
    <w:rsid w:val="007C21A6"/>
    <w:rPr>
      <w:vertAlign w:val="superscript"/>
    </w:rPr>
  </w:style>
  <w:style w:type="character" w:styleId="ae">
    <w:name w:val="annotation reference"/>
    <w:basedOn w:val="a0"/>
    <w:uiPriority w:val="99"/>
    <w:semiHidden/>
    <w:unhideWhenUsed/>
    <w:rsid w:val="007C21A6"/>
    <w:rPr>
      <w:sz w:val="21"/>
      <w:szCs w:val="21"/>
    </w:rPr>
  </w:style>
  <w:style w:type="paragraph" w:styleId="af">
    <w:name w:val="annotation text"/>
    <w:basedOn w:val="a"/>
    <w:link w:val="af0"/>
    <w:uiPriority w:val="99"/>
    <w:semiHidden/>
    <w:unhideWhenUsed/>
    <w:rsid w:val="007C21A6"/>
    <w:pPr>
      <w:jc w:val="left"/>
    </w:pPr>
  </w:style>
  <w:style w:type="character" w:customStyle="1" w:styleId="af0">
    <w:name w:val="批注文字 字符"/>
    <w:basedOn w:val="a0"/>
    <w:link w:val="af"/>
    <w:uiPriority w:val="99"/>
    <w:semiHidden/>
    <w:rsid w:val="007C21A6"/>
  </w:style>
  <w:style w:type="paragraph" w:styleId="af1">
    <w:name w:val="annotation subject"/>
    <w:basedOn w:val="af"/>
    <w:next w:val="af"/>
    <w:link w:val="af2"/>
    <w:uiPriority w:val="99"/>
    <w:semiHidden/>
    <w:unhideWhenUsed/>
    <w:rsid w:val="007C21A6"/>
    <w:rPr>
      <w:b/>
      <w:bCs/>
    </w:rPr>
  </w:style>
  <w:style w:type="character" w:customStyle="1" w:styleId="af2">
    <w:name w:val="批注主题 字符"/>
    <w:basedOn w:val="af0"/>
    <w:link w:val="af1"/>
    <w:uiPriority w:val="99"/>
    <w:semiHidden/>
    <w:rsid w:val="007C21A6"/>
    <w:rPr>
      <w:b/>
      <w:bCs/>
    </w:rPr>
  </w:style>
  <w:style w:type="paragraph" w:styleId="af3">
    <w:name w:val="Balloon Text"/>
    <w:basedOn w:val="a"/>
    <w:link w:val="af4"/>
    <w:uiPriority w:val="99"/>
    <w:semiHidden/>
    <w:unhideWhenUsed/>
    <w:rsid w:val="007C21A6"/>
    <w:rPr>
      <w:sz w:val="18"/>
      <w:szCs w:val="18"/>
    </w:rPr>
  </w:style>
  <w:style w:type="character" w:customStyle="1" w:styleId="af4">
    <w:name w:val="批注框文本 字符"/>
    <w:basedOn w:val="a0"/>
    <w:link w:val="af3"/>
    <w:uiPriority w:val="99"/>
    <w:semiHidden/>
    <w:rsid w:val="007C21A6"/>
    <w:rPr>
      <w:sz w:val="18"/>
      <w:szCs w:val="18"/>
    </w:rPr>
  </w:style>
  <w:style w:type="paragraph" w:styleId="af5">
    <w:name w:val="Revision"/>
    <w:hidden/>
    <w:uiPriority w:val="99"/>
    <w:semiHidden/>
    <w:rsid w:val="007C21A6"/>
  </w:style>
  <w:style w:type="paragraph" w:customStyle="1" w:styleId="af6">
    <w:name w:val="公式"/>
    <w:basedOn w:val="a"/>
    <w:link w:val="af7"/>
    <w:qFormat/>
    <w:rsid w:val="007C21A6"/>
    <w:pPr>
      <w:tabs>
        <w:tab w:val="center" w:pos="4156"/>
        <w:tab w:val="right" w:pos="8312"/>
      </w:tabs>
      <w:spacing w:line="276" w:lineRule="auto"/>
      <w:textAlignment w:val="center"/>
    </w:pPr>
    <w:rPr>
      <w:rFonts w:ascii="Times New Roman" w:eastAsia="宋体" w:hAnsi="Times New Roman" w:cs="Times New Roman"/>
      <w:sz w:val="24"/>
      <w:szCs w:val="24"/>
    </w:rPr>
  </w:style>
  <w:style w:type="character" w:customStyle="1" w:styleId="af7">
    <w:name w:val="公式 字符"/>
    <w:basedOn w:val="a0"/>
    <w:link w:val="af6"/>
    <w:rsid w:val="007C21A6"/>
    <w:rPr>
      <w:rFonts w:ascii="Times New Roman" w:eastAsia="宋体" w:hAnsi="Times New Roman" w:cs="Times New Roman"/>
      <w:sz w:val="24"/>
      <w:szCs w:val="24"/>
    </w:rPr>
  </w:style>
  <w:style w:type="table" w:styleId="af8">
    <w:name w:val="Grid Table Light"/>
    <w:basedOn w:val="a1"/>
    <w:uiPriority w:val="40"/>
    <w:rsid w:val="007C21A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7C21A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
    <w:name w:val="Plain Table 4"/>
    <w:basedOn w:val="a1"/>
    <w:uiPriority w:val="44"/>
    <w:rsid w:val="007C21A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3">
    <w:name w:val="Grid Table 2 Accent 3"/>
    <w:basedOn w:val="a1"/>
    <w:uiPriority w:val="47"/>
    <w:rsid w:val="007C21A6"/>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3">
    <w:name w:val="Grid Table 6 Colorful Accent 3"/>
    <w:basedOn w:val="a1"/>
    <w:uiPriority w:val="51"/>
    <w:rsid w:val="007C21A6"/>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7C21A6"/>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
    <w:name w:val="List Table 6 Colorful"/>
    <w:basedOn w:val="a1"/>
    <w:uiPriority w:val="51"/>
    <w:rsid w:val="007C21A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9">
    <w:name w:val="Hyperlink"/>
    <w:basedOn w:val="a0"/>
    <w:uiPriority w:val="99"/>
    <w:unhideWhenUsed/>
    <w:rsid w:val="007C21A6"/>
    <w:rPr>
      <w:color w:val="0563C1" w:themeColor="hyperlink"/>
      <w:u w:val="single"/>
    </w:rPr>
  </w:style>
  <w:style w:type="character" w:customStyle="1" w:styleId="12">
    <w:name w:val="未处理的提及1"/>
    <w:basedOn w:val="a0"/>
    <w:uiPriority w:val="99"/>
    <w:semiHidden/>
    <w:unhideWhenUsed/>
    <w:rsid w:val="007C21A6"/>
    <w:rPr>
      <w:color w:val="605E5C"/>
      <w:shd w:val="clear" w:color="auto" w:fill="E1DFDD"/>
    </w:rPr>
  </w:style>
  <w:style w:type="paragraph" w:customStyle="1" w:styleId="14TableCaption">
    <w:name w:val="14. Table Caption"/>
    <w:basedOn w:val="a"/>
    <w:next w:val="15TableBody"/>
    <w:qFormat/>
    <w:rsid w:val="00F17BD0"/>
    <w:pPr>
      <w:widowControl/>
      <w:spacing w:before="240" w:after="160"/>
      <w:jc w:val="center"/>
    </w:pPr>
    <w:rPr>
      <w:rFonts w:ascii="Times New Roman" w:hAnsi="Times New Roman"/>
      <w:b/>
      <w:color w:val="000000" w:themeColor="text1"/>
      <w:kern w:val="0"/>
      <w:sz w:val="16"/>
      <w:lang w:eastAsia="en-US"/>
    </w:rPr>
  </w:style>
  <w:style w:type="paragraph" w:customStyle="1" w:styleId="15TableBody">
    <w:name w:val="15. Table Body"/>
    <w:basedOn w:val="a"/>
    <w:next w:val="a"/>
    <w:qFormat/>
    <w:rsid w:val="00F17BD0"/>
    <w:pPr>
      <w:widowControl/>
      <w:spacing w:after="80"/>
    </w:pPr>
    <w:rPr>
      <w:rFonts w:ascii="Times New Roman" w:hAnsi="Times New Roman"/>
      <w:color w:val="000000" w:themeColor="text1"/>
      <w:kern w:val="0"/>
      <w:sz w:val="16"/>
      <w:lang w:eastAsia="en-US"/>
    </w:rPr>
  </w:style>
  <w:style w:type="paragraph" w:styleId="afa">
    <w:name w:val="No Spacing"/>
    <w:aliases w:val="图标"/>
    <w:uiPriority w:val="1"/>
    <w:qFormat/>
    <w:rsid w:val="00787B4B"/>
    <w:pPr>
      <w:widowControl w:val="0"/>
      <w:jc w:val="center"/>
    </w:pPr>
    <w:rPr>
      <w:rFonts w:ascii="Times New Roman" w:eastAsia="黑体" w:hAnsi="Times New Roman" w:cs="Times New Roman"/>
      <w:sz w:val="15"/>
    </w:rPr>
  </w:style>
  <w:style w:type="character" w:customStyle="1" w:styleId="22">
    <w:name w:val="未处理的提及2"/>
    <w:basedOn w:val="a0"/>
    <w:uiPriority w:val="99"/>
    <w:semiHidden/>
    <w:unhideWhenUsed/>
    <w:rsid w:val="00EA3226"/>
    <w:rPr>
      <w:color w:val="605E5C"/>
      <w:shd w:val="clear" w:color="auto" w:fill="E1DFDD"/>
    </w:rPr>
  </w:style>
  <w:style w:type="paragraph" w:customStyle="1" w:styleId="afb">
    <w:basedOn w:val="a"/>
    <w:next w:val="a7"/>
    <w:uiPriority w:val="34"/>
    <w:qFormat/>
    <w:rsid w:val="00EA3226"/>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0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4.bin"/><Relationship Id="rId26" Type="http://schemas.openxmlformats.org/officeDocument/2006/relationships/oleObject" Target="embeddings/oleObject7.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1.bin"/><Relationship Id="rId42" Type="http://schemas.openxmlformats.org/officeDocument/2006/relationships/package" Target="embeddings/Microsoft_Visio___2.vsdx"/><Relationship Id="rId47" Type="http://schemas.openxmlformats.org/officeDocument/2006/relationships/image" Target="media/image21.emf"/><Relationship Id="rId50" Type="http://schemas.openxmlformats.org/officeDocument/2006/relationships/package" Target="embeddings/Microsoft_Visio___6.vsdx"/><Relationship Id="rId55" Type="http://schemas.openxmlformats.org/officeDocument/2006/relationships/image" Target="media/image25.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image" Target="media/image16.wmf"/><Relationship Id="rId40" Type="http://schemas.openxmlformats.org/officeDocument/2006/relationships/oleObject" Target="embeddings/oleObject14.bin"/><Relationship Id="rId45" Type="http://schemas.openxmlformats.org/officeDocument/2006/relationships/image" Target="media/image20.emf"/><Relationship Id="rId53" Type="http://schemas.openxmlformats.org/officeDocument/2006/relationships/image" Target="media/image24.emf"/><Relationship Id="rId58" Type="http://schemas.microsoft.com/office/2016/09/relationships/commentsIds" Target="commentsIds.xml"/><Relationship Id="rId5" Type="http://schemas.openxmlformats.org/officeDocument/2006/relationships/webSettings" Target="webSettings.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2.bin"/><Relationship Id="rId22" Type="http://schemas.openxmlformats.org/officeDocument/2006/relationships/oleObject" Target="embeddings/oleObject5.bin"/><Relationship Id="rId27" Type="http://schemas.openxmlformats.org/officeDocument/2006/relationships/image" Target="media/image11.wmf"/><Relationship Id="rId30" Type="http://schemas.openxmlformats.org/officeDocument/2006/relationships/oleObject" Target="embeddings/oleObject9.bin"/><Relationship Id="rId35" Type="http://schemas.openxmlformats.org/officeDocument/2006/relationships/image" Target="media/image15.wmf"/><Relationship Id="rId43" Type="http://schemas.openxmlformats.org/officeDocument/2006/relationships/image" Target="media/image19.emf"/><Relationship Id="rId48" Type="http://schemas.openxmlformats.org/officeDocument/2006/relationships/package" Target="embeddings/Microsoft_Visio___5.vsdx"/><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image" Target="media/image23.emf"/><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3.bin"/><Relationship Id="rId46" Type="http://schemas.openxmlformats.org/officeDocument/2006/relationships/package" Target="embeddings/Microsoft_Visio___4.vsdx"/><Relationship Id="rId20" Type="http://schemas.openxmlformats.org/officeDocument/2006/relationships/package" Target="embeddings/Microsoft_Visio___1.vsdx"/><Relationship Id="rId41" Type="http://schemas.openxmlformats.org/officeDocument/2006/relationships/image" Target="media/image18.emf"/><Relationship Id="rId54" Type="http://schemas.openxmlformats.org/officeDocument/2006/relationships/package" Target="embeddings/Microsoft_Visio___8.vsd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2.emf"/><Relationship Id="rId57" Type="http://schemas.openxmlformats.org/officeDocument/2006/relationships/theme" Target="theme/theme1.xml"/><Relationship Id="rId10" Type="http://schemas.openxmlformats.org/officeDocument/2006/relationships/package" Target="embeddings/Microsoft_Visio___.vsdx"/><Relationship Id="rId31" Type="http://schemas.openxmlformats.org/officeDocument/2006/relationships/image" Target="media/image13.wmf"/><Relationship Id="rId44" Type="http://schemas.openxmlformats.org/officeDocument/2006/relationships/package" Target="embeddings/Microsoft_Visio___3.vsdx"/><Relationship Id="rId52" Type="http://schemas.openxmlformats.org/officeDocument/2006/relationships/package" Target="embeddings/Microsoft_Visio___7.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B5FF0-1DD1-4C62-B29B-4C4E0FB88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1759</Words>
  <Characters>10031</Characters>
  <Application>Microsoft Office Word</Application>
  <DocSecurity>0</DocSecurity>
  <Lines>83</Lines>
  <Paragraphs>23</Paragraphs>
  <ScaleCrop>false</ScaleCrop>
  <Company/>
  <LinksUpToDate>false</LinksUpToDate>
  <CharactersWithSpaces>11767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皮皮 霞</dc:creator>
  <cp:keywords/>
  <dc:description/>
  <cp:lastModifiedBy>微软用户</cp:lastModifiedBy>
  <cp:revision>11</cp:revision>
  <dcterms:created xsi:type="dcterms:W3CDTF">2024-02-05T06:33:00Z</dcterms:created>
  <dcterms:modified xsi:type="dcterms:W3CDTF">2024-02-06T05:01:00Z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(#E1)</vt:lpwstr>
  </property>
</Properties>
</file>